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1AEE2" w14:textId="568D5BC8" w:rsidR="00C21665" w:rsidRPr="00892812" w:rsidRDefault="00C21665" w:rsidP="1F80960F"/>
    <w:p w14:paraId="47442636" w14:textId="4C38E3E3" w:rsidR="00C416DE" w:rsidRPr="00FE5EDE" w:rsidRDefault="000343B9" w:rsidP="00FE5EDE">
      <w:pPr>
        <w:pStyle w:val="DocTitle"/>
        <w:pageBreakBefore w:val="0"/>
        <w:pBdr>
          <w:top w:val="single" w:sz="18" w:space="1" w:color="333399"/>
          <w:left w:val="single" w:sz="18" w:space="4" w:color="333399"/>
          <w:right w:val="single" w:sz="18" w:space="4" w:color="333399"/>
        </w:pBdr>
        <w:spacing w:before="240"/>
        <w:jc w:val="center"/>
        <w:rPr>
          <w:rFonts w:ascii="Calibri" w:hAnsi="Calibri"/>
          <w:sz w:val="22"/>
          <w:szCs w:val="22"/>
          <w:lang w:val="en-IE"/>
        </w:rPr>
      </w:pPr>
      <w:r w:rsidRPr="00892812">
        <w:rPr>
          <w:rFonts w:ascii="Calibri" w:hAnsi="Calibri"/>
          <w:sz w:val="22"/>
          <w:szCs w:val="22"/>
          <w:lang w:val="en-IE"/>
        </w:rPr>
        <w:br/>
      </w:r>
      <w:r w:rsidR="00C416DE">
        <w:rPr>
          <w:rFonts w:ascii="Calibri" w:hAnsi="Calibri"/>
          <w:noProof/>
          <w:sz w:val="22"/>
          <w:szCs w:val="22"/>
          <w:lang w:val="en-IE"/>
        </w:rPr>
        <w:drawing>
          <wp:inline distT="0" distB="0" distL="0" distR="0" wp14:anchorId="17BBB39D" wp14:editId="12F4AB28">
            <wp:extent cx="2597150" cy="1304925"/>
            <wp:effectExtent l="0" t="0" r="0" b="9525"/>
            <wp:docPr id="641513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7150" cy="1304925"/>
                    </a:xfrm>
                    <a:prstGeom prst="rect">
                      <a:avLst/>
                    </a:prstGeom>
                    <a:noFill/>
                  </pic:spPr>
                </pic:pic>
              </a:graphicData>
            </a:graphic>
          </wp:inline>
        </w:drawing>
      </w:r>
      <w:r w:rsidR="00467A64" w:rsidRPr="00892812">
        <w:rPr>
          <w:rFonts w:ascii="Calibri" w:hAnsi="Calibri"/>
          <w:noProof/>
          <w:sz w:val="22"/>
          <w:szCs w:val="22"/>
          <w:lang w:val="en-IE" w:eastAsia="zh-TW"/>
        </w:rPr>
        <w:drawing>
          <wp:inline distT="0" distB="0" distL="0" distR="0" wp14:anchorId="00C4A85D" wp14:editId="51B5A4C3">
            <wp:extent cx="2564130" cy="1446290"/>
            <wp:effectExtent l="0" t="0" r="762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9039" cy="1449059"/>
                    </a:xfrm>
                    <a:prstGeom prst="rect">
                      <a:avLst/>
                    </a:prstGeom>
                    <a:noFill/>
                  </pic:spPr>
                </pic:pic>
              </a:graphicData>
            </a:graphic>
          </wp:inline>
        </w:drawing>
      </w:r>
      <w:r w:rsidR="00C416DE">
        <w:rPr>
          <w:rFonts w:ascii="Calibri" w:hAnsi="Calibri"/>
          <w:noProof/>
          <w:color w:val="002060"/>
          <w:sz w:val="28"/>
          <w:szCs w:val="28"/>
          <w:lang w:val="en-IE"/>
        </w:rPr>
        <w:drawing>
          <wp:inline distT="0" distB="0" distL="0" distR="0" wp14:anchorId="2DEFC794" wp14:editId="5096CDD5">
            <wp:extent cx="1908175" cy="951230"/>
            <wp:effectExtent l="0" t="0" r="0" b="0"/>
            <wp:docPr id="12573453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8175" cy="951230"/>
                    </a:xfrm>
                    <a:prstGeom prst="rect">
                      <a:avLst/>
                    </a:prstGeom>
                    <a:noFill/>
                  </pic:spPr>
                </pic:pic>
              </a:graphicData>
            </a:graphic>
          </wp:inline>
        </w:drawing>
      </w:r>
    </w:p>
    <w:p w14:paraId="53809660" w14:textId="128FFEC7" w:rsidR="00E162FA" w:rsidRPr="00892812" w:rsidRDefault="005868A5" w:rsidP="002A2454">
      <w:pPr>
        <w:pStyle w:val="DocTitle"/>
        <w:pageBreakBefore w:val="0"/>
        <w:pBdr>
          <w:top w:val="single" w:sz="18" w:space="1" w:color="333399"/>
          <w:left w:val="single" w:sz="18" w:space="4" w:color="333399"/>
          <w:right w:val="single" w:sz="18" w:space="4" w:color="333399"/>
        </w:pBdr>
        <w:spacing w:before="240"/>
        <w:jc w:val="center"/>
        <w:rPr>
          <w:rFonts w:ascii="Calibri" w:hAnsi="Calibri"/>
          <w:color w:val="002060"/>
          <w:sz w:val="28"/>
          <w:szCs w:val="28"/>
          <w:lang w:val="en-IE"/>
        </w:rPr>
      </w:pPr>
      <w:r w:rsidRPr="00CA5182">
        <w:rPr>
          <w:rFonts w:ascii="Calibri" w:hAnsi="Calibri"/>
          <w:color w:val="002060"/>
          <w:sz w:val="28"/>
          <w:szCs w:val="28"/>
          <w:lang w:val="en-IE"/>
        </w:rPr>
        <w:t xml:space="preserve">Tender </w:t>
      </w:r>
      <w:r w:rsidR="00131D6B" w:rsidRPr="00CA5182">
        <w:rPr>
          <w:rFonts w:ascii="Calibri" w:hAnsi="Calibri"/>
          <w:color w:val="002060"/>
          <w:sz w:val="28"/>
          <w:szCs w:val="28"/>
          <w:lang w:val="en-IE"/>
        </w:rPr>
        <w:t xml:space="preserve">Reference: </w:t>
      </w:r>
      <w:sdt>
        <w:sdtPr>
          <w:rPr>
            <w:rFonts w:ascii="Calibri" w:hAnsi="Calibri"/>
            <w:color w:val="002060"/>
            <w:sz w:val="28"/>
            <w:szCs w:val="28"/>
            <w:lang w:val="en-IE"/>
          </w:rPr>
          <w:alias w:val="Subject"/>
          <w:tag w:val=""/>
          <w:id w:val="448213165"/>
          <w:placeholder>
            <w:docPart w:val="C694BC002B464505B6ACABB99668EBFF"/>
          </w:placeholder>
          <w:dataBinding w:prefixMappings="xmlns:ns0='http://purl.org/dc/elements/1.1/' xmlns:ns1='http://schemas.openxmlformats.org/package/2006/metadata/core-properties' " w:xpath="/ns1:coreProperties[1]/ns0:subject[1]" w:storeItemID="{6C3C8BC8-F283-45AE-878A-BAB7291924A1}"/>
          <w:text/>
        </w:sdtPr>
        <w:sdtContent>
          <w:r w:rsidR="00F251FF" w:rsidRPr="00CA5182">
            <w:rPr>
              <w:rFonts w:ascii="Calibri" w:hAnsi="Calibri"/>
              <w:color w:val="002060"/>
              <w:sz w:val="28"/>
              <w:szCs w:val="28"/>
              <w:lang w:val="en-IE"/>
            </w:rPr>
            <w:t>LA3</w:t>
          </w:r>
          <w:r w:rsidR="00C416DE">
            <w:rPr>
              <w:rFonts w:ascii="Calibri" w:hAnsi="Calibri"/>
              <w:color w:val="002060"/>
              <w:sz w:val="28"/>
              <w:szCs w:val="28"/>
              <w:lang w:val="en-IE"/>
            </w:rPr>
            <w:t>652</w:t>
          </w:r>
          <w:r w:rsidR="00F251FF" w:rsidRPr="00CA5182">
            <w:rPr>
              <w:rFonts w:ascii="Calibri" w:hAnsi="Calibri"/>
              <w:color w:val="002060"/>
              <w:sz w:val="28"/>
              <w:szCs w:val="28"/>
              <w:lang w:val="en-IE"/>
            </w:rPr>
            <w:t>C</w:t>
          </w:r>
        </w:sdtContent>
      </w:sdt>
    </w:p>
    <w:sdt>
      <w:sdtPr>
        <w:rPr>
          <w:rFonts w:ascii="Calibri" w:eastAsia="SimSun" w:hAnsi="Calibri" w:cs="Calibri"/>
          <w:color w:val="1F3864" w:themeColor="accent5" w:themeShade="80"/>
          <w:sz w:val="28"/>
          <w:szCs w:val="28"/>
        </w:rPr>
        <w:alias w:val="Title"/>
        <w:tag w:val=""/>
        <w:id w:val="2037001980"/>
        <w:placeholder>
          <w:docPart w:val="9F8F840C08234BCD85984876198A6087"/>
        </w:placeholder>
        <w:dataBinding w:prefixMappings="xmlns:ns0='http://purl.org/dc/elements/1.1/' xmlns:ns1='http://schemas.openxmlformats.org/package/2006/metadata/core-properties' " w:xpath="/ns1:coreProperties[1]/ns0:title[1]" w:storeItemID="{6C3C8BC8-F283-45AE-878A-BAB7291924A1}"/>
        <w:text/>
      </w:sdtPr>
      <w:sdtContent>
        <w:p w14:paraId="0715D5C4" w14:textId="553D46D9" w:rsidR="002A2454" w:rsidRPr="003B49C9" w:rsidRDefault="00CF52AD" w:rsidP="00A84387">
          <w:pPr>
            <w:pStyle w:val="DocTitle"/>
            <w:pageBreakBefore w:val="0"/>
            <w:pBdr>
              <w:top w:val="single" w:sz="18" w:space="1" w:color="333399"/>
              <w:left w:val="single" w:sz="18" w:space="4" w:color="333399"/>
              <w:right w:val="single" w:sz="18" w:space="4" w:color="333399"/>
            </w:pBdr>
            <w:spacing w:before="240"/>
            <w:jc w:val="center"/>
            <w:rPr>
              <w:rFonts w:ascii="Calibri" w:hAnsi="Calibri" w:cs="Calibri"/>
              <w:color w:val="1F3864" w:themeColor="accent5" w:themeShade="80"/>
              <w:sz w:val="36"/>
              <w:szCs w:val="36"/>
            </w:rPr>
          </w:pPr>
          <w:r w:rsidRPr="003B49C9">
            <w:rPr>
              <w:rFonts w:ascii="Calibri" w:eastAsia="SimSun" w:hAnsi="Calibri" w:cs="Calibri"/>
              <w:color w:val="1F3864" w:themeColor="accent5" w:themeShade="80"/>
              <w:sz w:val="28"/>
              <w:szCs w:val="28"/>
            </w:rPr>
            <w:t>Request for Tenders under Open (OJEU) Procedure for the Supply, Delivery &amp; Installation of an Advanced 3D Printing Suite</w:t>
          </w:r>
          <w:r w:rsidR="00295043" w:rsidRPr="003B49C9">
            <w:rPr>
              <w:rFonts w:ascii="Calibri" w:eastAsia="SimSun" w:hAnsi="Calibri" w:cs="Calibri"/>
              <w:color w:val="1F3864" w:themeColor="accent5" w:themeShade="80"/>
              <w:sz w:val="28"/>
              <w:szCs w:val="28"/>
            </w:rPr>
            <w:t xml:space="preserve"> (4 Lots)</w:t>
          </w:r>
          <w:r w:rsidRPr="003B49C9">
            <w:rPr>
              <w:rFonts w:ascii="Calibri" w:eastAsia="SimSun" w:hAnsi="Calibri" w:cs="Calibri"/>
              <w:color w:val="1F3864" w:themeColor="accent5" w:themeShade="80"/>
              <w:sz w:val="28"/>
              <w:szCs w:val="28"/>
            </w:rPr>
            <w:t xml:space="preserve"> for Technological University of the Shannon: Midlands Midwest (TUS)</w:t>
          </w:r>
        </w:p>
      </w:sdtContent>
    </w:sdt>
    <w:p w14:paraId="5A66D30C" w14:textId="514E5D62" w:rsidR="002A2454" w:rsidRPr="00FE5EDE" w:rsidRDefault="002A2454" w:rsidP="00FE5EDE">
      <w:pPr>
        <w:pStyle w:val="DocTitle"/>
        <w:pageBreakBefore w:val="0"/>
        <w:pBdr>
          <w:top w:val="single" w:sz="18" w:space="1" w:color="333399"/>
          <w:left w:val="single" w:sz="18" w:space="4" w:color="333399"/>
          <w:right w:val="single" w:sz="18" w:space="4" w:color="333399"/>
        </w:pBdr>
        <w:jc w:val="center"/>
        <w:rPr>
          <w:rFonts w:ascii="Calibri" w:hAnsi="Calibri"/>
          <w:color w:val="1F4E79" w:themeColor="accent1" w:themeShade="80"/>
          <w:sz w:val="36"/>
          <w:szCs w:val="36"/>
          <w:lang w:val="en-IE"/>
        </w:rPr>
      </w:pPr>
      <w:bookmarkStart w:id="0" w:name="bkRFTdate"/>
      <w:r w:rsidRPr="00892812">
        <w:rPr>
          <w:rFonts w:ascii="Calibri" w:hAnsi="Calibri"/>
          <w:color w:val="002060"/>
          <w:sz w:val="36"/>
          <w:szCs w:val="36"/>
          <w:lang w:val="en-IE"/>
        </w:rPr>
        <w:t xml:space="preserve">Tender </w:t>
      </w:r>
      <w:r w:rsidRPr="003C2B99">
        <w:rPr>
          <w:rFonts w:ascii="Calibri" w:hAnsi="Calibri"/>
          <w:color w:val="002060"/>
          <w:sz w:val="36"/>
          <w:szCs w:val="36"/>
          <w:lang w:val="en-IE"/>
        </w:rPr>
        <w:t xml:space="preserve">Deadline:  </w:t>
      </w:r>
      <w:bookmarkEnd w:id="0"/>
      <w:sdt>
        <w:sdtPr>
          <w:rPr>
            <w:rFonts w:ascii="Calibri" w:hAnsi="Calibri"/>
            <w:color w:val="002060"/>
            <w:sz w:val="36"/>
            <w:szCs w:val="36"/>
            <w:lang w:val="en-IE"/>
          </w:rPr>
          <w:id w:val="1374727333"/>
          <w:placeholder>
            <w:docPart w:val="9E5E57F0B1D14F05B011FD7B8267426D"/>
          </w:placeholder>
          <w:date w:fullDate="2026-07-16T12:00:00Z">
            <w:dateFormat w:val="dd/MM/yyyy HH:mm"/>
            <w:lid w:val="en-IE"/>
            <w:storeMappedDataAs w:val="dateTime"/>
            <w:calendar w:val="gregorian"/>
          </w:date>
        </w:sdtPr>
        <w:sdtContent>
          <w:r w:rsidR="003E6D5F">
            <w:rPr>
              <w:rFonts w:ascii="Calibri" w:hAnsi="Calibri"/>
              <w:color w:val="002060"/>
              <w:sz w:val="36"/>
              <w:szCs w:val="36"/>
              <w:lang w:val="en-IE"/>
            </w:rPr>
            <w:t>1</w:t>
          </w:r>
          <w:r w:rsidR="009F353A">
            <w:rPr>
              <w:rFonts w:ascii="Calibri" w:hAnsi="Calibri"/>
              <w:color w:val="002060"/>
              <w:sz w:val="36"/>
              <w:szCs w:val="36"/>
              <w:lang w:val="en-IE"/>
            </w:rPr>
            <w:t>6</w:t>
          </w:r>
          <w:r w:rsidR="002A17B0" w:rsidRPr="003C2B99">
            <w:rPr>
              <w:rFonts w:ascii="Calibri" w:hAnsi="Calibri"/>
              <w:color w:val="002060"/>
              <w:sz w:val="36"/>
              <w:szCs w:val="36"/>
              <w:lang w:val="en-IE"/>
            </w:rPr>
            <w:t>/0</w:t>
          </w:r>
          <w:r w:rsidR="003E6D5F">
            <w:rPr>
              <w:rFonts w:ascii="Calibri" w:hAnsi="Calibri"/>
              <w:color w:val="002060"/>
              <w:sz w:val="36"/>
              <w:szCs w:val="36"/>
              <w:lang w:val="en-IE"/>
            </w:rPr>
            <w:t>7</w:t>
          </w:r>
          <w:r w:rsidR="001647C6" w:rsidRPr="003C2B99">
            <w:rPr>
              <w:rFonts w:ascii="Calibri" w:hAnsi="Calibri"/>
              <w:color w:val="002060"/>
              <w:sz w:val="36"/>
              <w:szCs w:val="36"/>
              <w:lang w:val="en-IE"/>
            </w:rPr>
            <w:t>/202</w:t>
          </w:r>
          <w:r w:rsidR="00DE617A" w:rsidRPr="003C2B99">
            <w:rPr>
              <w:rFonts w:ascii="Calibri" w:hAnsi="Calibri"/>
              <w:color w:val="002060"/>
              <w:sz w:val="36"/>
              <w:szCs w:val="36"/>
              <w:lang w:val="en-IE"/>
            </w:rPr>
            <w:t>6</w:t>
          </w:r>
          <w:r w:rsidR="001647C6" w:rsidRPr="003C2B99">
            <w:rPr>
              <w:rFonts w:ascii="Calibri" w:hAnsi="Calibri"/>
              <w:color w:val="002060"/>
              <w:sz w:val="36"/>
              <w:szCs w:val="36"/>
              <w:lang w:val="en-IE"/>
            </w:rPr>
            <w:t xml:space="preserve"> 1</w:t>
          </w:r>
          <w:r w:rsidR="00467A64" w:rsidRPr="003C2B99">
            <w:rPr>
              <w:rFonts w:ascii="Calibri" w:hAnsi="Calibri"/>
              <w:color w:val="002060"/>
              <w:sz w:val="36"/>
              <w:szCs w:val="36"/>
              <w:lang w:val="en-IE"/>
            </w:rPr>
            <w:t>2</w:t>
          </w:r>
          <w:r w:rsidR="001647C6" w:rsidRPr="003C2B99">
            <w:rPr>
              <w:rFonts w:ascii="Calibri" w:hAnsi="Calibri"/>
              <w:color w:val="002060"/>
              <w:sz w:val="36"/>
              <w:szCs w:val="36"/>
              <w:lang w:val="en-IE"/>
            </w:rPr>
            <w:t>:00</w:t>
          </w:r>
        </w:sdtContent>
      </w:sdt>
    </w:p>
    <w:p w14:paraId="35BB616E" w14:textId="77777777" w:rsidR="002A2454" w:rsidRPr="00892812" w:rsidRDefault="002A2454" w:rsidP="002A2454">
      <w:pPr>
        <w:spacing w:after="0" w:line="360" w:lineRule="auto"/>
        <w:jc w:val="both"/>
        <w:rPr>
          <w:b/>
          <w:bCs/>
          <w:smallCaps/>
          <w:sz w:val="24"/>
          <w:szCs w:val="24"/>
          <w:highlight w:val="yellow"/>
        </w:rPr>
      </w:pPr>
    </w:p>
    <w:tbl>
      <w:tblPr>
        <w:tblStyle w:val="TableGrid11"/>
        <w:tblW w:w="9315" w:type="dxa"/>
        <w:tblLayout w:type="fixed"/>
        <w:tblLook w:val="04A0" w:firstRow="1" w:lastRow="0" w:firstColumn="1" w:lastColumn="0" w:noHBand="0" w:noVBand="1"/>
      </w:tblPr>
      <w:tblGrid>
        <w:gridCol w:w="5170"/>
        <w:gridCol w:w="4145"/>
      </w:tblGrid>
      <w:tr w:rsidR="009F353A" w:rsidRPr="009F353A" w14:paraId="2C5E7C47" w14:textId="77777777">
        <w:trPr>
          <w:trHeight w:val="182"/>
        </w:trPr>
        <w:tc>
          <w:tcPr>
            <w:tcW w:w="5174" w:type="dxa"/>
            <w:tcBorders>
              <w:top w:val="single" w:sz="4" w:space="0" w:color="auto"/>
              <w:left w:val="single" w:sz="4" w:space="0" w:color="auto"/>
              <w:bottom w:val="single" w:sz="4" w:space="0" w:color="auto"/>
              <w:right w:val="single" w:sz="4" w:space="0" w:color="auto"/>
            </w:tcBorders>
            <w:shd w:val="clear" w:color="auto" w:fill="D9D9D9"/>
            <w:hideMark/>
          </w:tcPr>
          <w:p w14:paraId="1B698F1F" w14:textId="77777777" w:rsidR="009F353A" w:rsidRPr="009F353A" w:rsidRDefault="009F353A" w:rsidP="009F353A">
            <w:pPr>
              <w:spacing w:after="200" w:line="276" w:lineRule="auto"/>
              <w:rPr>
                <w:rFonts w:ascii="Calibri" w:eastAsia="Calibri" w:hAnsi="Calibri" w:cs="Calibri"/>
                <w:b/>
                <w:bCs/>
              </w:rPr>
            </w:pPr>
            <w:r w:rsidRPr="009F353A">
              <w:rPr>
                <w:rFonts w:ascii="Calibri" w:eastAsia="Calibri" w:hAnsi="Calibri" w:cs="Calibri"/>
                <w:b/>
                <w:bCs/>
              </w:rPr>
              <w:t>Issue Date:</w:t>
            </w:r>
          </w:p>
        </w:tc>
        <w:tc>
          <w:tcPr>
            <w:tcW w:w="4148" w:type="dxa"/>
            <w:tcBorders>
              <w:top w:val="single" w:sz="4" w:space="0" w:color="auto"/>
              <w:left w:val="single" w:sz="4" w:space="0" w:color="auto"/>
              <w:bottom w:val="single" w:sz="4" w:space="0" w:color="auto"/>
              <w:right w:val="single" w:sz="4" w:space="0" w:color="auto"/>
            </w:tcBorders>
            <w:hideMark/>
          </w:tcPr>
          <w:p w14:paraId="3BA4625E" w14:textId="77777777" w:rsidR="009F353A" w:rsidRPr="009F353A" w:rsidRDefault="009F353A" w:rsidP="009F353A">
            <w:pPr>
              <w:spacing w:after="200" w:line="276" w:lineRule="auto"/>
              <w:rPr>
                <w:rFonts w:ascii="Calibri" w:eastAsia="Calibri" w:hAnsi="Calibri" w:cs="Calibri"/>
                <w:b/>
                <w:bCs/>
              </w:rPr>
            </w:pPr>
            <w:r w:rsidRPr="009F353A">
              <w:rPr>
                <w:rFonts w:ascii="Calibri" w:eastAsia="Calibri" w:hAnsi="Calibri" w:cs="Calibri"/>
                <w:b/>
                <w:bCs/>
              </w:rPr>
              <w:t>Monday 15</w:t>
            </w:r>
            <w:r w:rsidRPr="009F353A">
              <w:rPr>
                <w:rFonts w:ascii="Calibri" w:eastAsia="Calibri" w:hAnsi="Calibri" w:cs="Calibri"/>
                <w:b/>
                <w:bCs/>
                <w:vertAlign w:val="superscript"/>
              </w:rPr>
              <w:t>th</w:t>
            </w:r>
            <w:r w:rsidRPr="009F353A">
              <w:rPr>
                <w:rFonts w:ascii="Calibri" w:eastAsia="Calibri" w:hAnsi="Calibri" w:cs="Calibri"/>
                <w:b/>
                <w:bCs/>
              </w:rPr>
              <w:t xml:space="preserve"> June 2026</w:t>
            </w:r>
          </w:p>
        </w:tc>
      </w:tr>
      <w:tr w:rsidR="009F353A" w:rsidRPr="009F353A" w14:paraId="4BCD406F" w14:textId="77777777">
        <w:trPr>
          <w:trHeight w:val="182"/>
        </w:trPr>
        <w:tc>
          <w:tcPr>
            <w:tcW w:w="5174" w:type="dxa"/>
            <w:tcBorders>
              <w:top w:val="single" w:sz="4" w:space="0" w:color="auto"/>
              <w:left w:val="single" w:sz="4" w:space="0" w:color="auto"/>
              <w:bottom w:val="single" w:sz="4" w:space="0" w:color="auto"/>
              <w:right w:val="single" w:sz="4" w:space="0" w:color="auto"/>
            </w:tcBorders>
            <w:shd w:val="clear" w:color="auto" w:fill="D9D9D9"/>
            <w:hideMark/>
          </w:tcPr>
          <w:p w14:paraId="3FD27840" w14:textId="77777777" w:rsidR="009F353A" w:rsidRPr="009F353A" w:rsidRDefault="009F353A" w:rsidP="009F353A">
            <w:pPr>
              <w:spacing w:after="200" w:line="276" w:lineRule="auto"/>
              <w:rPr>
                <w:rFonts w:ascii="Calibri" w:eastAsia="Calibri" w:hAnsi="Calibri" w:cs="Calibri"/>
                <w:b/>
                <w:bCs/>
              </w:rPr>
            </w:pPr>
            <w:r w:rsidRPr="009F353A">
              <w:rPr>
                <w:rFonts w:ascii="Calibri" w:eastAsia="Calibri" w:hAnsi="Calibri" w:cs="Calibri"/>
                <w:b/>
                <w:bCs/>
              </w:rPr>
              <w:t xml:space="preserve">Contact Person for Queries: </w:t>
            </w:r>
          </w:p>
        </w:tc>
        <w:tc>
          <w:tcPr>
            <w:tcW w:w="4148" w:type="dxa"/>
            <w:tcBorders>
              <w:top w:val="single" w:sz="4" w:space="0" w:color="auto"/>
              <w:left w:val="single" w:sz="4" w:space="0" w:color="auto"/>
              <w:bottom w:val="single" w:sz="4" w:space="0" w:color="auto"/>
              <w:right w:val="single" w:sz="4" w:space="0" w:color="auto"/>
            </w:tcBorders>
            <w:hideMark/>
          </w:tcPr>
          <w:p w14:paraId="085BFB88" w14:textId="77777777" w:rsidR="009F353A" w:rsidRPr="009F353A" w:rsidRDefault="009F353A" w:rsidP="009F353A">
            <w:pPr>
              <w:spacing w:after="200" w:line="276" w:lineRule="auto"/>
              <w:rPr>
                <w:rFonts w:ascii="Calibri" w:eastAsia="Calibri" w:hAnsi="Calibri" w:cs="Calibri"/>
                <w:b/>
                <w:bCs/>
              </w:rPr>
            </w:pPr>
            <w:r w:rsidRPr="009F353A">
              <w:rPr>
                <w:rFonts w:ascii="Calibri" w:eastAsia="Calibri" w:hAnsi="Calibri" w:cs="Calibri"/>
                <w:b/>
                <w:bCs/>
              </w:rPr>
              <w:t>Jade Kelly</w:t>
            </w:r>
          </w:p>
        </w:tc>
      </w:tr>
      <w:tr w:rsidR="009F353A" w:rsidRPr="009F353A" w14:paraId="21C7B5B0" w14:textId="77777777">
        <w:trPr>
          <w:trHeight w:val="182"/>
        </w:trPr>
        <w:tc>
          <w:tcPr>
            <w:tcW w:w="5174" w:type="dxa"/>
            <w:tcBorders>
              <w:top w:val="single" w:sz="4" w:space="0" w:color="auto"/>
              <w:left w:val="single" w:sz="4" w:space="0" w:color="auto"/>
              <w:bottom w:val="single" w:sz="4" w:space="0" w:color="auto"/>
              <w:right w:val="single" w:sz="4" w:space="0" w:color="auto"/>
            </w:tcBorders>
            <w:shd w:val="clear" w:color="auto" w:fill="D9D9D9"/>
            <w:hideMark/>
          </w:tcPr>
          <w:p w14:paraId="1C2DCCBA" w14:textId="77777777" w:rsidR="009F353A" w:rsidRPr="009F353A" w:rsidRDefault="009F353A" w:rsidP="009F353A">
            <w:pPr>
              <w:spacing w:after="200" w:line="276" w:lineRule="auto"/>
              <w:rPr>
                <w:rFonts w:ascii="Calibri" w:eastAsia="Calibri" w:hAnsi="Calibri" w:cs="Calibri"/>
                <w:b/>
                <w:bCs/>
              </w:rPr>
            </w:pPr>
            <w:r w:rsidRPr="009F353A">
              <w:rPr>
                <w:rFonts w:ascii="Calibri" w:eastAsia="Calibri" w:hAnsi="Calibri" w:cs="Calibri"/>
                <w:b/>
                <w:bCs/>
              </w:rPr>
              <w:t xml:space="preserve">Contact Details for Queries: </w:t>
            </w:r>
          </w:p>
        </w:tc>
        <w:tc>
          <w:tcPr>
            <w:tcW w:w="4148" w:type="dxa"/>
            <w:tcBorders>
              <w:top w:val="single" w:sz="4" w:space="0" w:color="auto"/>
              <w:left w:val="single" w:sz="4" w:space="0" w:color="auto"/>
              <w:bottom w:val="single" w:sz="4" w:space="0" w:color="auto"/>
              <w:right w:val="single" w:sz="4" w:space="0" w:color="auto"/>
            </w:tcBorders>
            <w:hideMark/>
          </w:tcPr>
          <w:p w14:paraId="2413AC5A" w14:textId="77777777" w:rsidR="009F353A" w:rsidRPr="009F353A" w:rsidRDefault="009F353A" w:rsidP="009F353A">
            <w:pPr>
              <w:spacing w:after="200" w:line="276" w:lineRule="auto"/>
              <w:rPr>
                <w:rFonts w:ascii="Calibri" w:eastAsia="Calibri" w:hAnsi="Calibri" w:cs="Calibri"/>
                <w:b/>
                <w:bCs/>
              </w:rPr>
            </w:pPr>
            <w:r w:rsidRPr="009F353A">
              <w:rPr>
                <w:rFonts w:ascii="Calibri" w:eastAsia="Calibri" w:hAnsi="Calibri" w:cs="Calibri"/>
                <w:b/>
                <w:bCs/>
              </w:rPr>
              <w:t>E-Tenders Mailbox</w:t>
            </w:r>
          </w:p>
        </w:tc>
      </w:tr>
      <w:tr w:rsidR="009F353A" w:rsidRPr="009F353A" w14:paraId="18B5C237" w14:textId="77777777">
        <w:trPr>
          <w:trHeight w:val="182"/>
        </w:trPr>
        <w:tc>
          <w:tcPr>
            <w:tcW w:w="5174" w:type="dxa"/>
            <w:tcBorders>
              <w:top w:val="single" w:sz="4" w:space="0" w:color="auto"/>
              <w:left w:val="single" w:sz="4" w:space="0" w:color="auto"/>
              <w:bottom w:val="single" w:sz="4" w:space="0" w:color="auto"/>
              <w:right w:val="single" w:sz="4" w:space="0" w:color="auto"/>
            </w:tcBorders>
            <w:shd w:val="clear" w:color="auto" w:fill="D9D9D9"/>
            <w:hideMark/>
          </w:tcPr>
          <w:p w14:paraId="0591F53C" w14:textId="77777777" w:rsidR="009F353A" w:rsidRPr="009F353A" w:rsidRDefault="009F353A" w:rsidP="009F353A">
            <w:pPr>
              <w:spacing w:after="200" w:line="276" w:lineRule="auto"/>
              <w:rPr>
                <w:rFonts w:ascii="Calibri" w:eastAsia="Calibri" w:hAnsi="Calibri" w:cs="Calibri"/>
                <w:b/>
                <w:bCs/>
              </w:rPr>
            </w:pPr>
            <w:r w:rsidRPr="009F353A">
              <w:rPr>
                <w:rFonts w:ascii="Calibri" w:eastAsia="Calibri" w:hAnsi="Calibri" w:cs="Calibri"/>
                <w:b/>
                <w:bCs/>
              </w:rPr>
              <w:t>Closing Date for Receipt of Queries:</w:t>
            </w:r>
          </w:p>
        </w:tc>
        <w:tc>
          <w:tcPr>
            <w:tcW w:w="4148" w:type="dxa"/>
            <w:tcBorders>
              <w:top w:val="single" w:sz="4" w:space="0" w:color="auto"/>
              <w:left w:val="single" w:sz="4" w:space="0" w:color="auto"/>
              <w:bottom w:val="single" w:sz="4" w:space="0" w:color="auto"/>
              <w:right w:val="single" w:sz="4" w:space="0" w:color="auto"/>
            </w:tcBorders>
            <w:hideMark/>
          </w:tcPr>
          <w:p w14:paraId="4B79BF89" w14:textId="77777777" w:rsidR="009F353A" w:rsidRPr="009F353A" w:rsidRDefault="009F353A" w:rsidP="009F353A">
            <w:pPr>
              <w:spacing w:after="200" w:line="276" w:lineRule="auto"/>
              <w:rPr>
                <w:rFonts w:ascii="Calibri" w:eastAsia="Calibri" w:hAnsi="Calibri" w:cs="Calibri"/>
                <w:b/>
                <w:bCs/>
              </w:rPr>
            </w:pPr>
            <w:r w:rsidRPr="009F353A">
              <w:rPr>
                <w:rFonts w:ascii="Calibri" w:eastAsia="Calibri" w:hAnsi="Calibri" w:cs="Calibri"/>
                <w:b/>
                <w:bCs/>
              </w:rPr>
              <w:t>12.00pm On Monday 6th July 2026</w:t>
            </w:r>
          </w:p>
        </w:tc>
      </w:tr>
      <w:tr w:rsidR="009F353A" w:rsidRPr="009F353A" w14:paraId="465DEC29" w14:textId="77777777">
        <w:trPr>
          <w:trHeight w:val="182"/>
        </w:trPr>
        <w:tc>
          <w:tcPr>
            <w:tcW w:w="5174" w:type="dxa"/>
            <w:tcBorders>
              <w:top w:val="single" w:sz="4" w:space="0" w:color="auto"/>
              <w:left w:val="single" w:sz="4" w:space="0" w:color="auto"/>
              <w:bottom w:val="single" w:sz="4" w:space="0" w:color="auto"/>
              <w:right w:val="single" w:sz="4" w:space="0" w:color="auto"/>
            </w:tcBorders>
            <w:shd w:val="clear" w:color="auto" w:fill="D9D9D9"/>
            <w:hideMark/>
          </w:tcPr>
          <w:p w14:paraId="0FE86A7C" w14:textId="77777777" w:rsidR="009F353A" w:rsidRPr="009F353A" w:rsidRDefault="009F353A" w:rsidP="009F353A">
            <w:pPr>
              <w:spacing w:after="200" w:line="276" w:lineRule="auto"/>
              <w:rPr>
                <w:rFonts w:ascii="Calibri" w:eastAsia="Calibri" w:hAnsi="Calibri" w:cs="Calibri"/>
                <w:b/>
                <w:bCs/>
              </w:rPr>
            </w:pPr>
            <w:r w:rsidRPr="009F353A">
              <w:rPr>
                <w:rFonts w:ascii="Calibri" w:eastAsia="Calibri" w:hAnsi="Calibri" w:cs="Calibri"/>
                <w:b/>
                <w:bCs/>
              </w:rPr>
              <w:t>Deadline For Receipt of Tenders:</w:t>
            </w:r>
          </w:p>
        </w:tc>
        <w:tc>
          <w:tcPr>
            <w:tcW w:w="4148" w:type="dxa"/>
            <w:tcBorders>
              <w:top w:val="single" w:sz="4" w:space="0" w:color="auto"/>
              <w:left w:val="single" w:sz="4" w:space="0" w:color="auto"/>
              <w:bottom w:val="single" w:sz="4" w:space="0" w:color="auto"/>
              <w:right w:val="single" w:sz="4" w:space="0" w:color="auto"/>
            </w:tcBorders>
            <w:hideMark/>
          </w:tcPr>
          <w:p w14:paraId="6249DADB" w14:textId="77777777" w:rsidR="009F353A" w:rsidRPr="009F353A" w:rsidRDefault="009F353A" w:rsidP="009F353A">
            <w:pPr>
              <w:spacing w:after="200" w:line="276" w:lineRule="auto"/>
              <w:rPr>
                <w:rFonts w:ascii="Calibri" w:eastAsia="Calibri" w:hAnsi="Calibri" w:cs="Calibri"/>
                <w:b/>
                <w:bCs/>
              </w:rPr>
            </w:pPr>
            <w:r w:rsidRPr="009F353A">
              <w:rPr>
                <w:rFonts w:ascii="Calibri" w:eastAsia="Calibri" w:hAnsi="Calibri" w:cs="Calibri"/>
                <w:b/>
                <w:bCs/>
              </w:rPr>
              <w:t>12.00pm On Thursday 16</w:t>
            </w:r>
            <w:r w:rsidRPr="009F353A">
              <w:rPr>
                <w:rFonts w:ascii="Calibri" w:eastAsia="Calibri" w:hAnsi="Calibri" w:cs="Calibri"/>
                <w:b/>
                <w:bCs/>
                <w:vertAlign w:val="superscript"/>
              </w:rPr>
              <w:t>th</w:t>
            </w:r>
            <w:r w:rsidRPr="009F353A">
              <w:rPr>
                <w:rFonts w:ascii="Calibri" w:eastAsia="Calibri" w:hAnsi="Calibri" w:cs="Calibri"/>
                <w:b/>
                <w:bCs/>
              </w:rPr>
              <w:t xml:space="preserve"> July 2026</w:t>
            </w:r>
          </w:p>
        </w:tc>
      </w:tr>
    </w:tbl>
    <w:p w14:paraId="33EB41F7" w14:textId="77777777" w:rsidR="001647C6" w:rsidRPr="00892812" w:rsidRDefault="001647C6" w:rsidP="001647C6">
      <w:pPr>
        <w:rPr>
          <w:b/>
          <w:bCs/>
          <w:sz w:val="36"/>
          <w:szCs w:val="36"/>
        </w:rPr>
      </w:pPr>
    </w:p>
    <w:p w14:paraId="634E6BE2" w14:textId="77777777" w:rsidR="000343B9" w:rsidRPr="00892812" w:rsidRDefault="000343B9" w:rsidP="00A12ADA"/>
    <w:p w14:paraId="528D9E0F" w14:textId="77777777" w:rsidR="000343B9" w:rsidRPr="00892812" w:rsidRDefault="000343B9" w:rsidP="00C9504B">
      <w:pPr>
        <w:pStyle w:val="Heading1"/>
        <w:rPr>
          <w:rFonts w:ascii="Calibri" w:hAnsi="Calibri"/>
          <w:lang w:val="en-IE"/>
        </w:rPr>
      </w:pPr>
      <w:r w:rsidRPr="00892812">
        <w:rPr>
          <w:rFonts w:ascii="Calibri" w:hAnsi="Calibri"/>
          <w:lang w:val="en-IE"/>
        </w:rPr>
        <w:lastRenderedPageBreak/>
        <w:t>Contents</w:t>
      </w:r>
    </w:p>
    <w:p w14:paraId="1DF580F0" w14:textId="77777777" w:rsidR="000343B9" w:rsidRPr="00892812" w:rsidRDefault="000343B9" w:rsidP="00A12ADA">
      <w:pPr>
        <w:tabs>
          <w:tab w:val="left" w:pos="2268"/>
          <w:tab w:val="right" w:leader="dot" w:pos="8789"/>
        </w:tabs>
        <w:spacing w:after="240"/>
      </w:pPr>
    </w:p>
    <w:sdt>
      <w:sdtPr>
        <w:rPr>
          <w:color w:val="FF0000"/>
        </w:rPr>
        <w:id w:val="2059281381"/>
        <w:placeholder>
          <w:docPart w:val="0CC8B4855C724F72B216F4FF17B5A92D"/>
        </w:placeholder>
      </w:sdtPr>
      <w:sdtContent>
        <w:p w14:paraId="6E6048B5" w14:textId="77777777" w:rsidR="000343B9" w:rsidRPr="00892812" w:rsidRDefault="000343B9" w:rsidP="00A12ADA">
          <w:pPr>
            <w:tabs>
              <w:tab w:val="left" w:pos="2268"/>
              <w:tab w:val="right" w:leader="dot" w:pos="8789"/>
            </w:tabs>
            <w:spacing w:after="240"/>
          </w:pPr>
          <w:r w:rsidRPr="00892812">
            <w:t>Part 1:</w:t>
          </w:r>
          <w:r w:rsidRPr="00892812">
            <w:tab/>
            <w:t xml:space="preserve">Introduction </w:t>
          </w:r>
        </w:p>
        <w:p w14:paraId="7ED23991" w14:textId="77777777" w:rsidR="000343B9" w:rsidRPr="00892812" w:rsidRDefault="000343B9" w:rsidP="00A12ADA">
          <w:pPr>
            <w:tabs>
              <w:tab w:val="left" w:pos="2268"/>
              <w:tab w:val="right" w:leader="dot" w:pos="8789"/>
              <w:tab w:val="right" w:pos="8931"/>
            </w:tabs>
            <w:spacing w:after="240"/>
          </w:pPr>
          <w:r w:rsidRPr="00892812">
            <w:t>Part 2:</w:t>
          </w:r>
          <w:r w:rsidRPr="00892812">
            <w:tab/>
            <w:t xml:space="preserve">Instructions to Tenderers </w:t>
          </w:r>
        </w:p>
        <w:p w14:paraId="61F76C94" w14:textId="77777777" w:rsidR="000343B9" w:rsidRPr="00892812" w:rsidRDefault="000343B9" w:rsidP="00A12ADA">
          <w:pPr>
            <w:tabs>
              <w:tab w:val="left" w:pos="2268"/>
              <w:tab w:val="right" w:leader="dot" w:pos="8789"/>
              <w:tab w:val="right" w:pos="8931"/>
            </w:tabs>
            <w:spacing w:after="240"/>
          </w:pPr>
          <w:r w:rsidRPr="00892812">
            <w:t xml:space="preserve">Part 3: </w:t>
          </w:r>
          <w:r w:rsidRPr="00892812">
            <w:tab/>
            <w:t xml:space="preserve">Selection and Award Criteria </w:t>
          </w:r>
        </w:p>
        <w:p w14:paraId="6C0D622C" w14:textId="77777777" w:rsidR="000343B9" w:rsidRPr="00892812" w:rsidRDefault="000343B9" w:rsidP="00A12ADA">
          <w:pPr>
            <w:tabs>
              <w:tab w:val="left" w:pos="2268"/>
              <w:tab w:val="right" w:leader="dot" w:pos="8789"/>
              <w:tab w:val="right" w:pos="8931"/>
            </w:tabs>
            <w:spacing w:after="240"/>
          </w:pPr>
          <w:r w:rsidRPr="00892812">
            <w:t>Appendix 1:</w:t>
          </w:r>
          <w:r w:rsidRPr="00892812">
            <w:tab/>
            <w:t xml:space="preserve">Requirements and Specifications </w:t>
          </w:r>
        </w:p>
        <w:p w14:paraId="587C2E37" w14:textId="77777777" w:rsidR="000343B9" w:rsidRPr="00892812" w:rsidRDefault="000343B9" w:rsidP="00A12ADA">
          <w:pPr>
            <w:tabs>
              <w:tab w:val="left" w:pos="2268"/>
              <w:tab w:val="right" w:leader="dot" w:pos="8789"/>
              <w:tab w:val="right" w:pos="8931"/>
            </w:tabs>
            <w:spacing w:after="240"/>
          </w:pPr>
          <w:r w:rsidRPr="00892812">
            <w:t>Appendix 2:</w:t>
          </w:r>
          <w:r w:rsidRPr="00892812">
            <w:tab/>
            <w:t>Pricing Schedule</w:t>
          </w:r>
        </w:p>
        <w:p w14:paraId="2F05D41D" w14:textId="77777777" w:rsidR="000343B9" w:rsidRPr="00892812" w:rsidRDefault="000343B9" w:rsidP="00A12ADA">
          <w:pPr>
            <w:tabs>
              <w:tab w:val="left" w:pos="2268"/>
              <w:tab w:val="right" w:leader="dot" w:pos="8789"/>
              <w:tab w:val="right" w:pos="8931"/>
            </w:tabs>
            <w:spacing w:after="240"/>
          </w:pPr>
          <w:r w:rsidRPr="00892812">
            <w:t>Appendix 3:</w:t>
          </w:r>
          <w:r w:rsidRPr="00892812">
            <w:tab/>
            <w:t>Tenderer’s Statement</w:t>
          </w:r>
        </w:p>
        <w:p w14:paraId="0DA7381A" w14:textId="77777777" w:rsidR="000343B9" w:rsidRPr="00892812" w:rsidRDefault="000343B9" w:rsidP="00A12ADA">
          <w:pPr>
            <w:tabs>
              <w:tab w:val="left" w:pos="2268"/>
              <w:tab w:val="right" w:leader="dot" w:pos="8789"/>
              <w:tab w:val="right" w:pos="8931"/>
            </w:tabs>
            <w:spacing w:after="240"/>
          </w:pPr>
          <w:r w:rsidRPr="00892812">
            <w:t>Appendix 4:</w:t>
          </w:r>
          <w:r w:rsidRPr="00892812">
            <w:tab/>
            <w:t>Declaration as to Personal Circumstances of Tenderer</w:t>
          </w:r>
        </w:p>
        <w:p w14:paraId="631FEF92" w14:textId="77777777" w:rsidR="000343B9" w:rsidRPr="00892812" w:rsidRDefault="000343B9" w:rsidP="00A12ADA">
          <w:pPr>
            <w:tabs>
              <w:tab w:val="left" w:pos="2268"/>
              <w:tab w:val="right" w:leader="dot" w:pos="8789"/>
              <w:tab w:val="right" w:pos="8931"/>
            </w:tabs>
            <w:spacing w:after="240"/>
          </w:pPr>
          <w:r w:rsidRPr="00892812">
            <w:t xml:space="preserve">Appendix </w:t>
          </w:r>
          <w:r w:rsidR="00BC74C2" w:rsidRPr="00892812">
            <w:t>5</w:t>
          </w:r>
          <w:r w:rsidRPr="00892812">
            <w:t>:</w:t>
          </w:r>
          <w:r w:rsidRPr="00892812">
            <w:tab/>
            <w:t>Goods Contract</w:t>
          </w:r>
        </w:p>
        <w:p w14:paraId="5B36A1BC" w14:textId="77777777" w:rsidR="000343B9" w:rsidRPr="00892812" w:rsidRDefault="000343B9" w:rsidP="00A12ADA">
          <w:pPr>
            <w:tabs>
              <w:tab w:val="left" w:pos="2268"/>
              <w:tab w:val="right" w:leader="dot" w:pos="8789"/>
            </w:tabs>
            <w:spacing w:after="240"/>
          </w:pPr>
          <w:r w:rsidRPr="00892812">
            <w:t xml:space="preserve">Appendix </w:t>
          </w:r>
          <w:r w:rsidR="00BC74C2" w:rsidRPr="00892812">
            <w:t>6</w:t>
          </w:r>
          <w:r w:rsidRPr="00892812">
            <w:t>:</w:t>
          </w:r>
          <w:r w:rsidRPr="00892812">
            <w:tab/>
            <w:t>Confidentiality Agreement</w:t>
          </w:r>
        </w:p>
        <w:p w14:paraId="59E78023" w14:textId="77777777" w:rsidR="000343B9" w:rsidRPr="00892812" w:rsidRDefault="00000000" w:rsidP="00A12ADA">
          <w:pPr>
            <w:tabs>
              <w:tab w:val="left" w:pos="2268"/>
              <w:tab w:val="right" w:leader="dot" w:pos="8789"/>
            </w:tabs>
            <w:spacing w:after="240"/>
            <w:rPr>
              <w:color w:val="FF0000"/>
            </w:rPr>
          </w:pPr>
        </w:p>
      </w:sdtContent>
    </w:sdt>
    <w:p w14:paraId="212BAC90" w14:textId="77777777" w:rsidR="000343B9" w:rsidRPr="00892812" w:rsidRDefault="000343B9" w:rsidP="00A12ADA">
      <w:pPr>
        <w:tabs>
          <w:tab w:val="left" w:pos="2268"/>
          <w:tab w:val="right" w:leader="dot" w:pos="8789"/>
        </w:tabs>
        <w:spacing w:after="240"/>
        <w:rPr>
          <w:color w:val="FF0000"/>
        </w:rPr>
      </w:pPr>
    </w:p>
    <w:p w14:paraId="2387CEBB" w14:textId="77777777" w:rsidR="000343B9" w:rsidRPr="00892812" w:rsidRDefault="000343B9" w:rsidP="00A12ADA">
      <w:pPr>
        <w:tabs>
          <w:tab w:val="left" w:pos="2268"/>
          <w:tab w:val="right" w:leader="dot" w:pos="8789"/>
        </w:tabs>
        <w:spacing w:after="240"/>
        <w:rPr>
          <w:color w:val="FF0000"/>
        </w:rPr>
      </w:pPr>
    </w:p>
    <w:p w14:paraId="2C129B2D" w14:textId="77777777" w:rsidR="000343B9" w:rsidRPr="00892812" w:rsidRDefault="000343B9" w:rsidP="00A12ADA">
      <w:pPr>
        <w:tabs>
          <w:tab w:val="left" w:pos="2268"/>
          <w:tab w:val="right" w:leader="dot" w:pos="8789"/>
        </w:tabs>
        <w:spacing w:after="240"/>
        <w:rPr>
          <w:color w:val="FF0000"/>
        </w:rPr>
      </w:pPr>
    </w:p>
    <w:p w14:paraId="60D7CC83" w14:textId="77777777" w:rsidR="000343B9" w:rsidRPr="00892812" w:rsidRDefault="000343B9" w:rsidP="00A12ADA">
      <w:pPr>
        <w:pStyle w:val="Heading1"/>
        <w:rPr>
          <w:rFonts w:ascii="Calibri" w:hAnsi="Calibri"/>
          <w:lang w:val="en-IE"/>
        </w:rPr>
      </w:pPr>
      <w:r w:rsidRPr="00892812">
        <w:rPr>
          <w:rFonts w:ascii="Calibri" w:hAnsi="Calibri"/>
          <w:lang w:val="en-IE"/>
        </w:rPr>
        <w:lastRenderedPageBreak/>
        <w:t>Part 1: Introduction</w:t>
      </w:r>
    </w:p>
    <w:tbl>
      <w:tblPr>
        <w:tblW w:w="5000" w:type="pct"/>
        <w:tblLayout w:type="fixed"/>
        <w:tblLook w:val="01E0" w:firstRow="1" w:lastRow="1" w:firstColumn="1" w:lastColumn="1" w:noHBand="0" w:noVBand="0"/>
      </w:tblPr>
      <w:tblGrid>
        <w:gridCol w:w="780"/>
        <w:gridCol w:w="8291"/>
      </w:tblGrid>
      <w:tr w:rsidR="000343B9" w:rsidRPr="00892812" w14:paraId="54F0DD86" w14:textId="77777777" w:rsidTr="006235F6">
        <w:trPr>
          <w:trHeight w:val="1311"/>
        </w:trPr>
        <w:tc>
          <w:tcPr>
            <w:tcW w:w="430" w:type="pct"/>
          </w:tcPr>
          <w:p w14:paraId="51CD9C26" w14:textId="77777777" w:rsidR="000343B9" w:rsidRPr="00892812" w:rsidRDefault="000343B9" w:rsidP="00A12ADA">
            <w:pPr>
              <w:rPr>
                <w:color w:val="0000FF"/>
              </w:rPr>
            </w:pPr>
            <w:r w:rsidRPr="00892812">
              <w:rPr>
                <w:color w:val="0000FF"/>
              </w:rPr>
              <w:t>1.1</w:t>
            </w:r>
          </w:p>
        </w:tc>
        <w:tc>
          <w:tcPr>
            <w:tcW w:w="4570" w:type="pct"/>
          </w:tcPr>
          <w:p w14:paraId="57EC407C" w14:textId="4377E469" w:rsidR="006D7E3F" w:rsidRPr="00892812" w:rsidRDefault="00D943AD" w:rsidP="00017119">
            <w:pPr>
              <w:spacing w:line="276" w:lineRule="auto"/>
              <w:jc w:val="both"/>
            </w:pPr>
            <w:r w:rsidRPr="00892812">
              <w:t>The Education Procurem</w:t>
            </w:r>
            <w:r w:rsidR="006D33BA" w:rsidRPr="00892812">
              <w:t>ent Service (EPS) on behalf of</w:t>
            </w:r>
            <w:r w:rsidR="00797F39" w:rsidRPr="00892812">
              <w:t xml:space="preserve"> </w:t>
            </w:r>
            <w:sdt>
              <w:sdtPr>
                <w:alias w:val="Company"/>
                <w:tag w:val=""/>
                <w:id w:val="70009584"/>
                <w:placeholder>
                  <w:docPart w:val="874297D8D5604FC69628B79038D46F6A"/>
                </w:placeholder>
                <w:dataBinding w:prefixMappings="xmlns:ns0='http://schemas.openxmlformats.org/officeDocument/2006/extended-properties' " w:xpath="/ns0:Properties[1]/ns0:Company[1]" w:storeItemID="{6668398D-A668-4E3E-A5EB-62B293D839F1}"/>
                <w:text/>
              </w:sdtPr>
              <w:sdtContent>
                <w:r w:rsidR="000A3279" w:rsidRPr="004759B8">
                  <w:t>The University of Limerick</w:t>
                </w:r>
              </w:sdtContent>
            </w:sdt>
            <w:r w:rsidRPr="004759B8">
              <w:t xml:space="preserve"> </w:t>
            </w:r>
            <w:r w:rsidR="000343B9" w:rsidRPr="004759B8">
              <w:t xml:space="preserve"> (the “Contracting Authority”) invites tenders (“Tenders”) to this request for tenders (“RFT”) from economic operators (“Tenderers”) for the supply of the goods</w:t>
            </w:r>
            <w:r w:rsidR="00522F6B" w:rsidRPr="004759B8">
              <w:t xml:space="preserve"> and/or services</w:t>
            </w:r>
            <w:r w:rsidR="000343B9" w:rsidRPr="00892812">
              <w:t xml:space="preserve"> as described in </w:t>
            </w:r>
            <w:r w:rsidR="003E3343" w:rsidRPr="00892812">
              <w:t>Appendix 1</w:t>
            </w:r>
            <w:r w:rsidR="000343B9" w:rsidRPr="00892812">
              <w:t xml:space="preserve"> to this RFT (the “Goods”).</w:t>
            </w:r>
          </w:p>
          <w:p w14:paraId="1D72B75B" w14:textId="77777777" w:rsidR="00E72F6C" w:rsidRPr="00892812" w:rsidRDefault="00E72F6C" w:rsidP="00017119">
            <w:pPr>
              <w:spacing w:line="276" w:lineRule="auto"/>
              <w:jc w:val="both"/>
            </w:pPr>
          </w:p>
        </w:tc>
      </w:tr>
      <w:tr w:rsidR="006F78FA" w:rsidRPr="00892812" w14:paraId="4F641996" w14:textId="77777777" w:rsidTr="00104E0F">
        <w:trPr>
          <w:trHeight w:val="1239"/>
        </w:trPr>
        <w:tc>
          <w:tcPr>
            <w:tcW w:w="430" w:type="pct"/>
          </w:tcPr>
          <w:p w14:paraId="376F31C0" w14:textId="77777777" w:rsidR="006F78FA" w:rsidRPr="00892812" w:rsidRDefault="006F78FA" w:rsidP="006F78FA">
            <w:pPr>
              <w:rPr>
                <w:color w:val="0000FF"/>
              </w:rPr>
            </w:pPr>
            <w:r w:rsidRPr="00892812">
              <w:rPr>
                <w:color w:val="0000FF"/>
              </w:rPr>
              <w:t>1.2</w:t>
            </w:r>
          </w:p>
        </w:tc>
        <w:tc>
          <w:tcPr>
            <w:tcW w:w="4570" w:type="pct"/>
          </w:tcPr>
          <w:p w14:paraId="3FD464F2" w14:textId="42995E32" w:rsidR="006F78FA" w:rsidRPr="00892812" w:rsidRDefault="006F78FA" w:rsidP="00017119">
            <w:pPr>
              <w:jc w:val="both"/>
            </w:pPr>
            <w:r w:rsidRPr="00892812">
              <w:t>In summary, the Goods comprise:</w:t>
            </w:r>
            <w:r w:rsidR="000B4480" w:rsidRPr="00892812">
              <w:t xml:space="preserve">  </w:t>
            </w:r>
            <w:r w:rsidR="00DD165F" w:rsidRPr="00892812">
              <w:t xml:space="preserve"> </w:t>
            </w:r>
          </w:p>
          <w:p w14:paraId="665CA893" w14:textId="38154863" w:rsidR="00C416DE" w:rsidRPr="00C416DE" w:rsidRDefault="00C416DE" w:rsidP="00C416DE">
            <w:pPr>
              <w:spacing w:before="100" w:beforeAutospacing="1" w:after="100" w:afterAutospacing="1" w:line="240" w:lineRule="auto"/>
              <w:rPr>
                <w:rFonts w:ascii="Calibri" w:eastAsia="Times New Roman" w:hAnsi="Calibri" w:cs="Calibri"/>
                <w:lang w:val="en-GB" w:eastAsia="en-GB"/>
              </w:rPr>
            </w:pPr>
            <w:r w:rsidRPr="00C416DE">
              <w:rPr>
                <w:rFonts w:ascii="Calibri" w:eastAsia="Times New Roman" w:hAnsi="Calibri" w:cs="Calibri"/>
                <w:b/>
                <w:bCs/>
                <w:lang w:val="en-GB" w:eastAsia="en-GB"/>
              </w:rPr>
              <w:t>Lot 1: Vapour Smoothing (VS) Machine:</w:t>
            </w:r>
            <w:r w:rsidRPr="00C416DE">
              <w:rPr>
                <w:rFonts w:ascii="Calibri" w:eastAsia="Times New Roman" w:hAnsi="Calibri" w:cs="Calibri"/>
                <w:lang w:val="en-GB" w:eastAsia="en-GB"/>
              </w:rPr>
              <w:br/>
              <w:t>A vapour smoothing machine is a post-processing system used to enhance the surface finish of 3D-printed parts. It works by applying controlled vapour to smooth and seal the surface, improving appearance, strength, and durability. It is commonly used to produce higher-quality, functional parts for research and small-scale production.</w:t>
            </w:r>
          </w:p>
          <w:p w14:paraId="0BBBF5C2" w14:textId="77777777" w:rsidR="00C416DE" w:rsidRPr="00C416DE" w:rsidRDefault="00C416DE" w:rsidP="00C416DE">
            <w:pPr>
              <w:spacing w:before="100" w:beforeAutospacing="1" w:after="100" w:afterAutospacing="1" w:line="240" w:lineRule="auto"/>
              <w:rPr>
                <w:rFonts w:ascii="Calibri" w:eastAsia="Times New Roman" w:hAnsi="Calibri" w:cs="Calibri"/>
                <w:lang w:val="en-GB" w:eastAsia="en-GB"/>
              </w:rPr>
            </w:pPr>
            <w:r w:rsidRPr="00C416DE">
              <w:rPr>
                <w:rFonts w:ascii="Calibri" w:eastAsia="Times New Roman" w:hAnsi="Calibri" w:cs="Calibri"/>
                <w:b/>
                <w:bCs/>
                <w:lang w:val="en-GB" w:eastAsia="en-GB"/>
              </w:rPr>
              <w:t>Lot 2: High-Temperature Printer:</w:t>
            </w:r>
            <w:r w:rsidRPr="00C416DE">
              <w:rPr>
                <w:rFonts w:ascii="Calibri" w:eastAsia="Times New Roman" w:hAnsi="Calibri" w:cs="Calibri"/>
                <w:lang w:val="en-GB" w:eastAsia="en-GB"/>
              </w:rPr>
              <w:br/>
              <w:t>A high-temperature printer is an industrial-grade 3D printing system designed to produce strong, functional parts from advanced engineering plastics. It is used for prototyping, research, and low-volume manufacturing of components that need to withstand high temperatures or mechanical stress, offering reliable performance and consistent quality.</w:t>
            </w:r>
          </w:p>
          <w:p w14:paraId="44CFCB99" w14:textId="77777777" w:rsidR="00C416DE" w:rsidRPr="00C416DE" w:rsidRDefault="00C416DE" w:rsidP="00C416DE">
            <w:pPr>
              <w:spacing w:before="100" w:beforeAutospacing="1" w:after="100" w:afterAutospacing="1" w:line="240" w:lineRule="auto"/>
              <w:rPr>
                <w:rFonts w:ascii="Calibri" w:eastAsia="Times New Roman" w:hAnsi="Calibri" w:cs="Calibri"/>
                <w:lang w:val="en-GB" w:eastAsia="en-GB"/>
              </w:rPr>
            </w:pPr>
            <w:r w:rsidRPr="00C416DE">
              <w:rPr>
                <w:rFonts w:ascii="Calibri" w:eastAsia="Times New Roman" w:hAnsi="Calibri" w:cs="Calibri"/>
                <w:b/>
                <w:bCs/>
                <w:lang w:val="en-GB" w:eastAsia="en-GB"/>
              </w:rPr>
              <w:t>Lot 3: Thermo-Mechanical Analyser (TMA):</w:t>
            </w:r>
            <w:r w:rsidRPr="00C416DE">
              <w:rPr>
                <w:rFonts w:ascii="Calibri" w:eastAsia="Times New Roman" w:hAnsi="Calibri" w:cs="Calibri"/>
                <w:lang w:val="en-GB" w:eastAsia="en-GB"/>
              </w:rPr>
              <w:br/>
              <w:t>A TMA is a precision laboratory instrument used to measure how materials expand, contract, or deform under controlled temperature changes and small mechanical loads. It is primarily used in research to analyse thermal properties such as expansion, softening, and glass transition across a wide range of materials, helping to understand material behaviour in different environments.</w:t>
            </w:r>
          </w:p>
          <w:p w14:paraId="585BA4D8" w14:textId="77777777" w:rsidR="006F78FA" w:rsidRDefault="00C416DE" w:rsidP="00C416DE">
            <w:pPr>
              <w:spacing w:before="100" w:beforeAutospacing="1" w:after="100" w:afterAutospacing="1" w:line="240" w:lineRule="auto"/>
              <w:rPr>
                <w:rFonts w:ascii="Calibri" w:eastAsia="Times New Roman" w:hAnsi="Calibri" w:cs="Calibri"/>
                <w:lang w:val="en-GB" w:eastAsia="en-GB"/>
              </w:rPr>
            </w:pPr>
            <w:r w:rsidRPr="00C416DE">
              <w:rPr>
                <w:rFonts w:ascii="Calibri" w:eastAsia="Times New Roman" w:hAnsi="Calibri" w:cs="Calibri"/>
                <w:b/>
                <w:bCs/>
                <w:lang w:val="en-GB" w:eastAsia="en-GB"/>
              </w:rPr>
              <w:t>Lot</w:t>
            </w:r>
            <w:r>
              <w:rPr>
                <w:rFonts w:ascii="Calibri" w:eastAsia="Times New Roman" w:hAnsi="Calibri" w:cs="Calibri"/>
                <w:b/>
                <w:bCs/>
                <w:lang w:val="en-GB" w:eastAsia="en-GB"/>
              </w:rPr>
              <w:t xml:space="preserve"> </w:t>
            </w:r>
            <w:r w:rsidRPr="00C416DE">
              <w:rPr>
                <w:rFonts w:ascii="Calibri" w:eastAsia="Times New Roman" w:hAnsi="Calibri" w:cs="Calibri"/>
                <w:b/>
                <w:bCs/>
                <w:lang w:val="en-GB" w:eastAsia="en-GB"/>
              </w:rPr>
              <w:t>4: Filament Line:</w:t>
            </w:r>
            <w:r w:rsidRPr="00C416DE">
              <w:rPr>
                <w:rFonts w:ascii="Calibri" w:eastAsia="Times New Roman" w:hAnsi="Calibri" w:cs="Calibri"/>
                <w:lang w:val="en-GB" w:eastAsia="en-GB"/>
              </w:rPr>
              <w:br/>
              <w:t>A filament line is a small-scale production system used to create continuous strands of material with consistent diameter. It melts and extrudes material into filament, which is then cooled and wound onto spools. It is mainly used to produce materials for applications like 3D printing and research, where uniformity and material quality are important.</w:t>
            </w:r>
          </w:p>
          <w:p w14:paraId="52317BB8" w14:textId="74F8DA39" w:rsidR="00C416DE" w:rsidRPr="00C416DE" w:rsidRDefault="00C416DE" w:rsidP="00C416DE">
            <w:pPr>
              <w:spacing w:before="100" w:beforeAutospacing="1" w:after="100" w:afterAutospacing="1" w:line="240" w:lineRule="auto"/>
              <w:rPr>
                <w:rFonts w:ascii="Calibri" w:eastAsia="Times New Roman" w:hAnsi="Calibri" w:cs="Calibri"/>
                <w:lang w:val="en-GB" w:eastAsia="en-GB"/>
              </w:rPr>
            </w:pPr>
          </w:p>
        </w:tc>
      </w:tr>
      <w:tr w:rsidR="006F78FA" w:rsidRPr="00892812" w14:paraId="33FAC33D" w14:textId="77777777" w:rsidTr="00A12ADA">
        <w:tc>
          <w:tcPr>
            <w:tcW w:w="430" w:type="pct"/>
          </w:tcPr>
          <w:p w14:paraId="4E365DDE" w14:textId="77777777" w:rsidR="006F78FA" w:rsidRPr="00892812" w:rsidRDefault="006F78FA" w:rsidP="006F78FA">
            <w:pPr>
              <w:rPr>
                <w:color w:val="0000FF"/>
              </w:rPr>
            </w:pPr>
            <w:r w:rsidRPr="00892812">
              <w:rPr>
                <w:color w:val="0000FF"/>
              </w:rPr>
              <w:t>1.3</w:t>
            </w:r>
          </w:p>
        </w:tc>
        <w:tc>
          <w:tcPr>
            <w:tcW w:w="4570" w:type="pct"/>
          </w:tcPr>
          <w:p w14:paraId="16BBE757" w14:textId="6CC5FD5B" w:rsidR="006F78FA" w:rsidRPr="00BA571D" w:rsidRDefault="00C7775B" w:rsidP="00017119">
            <w:pPr>
              <w:pStyle w:val="paragraph"/>
              <w:spacing w:before="0" w:beforeAutospacing="0" w:after="0" w:afterAutospacing="0" w:line="259" w:lineRule="auto"/>
              <w:jc w:val="both"/>
              <w:textAlignment w:val="baseline"/>
              <w:rPr>
                <w:rFonts w:ascii="Calibri" w:eastAsiaTheme="minorEastAsia" w:hAnsi="Calibri" w:cs="Calibri"/>
                <w:sz w:val="22"/>
                <w:szCs w:val="22"/>
                <w:lang w:eastAsia="ja-JP"/>
              </w:rPr>
            </w:pPr>
            <w:r w:rsidRPr="00BA571D">
              <w:rPr>
                <w:rFonts w:ascii="Calibri" w:eastAsiaTheme="minorEastAsia" w:hAnsi="Calibri" w:cs="Calibri"/>
                <w:sz w:val="22"/>
                <w:szCs w:val="22"/>
                <w:lang w:eastAsia="ja-JP"/>
              </w:rPr>
              <w:t xml:space="preserve">This public procurement competition will be divided into </w:t>
            </w:r>
            <w:r w:rsidR="00C416DE">
              <w:rPr>
                <w:rFonts w:ascii="Calibri" w:eastAsiaTheme="minorEastAsia" w:hAnsi="Calibri" w:cs="Calibri"/>
                <w:sz w:val="22"/>
                <w:szCs w:val="22"/>
                <w:lang w:eastAsia="ja-JP"/>
              </w:rPr>
              <w:t>four</w:t>
            </w:r>
            <w:r w:rsidR="005D76D2" w:rsidRPr="00BA571D">
              <w:rPr>
                <w:rFonts w:ascii="Calibri" w:eastAsiaTheme="minorEastAsia" w:hAnsi="Calibri" w:cs="Calibri"/>
                <w:sz w:val="22"/>
                <w:szCs w:val="22"/>
                <w:lang w:eastAsia="ja-JP"/>
              </w:rPr>
              <w:t xml:space="preserve"> (</w:t>
            </w:r>
            <w:r w:rsidR="00C416DE">
              <w:rPr>
                <w:rFonts w:ascii="Calibri" w:eastAsiaTheme="minorEastAsia" w:hAnsi="Calibri" w:cs="Calibri"/>
                <w:sz w:val="22"/>
                <w:szCs w:val="22"/>
                <w:lang w:eastAsia="ja-JP"/>
              </w:rPr>
              <w:t>4</w:t>
            </w:r>
            <w:r w:rsidR="005D76D2" w:rsidRPr="00BA571D">
              <w:rPr>
                <w:rFonts w:ascii="Calibri" w:eastAsiaTheme="minorEastAsia" w:hAnsi="Calibri" w:cs="Calibri"/>
                <w:sz w:val="22"/>
                <w:szCs w:val="22"/>
                <w:lang w:eastAsia="ja-JP"/>
              </w:rPr>
              <w:t>)</w:t>
            </w:r>
            <w:r w:rsidRPr="00BA571D">
              <w:rPr>
                <w:rFonts w:ascii="Calibri" w:eastAsiaTheme="minorEastAsia" w:hAnsi="Calibri" w:cs="Calibri"/>
                <w:sz w:val="22"/>
                <w:szCs w:val="22"/>
                <w:lang w:eastAsia="ja-JP"/>
              </w:rPr>
              <w:t xml:space="preserve"> lots (each a “Lot”) as described below.  Each Lot will result in a separate contract. </w:t>
            </w:r>
            <w:r w:rsidR="00CA37B5" w:rsidRPr="00BA571D">
              <w:rPr>
                <w:rFonts w:ascii="Calibri" w:eastAsiaTheme="minorEastAsia" w:hAnsi="Calibri" w:cs="Calibri"/>
                <w:sz w:val="22"/>
                <w:szCs w:val="22"/>
                <w:lang w:eastAsia="ja-JP"/>
              </w:rPr>
              <w:t>Suppliers should tender for one or multiple lots.</w:t>
            </w:r>
          </w:p>
          <w:p w14:paraId="4BA60FCB" w14:textId="77777777" w:rsidR="00CA37B5" w:rsidRPr="00BA571D" w:rsidRDefault="00CA37B5" w:rsidP="00017119">
            <w:pPr>
              <w:pStyle w:val="paragraph"/>
              <w:spacing w:before="0" w:beforeAutospacing="0" w:after="0" w:afterAutospacing="0" w:line="259" w:lineRule="auto"/>
              <w:jc w:val="both"/>
              <w:textAlignment w:val="baseline"/>
              <w:rPr>
                <w:rFonts w:ascii="Calibri" w:eastAsiaTheme="minorEastAsia" w:hAnsi="Calibri" w:cs="Calibri"/>
                <w:sz w:val="22"/>
                <w:szCs w:val="22"/>
                <w:lang w:eastAsia="ja-JP"/>
              </w:rPr>
            </w:pPr>
          </w:p>
          <w:p w14:paraId="4AF65BC8" w14:textId="0AF8CF4A" w:rsidR="00C416DE" w:rsidRPr="00F1089B" w:rsidRDefault="00CA37B5" w:rsidP="00017119">
            <w:pPr>
              <w:pStyle w:val="paragraph"/>
              <w:spacing w:before="0" w:beforeAutospacing="0" w:after="0" w:afterAutospacing="0" w:line="259" w:lineRule="auto"/>
              <w:jc w:val="both"/>
              <w:textAlignment w:val="baseline"/>
              <w:rPr>
                <w:rFonts w:ascii="Calibri" w:hAnsi="Calibri" w:cs="Calibri"/>
                <w:sz w:val="22"/>
                <w:szCs w:val="22"/>
              </w:rPr>
            </w:pPr>
            <w:r w:rsidRPr="00BA571D">
              <w:rPr>
                <w:rFonts w:ascii="Calibri" w:eastAsiaTheme="minorEastAsia" w:hAnsi="Calibri" w:cs="Calibri"/>
                <w:sz w:val="22"/>
                <w:szCs w:val="22"/>
                <w:lang w:eastAsia="ja-JP"/>
              </w:rPr>
              <w:t xml:space="preserve">Lot 1 </w:t>
            </w:r>
            <w:r w:rsidR="00C416DE">
              <w:rPr>
                <w:rFonts w:ascii="Calibri" w:eastAsiaTheme="minorEastAsia" w:hAnsi="Calibri" w:cs="Calibri"/>
                <w:sz w:val="22"/>
                <w:szCs w:val="22"/>
                <w:lang w:eastAsia="ja-JP"/>
              </w:rPr>
              <w:t>– Vapor Smoothing Machine</w:t>
            </w:r>
          </w:p>
          <w:p w14:paraId="118E0E90" w14:textId="2570E6BB" w:rsidR="006F78FA" w:rsidRPr="00BA571D" w:rsidRDefault="00CA37B5" w:rsidP="00C416DE">
            <w:pPr>
              <w:spacing w:line="240" w:lineRule="auto"/>
              <w:jc w:val="both"/>
              <w:rPr>
                <w:rFonts w:ascii="Calibri" w:hAnsi="Calibri" w:cs="Calibri"/>
              </w:rPr>
            </w:pPr>
            <w:r w:rsidRPr="00BA571D">
              <w:rPr>
                <w:rFonts w:ascii="Calibri" w:hAnsi="Calibri" w:cs="Calibri"/>
              </w:rPr>
              <w:t xml:space="preserve">Lot 2 </w:t>
            </w:r>
            <w:r w:rsidR="00BA571D" w:rsidRPr="00BA571D">
              <w:rPr>
                <w:rFonts w:ascii="Calibri" w:hAnsi="Calibri" w:cs="Calibri"/>
              </w:rPr>
              <w:t xml:space="preserve">– </w:t>
            </w:r>
            <w:r w:rsidR="00C416DE">
              <w:rPr>
                <w:rFonts w:ascii="Calibri" w:hAnsi="Calibri" w:cs="Calibri"/>
              </w:rPr>
              <w:t>High Temperature Printer</w:t>
            </w:r>
          </w:p>
          <w:p w14:paraId="3928123B" w14:textId="69615430" w:rsidR="00CA37B5" w:rsidRDefault="00CA37B5" w:rsidP="00C416DE">
            <w:pPr>
              <w:spacing w:line="240" w:lineRule="auto"/>
              <w:jc w:val="both"/>
              <w:rPr>
                <w:rFonts w:ascii="Calibri" w:hAnsi="Calibri" w:cs="Calibri"/>
              </w:rPr>
            </w:pPr>
            <w:r w:rsidRPr="00BA571D">
              <w:rPr>
                <w:rFonts w:ascii="Calibri" w:hAnsi="Calibri" w:cs="Calibri"/>
              </w:rPr>
              <w:t xml:space="preserve">Lot 3 </w:t>
            </w:r>
            <w:r w:rsidR="00F1089B">
              <w:rPr>
                <w:rFonts w:ascii="Calibri" w:hAnsi="Calibri" w:cs="Calibri"/>
              </w:rPr>
              <w:t>–</w:t>
            </w:r>
            <w:r w:rsidRPr="00BA571D">
              <w:rPr>
                <w:rFonts w:ascii="Calibri" w:hAnsi="Calibri" w:cs="Calibri"/>
              </w:rPr>
              <w:t xml:space="preserve"> </w:t>
            </w:r>
            <w:r w:rsidR="00C416DE">
              <w:rPr>
                <w:rFonts w:ascii="Calibri" w:hAnsi="Calibri" w:cs="Calibri"/>
              </w:rPr>
              <w:t>Thermo-Mechanical Analyser (TMA)</w:t>
            </w:r>
          </w:p>
          <w:p w14:paraId="1BB930FA" w14:textId="7C055E20" w:rsidR="00C416DE" w:rsidRDefault="00C416DE" w:rsidP="00C416DE">
            <w:pPr>
              <w:spacing w:line="240" w:lineRule="auto"/>
              <w:jc w:val="both"/>
              <w:rPr>
                <w:rFonts w:ascii="Calibri" w:hAnsi="Calibri" w:cs="Calibri"/>
              </w:rPr>
            </w:pPr>
            <w:r>
              <w:rPr>
                <w:rFonts w:ascii="Calibri" w:hAnsi="Calibri" w:cs="Calibri"/>
              </w:rPr>
              <w:t>Lot 4 – Filament Line</w:t>
            </w:r>
          </w:p>
          <w:p w14:paraId="41A6B857" w14:textId="73DAB67A" w:rsidR="00C416DE" w:rsidRPr="00892812" w:rsidRDefault="00C416DE" w:rsidP="00017119">
            <w:pPr>
              <w:spacing w:line="320" w:lineRule="exact"/>
              <w:jc w:val="both"/>
            </w:pPr>
          </w:p>
        </w:tc>
      </w:tr>
      <w:tr w:rsidR="006F78FA" w:rsidRPr="00892812" w14:paraId="7A09B324" w14:textId="77777777" w:rsidTr="004A28DA">
        <w:trPr>
          <w:trHeight w:val="564"/>
        </w:trPr>
        <w:tc>
          <w:tcPr>
            <w:tcW w:w="430" w:type="pct"/>
          </w:tcPr>
          <w:p w14:paraId="3620C8A3" w14:textId="77777777" w:rsidR="006F78FA" w:rsidRPr="00892812" w:rsidRDefault="006F78FA" w:rsidP="006F78FA">
            <w:pPr>
              <w:rPr>
                <w:color w:val="0000FF"/>
              </w:rPr>
            </w:pPr>
            <w:r w:rsidRPr="00892812">
              <w:rPr>
                <w:color w:val="0000FF"/>
              </w:rPr>
              <w:lastRenderedPageBreak/>
              <w:t>1.4</w:t>
            </w:r>
          </w:p>
        </w:tc>
        <w:tc>
          <w:tcPr>
            <w:tcW w:w="4570" w:type="pct"/>
          </w:tcPr>
          <w:p w14:paraId="22BDE803" w14:textId="08FF3692" w:rsidR="006F78FA" w:rsidRPr="00892812" w:rsidRDefault="006F78FA" w:rsidP="00017119">
            <w:pPr>
              <w:spacing w:line="276" w:lineRule="auto"/>
              <w:jc w:val="both"/>
            </w:pPr>
            <w:r w:rsidRPr="00892812">
              <w:t>This public procurement competition (the “Competition”) will be conducted in accordance with the open procedure under the European Union (Award of Public Authority Contracts) Regulations 2016 (Statutory Instrument 284 of 2016) (the “Regulations”). Any contract that may result from this Competition (the “Goods Contract”) will be issued for a term as specified under warranty in</w:t>
            </w:r>
            <w:r w:rsidR="002A2454" w:rsidRPr="00892812">
              <w:t xml:space="preserve"> Appendix 1 (“the Term</w:t>
            </w:r>
            <w:r w:rsidR="002A2454" w:rsidRPr="00AF3160">
              <w:t xml:space="preserve">”), </w:t>
            </w:r>
            <w:r w:rsidR="00B60821" w:rsidRPr="00AF3160">
              <w:t>twelve (</w:t>
            </w:r>
            <w:r w:rsidR="001A5DF4" w:rsidRPr="00AF3160">
              <w:t>12</w:t>
            </w:r>
            <w:r w:rsidR="00B60821" w:rsidRPr="00AF3160">
              <w:t>)</w:t>
            </w:r>
            <w:r w:rsidR="002A2454" w:rsidRPr="00AF3160">
              <w:t xml:space="preserve"> months</w:t>
            </w:r>
            <w:r w:rsidR="00A852D5" w:rsidRPr="00AF3160">
              <w:t xml:space="preserve"> (“</w:t>
            </w:r>
            <w:r w:rsidR="00A852D5" w:rsidRPr="001A5DF4">
              <w:t>the Term</w:t>
            </w:r>
            <w:r w:rsidR="00A852D5" w:rsidRPr="00892812">
              <w:t>”).</w:t>
            </w:r>
          </w:p>
          <w:p w14:paraId="6A7A89EA" w14:textId="77777777" w:rsidR="006F78FA" w:rsidRPr="00892812" w:rsidRDefault="006F78FA" w:rsidP="00017119">
            <w:pPr>
              <w:spacing w:line="276" w:lineRule="auto"/>
              <w:jc w:val="both"/>
            </w:pPr>
          </w:p>
        </w:tc>
      </w:tr>
      <w:tr w:rsidR="00517F0F" w:rsidRPr="00892812" w14:paraId="5DA1DDC0" w14:textId="77777777" w:rsidTr="005101E1">
        <w:trPr>
          <w:trHeight w:val="1889"/>
        </w:trPr>
        <w:tc>
          <w:tcPr>
            <w:tcW w:w="430" w:type="pct"/>
          </w:tcPr>
          <w:p w14:paraId="76055CD3" w14:textId="610CB012" w:rsidR="00517F0F" w:rsidRPr="00892812" w:rsidRDefault="00517F0F" w:rsidP="006F78FA">
            <w:pPr>
              <w:rPr>
                <w:color w:val="0000FF"/>
              </w:rPr>
            </w:pPr>
            <w:r w:rsidRPr="00892812">
              <w:rPr>
                <w:color w:val="0000FF"/>
              </w:rPr>
              <w:t>1.5</w:t>
            </w:r>
          </w:p>
        </w:tc>
        <w:tc>
          <w:tcPr>
            <w:tcW w:w="4570" w:type="pct"/>
          </w:tcPr>
          <w:p w14:paraId="46C70F46" w14:textId="0B6F01E8" w:rsidR="00517F0F" w:rsidRPr="00892812" w:rsidRDefault="005547CB" w:rsidP="00017119">
            <w:pPr>
              <w:autoSpaceDE w:val="0"/>
              <w:autoSpaceDN w:val="0"/>
              <w:adjustRightInd w:val="0"/>
              <w:jc w:val="both"/>
            </w:pPr>
            <w:r w:rsidRPr="00892812">
              <w:t xml:space="preserve">The Contracting Authority reserves the right to extend the Term for a period or periods of up to </w:t>
            </w:r>
            <w:r w:rsidR="001A5DF4">
              <w:t>Twelve (12) Months</w:t>
            </w:r>
            <w:r w:rsidRPr="00892812">
              <w:t xml:space="preserve"> with a maximum of </w:t>
            </w:r>
            <w:r w:rsidR="0016254D">
              <w:t>four</w:t>
            </w:r>
            <w:r w:rsidR="00B60821">
              <w:t xml:space="preserve"> (</w:t>
            </w:r>
            <w:r w:rsidR="0016254D">
              <w:t>4</w:t>
            </w:r>
            <w:r w:rsidR="00B60821">
              <w:t>)</w:t>
            </w:r>
            <w:r w:rsidRPr="00892812">
              <w:t xml:space="preserve"> such extension or extensions on the same terms and conditions, subject to the Contracting Authority’s obligations at law.</w:t>
            </w:r>
          </w:p>
        </w:tc>
      </w:tr>
      <w:tr w:rsidR="006F78FA" w:rsidRPr="00892812" w14:paraId="0DDF3FB7" w14:textId="77777777" w:rsidTr="00A12ADA">
        <w:tc>
          <w:tcPr>
            <w:tcW w:w="430" w:type="pct"/>
          </w:tcPr>
          <w:p w14:paraId="723819D7" w14:textId="77777777" w:rsidR="006F78FA" w:rsidRPr="00892812" w:rsidRDefault="006F78FA" w:rsidP="006F78FA">
            <w:pPr>
              <w:spacing w:line="360" w:lineRule="auto"/>
              <w:rPr>
                <w:color w:val="0000FF"/>
              </w:rPr>
            </w:pPr>
            <w:r w:rsidRPr="00892812">
              <w:rPr>
                <w:color w:val="0000FF"/>
              </w:rPr>
              <w:t>1.6</w:t>
            </w:r>
          </w:p>
        </w:tc>
        <w:tc>
          <w:tcPr>
            <w:tcW w:w="4570" w:type="pct"/>
          </w:tcPr>
          <w:p w14:paraId="6D443986" w14:textId="7C3EA6E5" w:rsidR="00334D0F" w:rsidRDefault="006F78FA" w:rsidP="00017119">
            <w:pPr>
              <w:spacing w:line="276" w:lineRule="auto"/>
              <w:jc w:val="both"/>
            </w:pPr>
            <w:r w:rsidRPr="00892812">
              <w:t>The Contracting Authority estimates that the expenditure on the Goods to be covered by the proposed Go</w:t>
            </w:r>
            <w:r w:rsidR="00801BDC" w:rsidRPr="00892812">
              <w:t xml:space="preserve">ods Contract may amount to </w:t>
            </w:r>
            <w:r w:rsidR="00F850D1" w:rsidRPr="003735DC">
              <w:rPr>
                <w:b/>
                <w:bCs/>
              </w:rPr>
              <w:t>€</w:t>
            </w:r>
            <w:r w:rsidR="00C416DE">
              <w:rPr>
                <w:b/>
                <w:bCs/>
              </w:rPr>
              <w:t>95,00</w:t>
            </w:r>
            <w:r w:rsidR="00A26881">
              <w:rPr>
                <w:b/>
                <w:bCs/>
              </w:rPr>
              <w:t>0</w:t>
            </w:r>
            <w:r w:rsidR="00D659D1" w:rsidRPr="003735DC">
              <w:rPr>
                <w:b/>
                <w:bCs/>
              </w:rPr>
              <w:t xml:space="preserve"> </w:t>
            </w:r>
            <w:r w:rsidRPr="003735DC">
              <w:rPr>
                <w:b/>
                <w:bCs/>
              </w:rPr>
              <w:t>(Ex- VAT)</w:t>
            </w:r>
            <w:r w:rsidR="003735DC" w:rsidRPr="003735DC">
              <w:t xml:space="preserve"> for</w:t>
            </w:r>
            <w:r w:rsidR="003735DC">
              <w:t xml:space="preserve"> Lot 1, </w:t>
            </w:r>
            <w:r w:rsidR="003735DC" w:rsidRPr="003735DC">
              <w:rPr>
                <w:b/>
                <w:bCs/>
              </w:rPr>
              <w:t>€</w:t>
            </w:r>
            <w:r w:rsidR="002F7D11">
              <w:rPr>
                <w:b/>
                <w:bCs/>
              </w:rPr>
              <w:t>1</w:t>
            </w:r>
            <w:r w:rsidR="00C416DE">
              <w:rPr>
                <w:b/>
                <w:bCs/>
              </w:rPr>
              <w:t xml:space="preserve">30,000 </w:t>
            </w:r>
            <w:r w:rsidR="003735DC" w:rsidRPr="003735DC">
              <w:rPr>
                <w:b/>
                <w:bCs/>
              </w:rPr>
              <w:t>(Ex- VAT)</w:t>
            </w:r>
            <w:r w:rsidR="003735DC" w:rsidRPr="003735DC">
              <w:t xml:space="preserve"> for</w:t>
            </w:r>
            <w:r w:rsidR="003735DC">
              <w:t xml:space="preserve"> Lot </w:t>
            </w:r>
            <w:r w:rsidR="00C416DE">
              <w:t>2,</w:t>
            </w:r>
            <w:r w:rsidR="003735DC">
              <w:t xml:space="preserve"> </w:t>
            </w:r>
            <w:r w:rsidR="003735DC" w:rsidRPr="003735DC">
              <w:rPr>
                <w:b/>
                <w:bCs/>
              </w:rPr>
              <w:t>€</w:t>
            </w:r>
            <w:r w:rsidR="00C416DE">
              <w:rPr>
                <w:b/>
                <w:bCs/>
              </w:rPr>
              <w:t>125</w:t>
            </w:r>
            <w:r w:rsidR="003735DC" w:rsidRPr="003735DC">
              <w:rPr>
                <w:b/>
                <w:bCs/>
              </w:rPr>
              <w:t>,000 (Ex- VAT)</w:t>
            </w:r>
            <w:r w:rsidR="003735DC" w:rsidRPr="003735DC">
              <w:t xml:space="preserve"> for</w:t>
            </w:r>
            <w:r w:rsidR="003735DC">
              <w:t xml:space="preserve"> Lot </w:t>
            </w:r>
            <w:r w:rsidR="002F7D11">
              <w:t>3</w:t>
            </w:r>
            <w:r w:rsidR="00C416DE">
              <w:t xml:space="preserve"> and </w:t>
            </w:r>
            <w:r w:rsidR="00C416DE">
              <w:rPr>
                <w:b/>
                <w:bCs/>
              </w:rPr>
              <w:t>€86,000</w:t>
            </w:r>
            <w:r w:rsidR="00AF3160">
              <w:rPr>
                <w:b/>
                <w:bCs/>
              </w:rPr>
              <w:t xml:space="preserve"> (Ex- VAT)</w:t>
            </w:r>
            <w:r w:rsidR="00C416DE">
              <w:rPr>
                <w:b/>
                <w:bCs/>
              </w:rPr>
              <w:t xml:space="preserve"> </w:t>
            </w:r>
            <w:r w:rsidR="00C416DE">
              <w:t xml:space="preserve">for Lot 4 </w:t>
            </w:r>
            <w:r w:rsidRPr="00892812">
              <w:t>over the Term and any possible extensions.  Tenderers must understand that this figure is an estimate only based on current and future expected usage.</w:t>
            </w:r>
          </w:p>
          <w:p w14:paraId="107D42FC" w14:textId="6ED92A70" w:rsidR="00953922" w:rsidRPr="00892812" w:rsidRDefault="00953922" w:rsidP="00017119">
            <w:pPr>
              <w:spacing w:line="276" w:lineRule="auto"/>
              <w:jc w:val="both"/>
            </w:pPr>
            <w:r w:rsidRPr="00953922">
              <w:t>Note: The Contracting Authority reserves the right to exclude submissions from suppliers which exceed the maximum budget available as stated below.</w:t>
            </w:r>
          </w:p>
          <w:p w14:paraId="6D5FC396" w14:textId="77777777" w:rsidR="006F78FA" w:rsidRPr="00892812" w:rsidRDefault="006F78FA" w:rsidP="00017119">
            <w:pPr>
              <w:spacing w:line="276" w:lineRule="auto"/>
              <w:jc w:val="both"/>
            </w:pPr>
          </w:p>
        </w:tc>
      </w:tr>
      <w:tr w:rsidR="006F78FA" w:rsidRPr="00892812" w14:paraId="14D76C9F" w14:textId="77777777" w:rsidTr="00A12ADA">
        <w:tc>
          <w:tcPr>
            <w:tcW w:w="430" w:type="pct"/>
          </w:tcPr>
          <w:p w14:paraId="489C0A73" w14:textId="77777777" w:rsidR="006F78FA" w:rsidRPr="00892812" w:rsidRDefault="006F78FA" w:rsidP="006F78FA">
            <w:pPr>
              <w:spacing w:line="360" w:lineRule="auto"/>
              <w:rPr>
                <w:color w:val="0000FF"/>
              </w:rPr>
            </w:pPr>
            <w:r w:rsidRPr="00892812">
              <w:rPr>
                <w:color w:val="0000FF"/>
              </w:rPr>
              <w:t>1.7</w:t>
            </w:r>
          </w:p>
        </w:tc>
        <w:tc>
          <w:tcPr>
            <w:tcW w:w="4570" w:type="pct"/>
          </w:tcPr>
          <w:p w14:paraId="615F8893" w14:textId="77777777" w:rsidR="00E52302" w:rsidRPr="00892812" w:rsidRDefault="006F78FA" w:rsidP="00017119">
            <w:pPr>
              <w:spacing w:line="276" w:lineRule="auto"/>
              <w:jc w:val="both"/>
            </w:pPr>
            <w:r w:rsidRPr="00892812">
              <w:t>Contracting Authority policy seeks to encourage participation on a fair and equal basis by Small and Medium Enterprises (“</w:t>
            </w:r>
            <w:proofErr w:type="gramStart"/>
            <w:r w:rsidRPr="00892812">
              <w:t>SME”s</w:t>
            </w:r>
            <w:proofErr w:type="gramEnd"/>
            <w:r w:rsidRPr="00892812">
              <w:t xml:space="preserve">)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Goods Contract that may result from this Competition and therefore increase their social and economic benefits. </w:t>
            </w:r>
          </w:p>
          <w:p w14:paraId="594706A9" w14:textId="7B4B10A1" w:rsidR="006F78FA" w:rsidRPr="00892812" w:rsidRDefault="006F78FA" w:rsidP="00017119">
            <w:pPr>
              <w:spacing w:line="276" w:lineRule="auto"/>
              <w:jc w:val="both"/>
            </w:pPr>
            <w:r w:rsidRPr="00892812">
              <w:t xml:space="preserve">Larger enterprises are also encouraged, subject to paragraph 2.5, to consider the practical ways that SMEs can be included in their proposals to maximise the social and economic benefits of any Goods Contract that may result from this Competition. </w:t>
            </w:r>
          </w:p>
        </w:tc>
      </w:tr>
    </w:tbl>
    <w:p w14:paraId="276EC078" w14:textId="77777777" w:rsidR="000343B9" w:rsidRPr="00892812" w:rsidRDefault="000343B9" w:rsidP="00A12ADA">
      <w:pPr>
        <w:pStyle w:val="Heading1"/>
        <w:rPr>
          <w:rFonts w:ascii="Calibri" w:hAnsi="Calibri"/>
          <w:lang w:val="en-IE"/>
        </w:rPr>
      </w:pPr>
      <w:r w:rsidRPr="00892812">
        <w:rPr>
          <w:rFonts w:ascii="Calibri" w:hAnsi="Calibri"/>
          <w:lang w:val="en-IE"/>
        </w:rPr>
        <w:lastRenderedPageBreak/>
        <w:t>Part 2: Instructions to Tenderers</w:t>
      </w:r>
    </w:p>
    <w:p w14:paraId="5EDA719E" w14:textId="77777777" w:rsidR="000343B9" w:rsidRPr="00892812" w:rsidRDefault="000343B9" w:rsidP="00A12ADA">
      <w:pPr>
        <w:pStyle w:val="Heading2"/>
        <w:rPr>
          <w:lang w:val="en-IE"/>
        </w:rPr>
      </w:pPr>
      <w:r w:rsidRPr="00892812">
        <w:rPr>
          <w:lang w:val="en-IE"/>
        </w:rPr>
        <w:t>2.1</w:t>
      </w:r>
      <w:r w:rsidRPr="00892812">
        <w:rPr>
          <w:lang w:val="en-IE"/>
        </w:rPr>
        <w:tab/>
        <w:t>Important Notices</w:t>
      </w:r>
    </w:p>
    <w:tbl>
      <w:tblPr>
        <w:tblW w:w="9072" w:type="dxa"/>
        <w:tblLayout w:type="fixed"/>
        <w:tblLook w:val="01E0" w:firstRow="1" w:lastRow="1" w:firstColumn="1" w:lastColumn="1" w:noHBand="0" w:noVBand="0"/>
      </w:tblPr>
      <w:tblGrid>
        <w:gridCol w:w="794"/>
        <w:gridCol w:w="8278"/>
      </w:tblGrid>
      <w:tr w:rsidR="000343B9" w:rsidRPr="00892812" w14:paraId="2B301DEC" w14:textId="77777777" w:rsidTr="00A12ADA">
        <w:tc>
          <w:tcPr>
            <w:tcW w:w="794" w:type="dxa"/>
          </w:tcPr>
          <w:p w14:paraId="7D4592CF" w14:textId="77777777" w:rsidR="000343B9" w:rsidRPr="00892812" w:rsidRDefault="000343B9" w:rsidP="00A12ADA">
            <w:r w:rsidRPr="00892812">
              <w:rPr>
                <w:color w:val="0000FF"/>
              </w:rPr>
              <w:t>2.1.1</w:t>
            </w:r>
          </w:p>
        </w:tc>
        <w:tc>
          <w:tcPr>
            <w:tcW w:w="8278" w:type="dxa"/>
          </w:tcPr>
          <w:p w14:paraId="711E1C49" w14:textId="77777777" w:rsidR="000343B9" w:rsidRPr="00892812" w:rsidRDefault="000343B9" w:rsidP="00017119">
            <w:pPr>
              <w:jc w:val="both"/>
            </w:pPr>
            <w:r w:rsidRPr="00892812">
              <w:t xml:space="preserve">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 </w:t>
            </w:r>
          </w:p>
        </w:tc>
      </w:tr>
      <w:tr w:rsidR="000343B9" w:rsidRPr="00892812" w14:paraId="62CAE629" w14:textId="77777777" w:rsidTr="00A12ADA">
        <w:tc>
          <w:tcPr>
            <w:tcW w:w="794" w:type="dxa"/>
          </w:tcPr>
          <w:p w14:paraId="6FF8B4E2" w14:textId="77777777" w:rsidR="000343B9" w:rsidRPr="00892812" w:rsidRDefault="000343B9" w:rsidP="00A12ADA">
            <w:r w:rsidRPr="00892812">
              <w:rPr>
                <w:color w:val="0000FF"/>
              </w:rPr>
              <w:t>2.1.2</w:t>
            </w:r>
          </w:p>
        </w:tc>
        <w:tc>
          <w:tcPr>
            <w:tcW w:w="8278" w:type="dxa"/>
          </w:tcPr>
          <w:p w14:paraId="33402D40" w14:textId="77777777" w:rsidR="000343B9" w:rsidRPr="00892812" w:rsidRDefault="000343B9" w:rsidP="00017119">
            <w:pPr>
              <w:jc w:val="both"/>
            </w:pPr>
            <w:r w:rsidRPr="00892812">
              <w:t xml:space="preserve">The Contracting Authority does not bind itself to accept the lowest priced or any Tender.  </w:t>
            </w:r>
          </w:p>
          <w:p w14:paraId="4014C080" w14:textId="77777777" w:rsidR="000343B9" w:rsidRPr="00892812" w:rsidRDefault="000343B9" w:rsidP="00017119">
            <w:pPr>
              <w:jc w:val="both"/>
            </w:pPr>
            <w:r w:rsidRPr="00892812">
              <w:t xml:space="preserve">This RFT does not constitute an offer or commitment to </w:t>
            </w:r>
            <w:proofErr w:type="gramStart"/>
            <w:r w:rsidRPr="00892812">
              <w:t>enter into</w:t>
            </w:r>
            <w:proofErr w:type="gramEnd"/>
            <w:r w:rsidRPr="00892812">
              <w:t xml:space="preserve"> a Goods Contract.  </w:t>
            </w:r>
          </w:p>
          <w:p w14:paraId="7729B694" w14:textId="77777777" w:rsidR="000343B9" w:rsidRPr="00892812" w:rsidRDefault="000343B9" w:rsidP="00017119">
            <w:pPr>
              <w:jc w:val="both"/>
            </w:pPr>
            <w:r w:rsidRPr="00892812">
              <w:t>No contractual rights in relation to the Contracting Authority will exist unless and until a formal written Goods Contract has been executed by or on behalf of the Contracting Authority.</w:t>
            </w:r>
          </w:p>
          <w:p w14:paraId="164E41EE" w14:textId="77777777" w:rsidR="000343B9" w:rsidRPr="00892812" w:rsidRDefault="000343B9" w:rsidP="00017119">
            <w:pPr>
              <w:jc w:val="both"/>
            </w:pPr>
            <w:r w:rsidRPr="00892812">
              <w:t>Any notification of preferred bidder status by the Contracting Authority shall not give rise to any enforceable rights by the Tenderer.</w:t>
            </w:r>
          </w:p>
          <w:p w14:paraId="53440C2B" w14:textId="77777777" w:rsidR="000343B9" w:rsidRPr="00892812" w:rsidRDefault="000343B9" w:rsidP="00017119">
            <w:pPr>
              <w:jc w:val="both"/>
            </w:pPr>
            <w:r w:rsidRPr="00892812">
              <w:t>The award of a Goods Contract does not confer exclusivity on the successful Tenderer.</w:t>
            </w:r>
          </w:p>
          <w:p w14:paraId="7493BD1D" w14:textId="0718F07D" w:rsidR="000343B9" w:rsidRPr="00892812" w:rsidRDefault="000C1206" w:rsidP="00017119">
            <w:pPr>
              <w:jc w:val="both"/>
            </w:pPr>
            <w:r w:rsidRPr="00892812">
              <w:t xml:space="preserve">The Contracting Authority may cancel this Competition at any time prior to a formal written Goods Contract being executed by or on behalf of the Contracting Authority.  </w:t>
            </w:r>
          </w:p>
        </w:tc>
      </w:tr>
      <w:tr w:rsidR="000343B9" w:rsidRPr="00892812" w14:paraId="58DA0B90" w14:textId="77777777" w:rsidTr="00A12ADA">
        <w:tc>
          <w:tcPr>
            <w:tcW w:w="794" w:type="dxa"/>
          </w:tcPr>
          <w:p w14:paraId="1CECB100" w14:textId="77777777" w:rsidR="000343B9" w:rsidRPr="00892812" w:rsidRDefault="000343B9" w:rsidP="00A12ADA">
            <w:r w:rsidRPr="00892812">
              <w:rPr>
                <w:color w:val="0000FF"/>
              </w:rPr>
              <w:t>2.1.3</w:t>
            </w:r>
          </w:p>
        </w:tc>
        <w:tc>
          <w:tcPr>
            <w:tcW w:w="8278" w:type="dxa"/>
          </w:tcPr>
          <w:p w14:paraId="3F4F1B60" w14:textId="77777777" w:rsidR="000343B9" w:rsidRPr="00892812" w:rsidRDefault="000343B9" w:rsidP="00017119">
            <w:pPr>
              <w:jc w:val="both"/>
            </w:pPr>
            <w:r w:rsidRPr="00892812">
              <w:t xml:space="preserve">This RFT supersedes and replaces </w:t>
            </w:r>
            <w:proofErr w:type="gramStart"/>
            <w:r w:rsidRPr="00892812">
              <w:t>any and all</w:t>
            </w:r>
            <w:proofErr w:type="gramEnd"/>
            <w:r w:rsidRPr="00892812">
              <w:t xml:space="preserve"> previous documentation, communications and correspondence between the Contracting Authority and Tenderers, and Tenderers should place no reliance on such previous documentation and correspondence. </w:t>
            </w:r>
          </w:p>
        </w:tc>
      </w:tr>
      <w:tr w:rsidR="00432644" w:rsidRPr="00892812" w14:paraId="032CDAA6" w14:textId="77777777" w:rsidTr="00A12ADA">
        <w:tc>
          <w:tcPr>
            <w:tcW w:w="794" w:type="dxa"/>
          </w:tcPr>
          <w:p w14:paraId="611A691A" w14:textId="053DD024" w:rsidR="00432644" w:rsidRPr="00892812" w:rsidRDefault="00432644" w:rsidP="00432644">
            <w:pPr>
              <w:rPr>
                <w:color w:val="0000FF"/>
              </w:rPr>
            </w:pPr>
            <w:r w:rsidRPr="00892812">
              <w:rPr>
                <w:color w:val="0000FF"/>
              </w:rPr>
              <w:t>2.1.4</w:t>
            </w:r>
          </w:p>
        </w:tc>
        <w:tc>
          <w:tcPr>
            <w:tcW w:w="8278" w:type="dxa"/>
          </w:tcPr>
          <w:p w14:paraId="2F66B6CB" w14:textId="77777777" w:rsidR="00432644" w:rsidRPr="00892812" w:rsidRDefault="00432644" w:rsidP="00017119">
            <w:pPr>
              <w:jc w:val="both"/>
            </w:pPr>
            <w:r w:rsidRPr="00892812">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127F48B0" w14:textId="77777777" w:rsidR="00432644" w:rsidRPr="00892812" w:rsidRDefault="00432644" w:rsidP="00017119">
            <w:pPr>
              <w:jc w:val="both"/>
            </w:pPr>
            <w:r w:rsidRPr="00892812">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4D3EF43E" w14:textId="38145198" w:rsidR="00432644" w:rsidRPr="00892812" w:rsidRDefault="00432644" w:rsidP="00017119">
            <w:pPr>
              <w:jc w:val="both"/>
            </w:pPr>
            <w:r w:rsidRPr="00892812">
              <w:t xml:space="preserve">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w:t>
            </w:r>
            <w:r w:rsidRPr="00892812">
              <w:lastRenderedPageBreak/>
              <w:t xml:space="preserve">such Personal Data to the Contracting Authority for the purposes of its participation in this Competition .  </w:t>
            </w:r>
          </w:p>
        </w:tc>
      </w:tr>
      <w:tr w:rsidR="003A77BB" w:rsidRPr="00892812" w14:paraId="1C68AB9D" w14:textId="77777777" w:rsidTr="00A12ADA">
        <w:tc>
          <w:tcPr>
            <w:tcW w:w="794" w:type="dxa"/>
          </w:tcPr>
          <w:p w14:paraId="3FFA7D69" w14:textId="6CF05B96" w:rsidR="003A77BB" w:rsidRPr="00892812" w:rsidRDefault="003A77BB" w:rsidP="003A77BB">
            <w:r w:rsidRPr="00892812">
              <w:rPr>
                <w:color w:val="0000FF"/>
              </w:rPr>
              <w:lastRenderedPageBreak/>
              <w:t>2.1.5</w:t>
            </w:r>
          </w:p>
        </w:tc>
        <w:tc>
          <w:tcPr>
            <w:tcW w:w="8278" w:type="dxa"/>
          </w:tcPr>
          <w:p w14:paraId="57834D8C" w14:textId="084AC110" w:rsidR="003A77BB" w:rsidRPr="00892812" w:rsidRDefault="003A77BB" w:rsidP="00017119">
            <w:pPr>
              <w:jc w:val="both"/>
            </w:pPr>
            <w:r w:rsidRPr="00892812">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522CD15D" w14:textId="6342C6F4" w:rsidR="003A77BB" w:rsidRPr="00892812" w:rsidRDefault="003A77BB" w:rsidP="00017119">
            <w:pPr>
              <w:jc w:val="both"/>
            </w:pPr>
            <w:proofErr w:type="gramStart"/>
            <w:r w:rsidRPr="00892812">
              <w:t>In particular, tenderers</w:t>
            </w:r>
            <w:proofErr w:type="gramEnd"/>
            <w:r w:rsidRPr="00892812">
              <w:t xml:space="preserve"> and candidates should note in Article 6 of Regulation</w:t>
            </w:r>
            <w:r w:rsidRPr="00892812">
              <w:rPr>
                <w:color w:val="1F497D"/>
              </w:rPr>
              <w:t xml:space="preserve"> </w:t>
            </w:r>
            <w:r w:rsidRPr="00892812">
              <w:t>(EU) 2022/1031, the obligations for a Contracting Authority in the context of a procurement procedure where the EU Commission has adopted an IPI measure.  </w:t>
            </w:r>
          </w:p>
        </w:tc>
      </w:tr>
    </w:tbl>
    <w:p w14:paraId="768C5CCE" w14:textId="77777777" w:rsidR="000343B9" w:rsidRPr="00892812" w:rsidRDefault="000343B9" w:rsidP="00A12ADA">
      <w:pPr>
        <w:pStyle w:val="Heading2"/>
        <w:rPr>
          <w:lang w:val="en-IE"/>
        </w:rPr>
      </w:pPr>
      <w:r w:rsidRPr="00892812">
        <w:rPr>
          <w:lang w:val="en-IE"/>
        </w:rPr>
        <w:t>2.2</w:t>
      </w:r>
      <w:r w:rsidRPr="00892812">
        <w:rPr>
          <w:lang w:val="en-IE"/>
        </w:rPr>
        <w:tab/>
        <w:t xml:space="preserve">Compliant Tenders </w:t>
      </w:r>
    </w:p>
    <w:tbl>
      <w:tblPr>
        <w:tblW w:w="0" w:type="auto"/>
        <w:tblLook w:val="01E0" w:firstRow="1" w:lastRow="1" w:firstColumn="1" w:lastColumn="1" w:noHBand="0" w:noVBand="0"/>
      </w:tblPr>
      <w:tblGrid>
        <w:gridCol w:w="665"/>
        <w:gridCol w:w="710"/>
        <w:gridCol w:w="7696"/>
      </w:tblGrid>
      <w:tr w:rsidR="000343B9" w:rsidRPr="00892812" w14:paraId="0B955ED6" w14:textId="77777777" w:rsidTr="00A12ADA">
        <w:tc>
          <w:tcPr>
            <w:tcW w:w="665" w:type="dxa"/>
          </w:tcPr>
          <w:p w14:paraId="01D14293" w14:textId="77777777" w:rsidR="000343B9" w:rsidRPr="00892812" w:rsidRDefault="000343B9" w:rsidP="00A12ADA">
            <w:pPr>
              <w:rPr>
                <w:color w:val="0000FF"/>
              </w:rPr>
            </w:pPr>
            <w:r w:rsidRPr="00892812">
              <w:rPr>
                <w:color w:val="0000FF"/>
              </w:rPr>
              <w:t>2.2.1</w:t>
            </w:r>
          </w:p>
        </w:tc>
        <w:tc>
          <w:tcPr>
            <w:tcW w:w="8622" w:type="dxa"/>
            <w:gridSpan w:val="2"/>
          </w:tcPr>
          <w:p w14:paraId="53F3BF11" w14:textId="77777777" w:rsidR="000343B9" w:rsidRPr="00892812" w:rsidRDefault="000343B9" w:rsidP="00017119">
            <w:pPr>
              <w:jc w:val="both"/>
            </w:pPr>
            <w:r w:rsidRPr="00892812">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48F5DBD3" w14:textId="77777777" w:rsidR="000343B9" w:rsidRPr="00892812" w:rsidRDefault="000343B9" w:rsidP="00017119">
            <w:pPr>
              <w:numPr>
                <w:ilvl w:val="0"/>
                <w:numId w:val="3"/>
              </w:numPr>
              <w:spacing w:after="120" w:line="276" w:lineRule="auto"/>
              <w:jc w:val="both"/>
            </w:pPr>
            <w:r w:rsidRPr="00892812">
              <w:t>seeking written clarification from the Tenderer;</w:t>
            </w:r>
          </w:p>
          <w:p w14:paraId="1AFF06AB" w14:textId="77777777" w:rsidR="000343B9" w:rsidRPr="00892812" w:rsidRDefault="000343B9" w:rsidP="00017119">
            <w:pPr>
              <w:numPr>
                <w:ilvl w:val="0"/>
                <w:numId w:val="3"/>
              </w:numPr>
              <w:spacing w:after="120" w:line="276" w:lineRule="auto"/>
              <w:jc w:val="both"/>
            </w:pPr>
            <w:r w:rsidRPr="00892812">
              <w:t>seeking further information from the Tenderer; or</w:t>
            </w:r>
          </w:p>
          <w:p w14:paraId="44AF9FDE" w14:textId="77777777" w:rsidR="000343B9" w:rsidRPr="00892812" w:rsidRDefault="000343B9" w:rsidP="00017119">
            <w:pPr>
              <w:numPr>
                <w:ilvl w:val="0"/>
                <w:numId w:val="3"/>
              </w:numPr>
              <w:spacing w:after="120" w:line="276" w:lineRule="auto"/>
              <w:jc w:val="both"/>
            </w:pPr>
            <w:r w:rsidRPr="00892812">
              <w:t>waiving a requirement, which in the Contracting Authority’s view, is non-material or procedural.</w:t>
            </w:r>
          </w:p>
          <w:p w14:paraId="2094E802" w14:textId="77777777" w:rsidR="000343B9" w:rsidRPr="00892812" w:rsidRDefault="000343B9" w:rsidP="00017119">
            <w:pPr>
              <w:jc w:val="both"/>
            </w:pPr>
            <w:r w:rsidRPr="00892812">
              <w:t>Tenderers are required:</w:t>
            </w:r>
          </w:p>
        </w:tc>
      </w:tr>
      <w:tr w:rsidR="000343B9" w:rsidRPr="00892812" w14:paraId="40DC543F" w14:textId="77777777" w:rsidTr="00A12ADA">
        <w:trPr>
          <w:trHeight w:val="1020"/>
        </w:trPr>
        <w:tc>
          <w:tcPr>
            <w:tcW w:w="665" w:type="dxa"/>
          </w:tcPr>
          <w:p w14:paraId="7C63DD81" w14:textId="77777777" w:rsidR="000343B9" w:rsidRPr="00892812" w:rsidRDefault="000343B9" w:rsidP="00A12ADA">
            <w:pPr>
              <w:rPr>
                <w:color w:val="0000FF"/>
              </w:rPr>
            </w:pPr>
          </w:p>
        </w:tc>
        <w:tc>
          <w:tcPr>
            <w:tcW w:w="719" w:type="dxa"/>
          </w:tcPr>
          <w:p w14:paraId="1E358CAF" w14:textId="77777777" w:rsidR="000343B9" w:rsidRPr="00892812" w:rsidRDefault="000343B9" w:rsidP="00017119">
            <w:pPr>
              <w:jc w:val="both"/>
            </w:pPr>
            <w:r w:rsidRPr="00892812">
              <w:rPr>
                <w:color w:val="0000FF"/>
              </w:rPr>
              <w:t>(a)</w:t>
            </w:r>
          </w:p>
        </w:tc>
        <w:tc>
          <w:tcPr>
            <w:tcW w:w="7903" w:type="dxa"/>
          </w:tcPr>
          <w:p w14:paraId="0762E1EE" w14:textId="77777777" w:rsidR="000343B9" w:rsidRPr="00892812" w:rsidRDefault="000343B9" w:rsidP="00017119">
            <w:pPr>
              <w:jc w:val="both"/>
              <w:rPr>
                <w:rFonts w:cstheme="minorHAnsi"/>
              </w:rPr>
            </w:pPr>
            <w:r w:rsidRPr="00892812">
              <w:rPr>
                <w:rFonts w:cstheme="minorHAnsi"/>
              </w:rPr>
              <w:t xml:space="preserve">To complete and submit with their Tender </w:t>
            </w:r>
            <w:r w:rsidR="00BC74C2" w:rsidRPr="00892812">
              <w:rPr>
                <w:rFonts w:cstheme="minorHAnsi"/>
              </w:rPr>
              <w:t xml:space="preserve">the electronic version of </w:t>
            </w:r>
            <w:r w:rsidRPr="00892812">
              <w:rPr>
                <w:rFonts w:cstheme="minorHAnsi"/>
              </w:rPr>
              <w:t>the European Single Procurement Document (“</w:t>
            </w:r>
            <w:proofErr w:type="spellStart"/>
            <w:r w:rsidR="00BC74C2" w:rsidRPr="00892812">
              <w:rPr>
                <w:rFonts w:cstheme="minorHAnsi"/>
              </w:rPr>
              <w:t>e</w:t>
            </w:r>
            <w:r w:rsidRPr="00892812">
              <w:rPr>
                <w:rFonts w:cstheme="minorHAnsi"/>
              </w:rPr>
              <w:t>ESPD</w:t>
            </w:r>
            <w:proofErr w:type="spellEnd"/>
            <w:r w:rsidRPr="00892812">
              <w:rPr>
                <w:rFonts w:cstheme="minorHAnsi"/>
              </w:rPr>
              <w:t>”)</w:t>
            </w:r>
            <w:r w:rsidR="00BC74C2" w:rsidRPr="00892812">
              <w:rPr>
                <w:rFonts w:cstheme="minorHAnsi"/>
              </w:rPr>
              <w:t>.</w:t>
            </w:r>
            <w:r w:rsidRPr="00892812">
              <w:rPr>
                <w:rFonts w:cstheme="minorHAnsi"/>
              </w:rPr>
              <w:t xml:space="preserve"> Tenderers may submit an </w:t>
            </w:r>
            <w:proofErr w:type="spellStart"/>
            <w:r w:rsidR="00BC74C2" w:rsidRPr="00892812">
              <w:rPr>
                <w:rFonts w:cstheme="minorHAnsi"/>
              </w:rPr>
              <w:t>e</w:t>
            </w:r>
            <w:r w:rsidRPr="00892812">
              <w:rPr>
                <w:rFonts w:cstheme="minorHAnsi"/>
              </w:rPr>
              <w:t>ESPD</w:t>
            </w:r>
            <w:proofErr w:type="spellEnd"/>
            <w:r w:rsidRPr="00892812">
              <w:rPr>
                <w:rFonts w:cstheme="minorHAnsi"/>
              </w:rPr>
              <w:t xml:space="preserve"> which has already been used in a previous procurement procedure PROVIDED THAT they confirm that: </w:t>
            </w:r>
          </w:p>
          <w:p w14:paraId="77821E75" w14:textId="77777777" w:rsidR="000343B9" w:rsidRPr="00892812" w:rsidRDefault="000343B9" w:rsidP="00017119">
            <w:pPr>
              <w:pStyle w:val="Revision"/>
              <w:numPr>
                <w:ilvl w:val="0"/>
                <w:numId w:val="4"/>
              </w:numPr>
              <w:spacing w:after="120" w:line="276" w:lineRule="auto"/>
              <w:ind w:left="614" w:hanging="283"/>
              <w:jc w:val="both"/>
              <w:rPr>
                <w:rFonts w:asciiTheme="minorHAnsi" w:hAnsiTheme="minorHAnsi" w:cstheme="minorHAnsi"/>
                <w:sz w:val="22"/>
                <w:szCs w:val="22"/>
                <w:lang w:val="en-IE"/>
              </w:rPr>
            </w:pPr>
            <w:r w:rsidRPr="00892812">
              <w:rPr>
                <w:rFonts w:asciiTheme="minorHAnsi" w:hAnsiTheme="minorHAnsi" w:cstheme="minorHAnsi"/>
                <w:sz w:val="22"/>
                <w:szCs w:val="22"/>
                <w:lang w:val="en-IE"/>
              </w:rPr>
              <w:t xml:space="preserve"> the information contained in it continues to be correct; and </w:t>
            </w:r>
          </w:p>
          <w:p w14:paraId="55D754C8" w14:textId="77777777" w:rsidR="000343B9" w:rsidRPr="00892812" w:rsidRDefault="000343B9" w:rsidP="00017119">
            <w:pPr>
              <w:pStyle w:val="Revision"/>
              <w:numPr>
                <w:ilvl w:val="0"/>
                <w:numId w:val="4"/>
              </w:numPr>
              <w:spacing w:line="276" w:lineRule="auto"/>
              <w:ind w:left="614" w:hanging="283"/>
              <w:jc w:val="both"/>
              <w:rPr>
                <w:rFonts w:asciiTheme="minorHAnsi" w:hAnsiTheme="minorHAnsi" w:cstheme="minorHAnsi"/>
                <w:sz w:val="22"/>
                <w:szCs w:val="22"/>
                <w:lang w:val="en-IE"/>
              </w:rPr>
            </w:pPr>
            <w:r w:rsidRPr="00892812">
              <w:rPr>
                <w:rFonts w:asciiTheme="minorHAnsi" w:hAnsiTheme="minorHAnsi" w:cstheme="minorHAnsi"/>
                <w:sz w:val="22"/>
                <w:szCs w:val="22"/>
                <w:lang w:val="en-IE"/>
              </w:rPr>
              <w:t xml:space="preserve"> that they satisfy the Selection Criteria for this Competition as set out at part 3.2 below.</w:t>
            </w:r>
          </w:p>
        </w:tc>
      </w:tr>
      <w:tr w:rsidR="000343B9" w:rsidRPr="00892812" w14:paraId="6B8AC84F" w14:textId="77777777" w:rsidTr="00A12ADA">
        <w:tc>
          <w:tcPr>
            <w:tcW w:w="665" w:type="dxa"/>
          </w:tcPr>
          <w:p w14:paraId="5F98DBB0" w14:textId="77777777" w:rsidR="000343B9" w:rsidRPr="00892812" w:rsidRDefault="000343B9" w:rsidP="00A12ADA">
            <w:pPr>
              <w:rPr>
                <w:color w:val="0000FF"/>
              </w:rPr>
            </w:pPr>
          </w:p>
        </w:tc>
        <w:tc>
          <w:tcPr>
            <w:tcW w:w="719" w:type="dxa"/>
          </w:tcPr>
          <w:p w14:paraId="0630D0DF" w14:textId="77777777" w:rsidR="000343B9" w:rsidRPr="00892812" w:rsidRDefault="000343B9" w:rsidP="00017119">
            <w:pPr>
              <w:jc w:val="both"/>
              <w:rPr>
                <w:color w:val="0000FF"/>
              </w:rPr>
            </w:pPr>
            <w:r w:rsidRPr="00892812">
              <w:rPr>
                <w:color w:val="0000FF"/>
              </w:rPr>
              <w:t>(b)</w:t>
            </w:r>
          </w:p>
        </w:tc>
        <w:tc>
          <w:tcPr>
            <w:tcW w:w="7903" w:type="dxa"/>
          </w:tcPr>
          <w:p w14:paraId="19C9BE00" w14:textId="77777777" w:rsidR="000343B9" w:rsidRPr="00892812" w:rsidRDefault="000343B9" w:rsidP="00017119">
            <w:pPr>
              <w:jc w:val="both"/>
            </w:pPr>
            <w:r w:rsidRPr="00892812">
              <w:t xml:space="preserve">To submit all documentation which this RFT requires to be submitted </w:t>
            </w:r>
            <w:r w:rsidRPr="00892812">
              <w:rPr>
                <w:u w:val="single"/>
              </w:rPr>
              <w:t>with their Tender;</w:t>
            </w:r>
          </w:p>
        </w:tc>
      </w:tr>
      <w:tr w:rsidR="000343B9" w:rsidRPr="00892812" w14:paraId="39DC645C" w14:textId="77777777" w:rsidTr="00A12ADA">
        <w:tc>
          <w:tcPr>
            <w:tcW w:w="665" w:type="dxa"/>
          </w:tcPr>
          <w:p w14:paraId="46337563" w14:textId="77777777" w:rsidR="000343B9" w:rsidRPr="00892812" w:rsidRDefault="000343B9" w:rsidP="00A12ADA">
            <w:pPr>
              <w:rPr>
                <w:color w:val="0000FF"/>
              </w:rPr>
            </w:pPr>
          </w:p>
        </w:tc>
        <w:tc>
          <w:tcPr>
            <w:tcW w:w="719" w:type="dxa"/>
          </w:tcPr>
          <w:p w14:paraId="3F2B2604" w14:textId="77777777" w:rsidR="000343B9" w:rsidRPr="00892812" w:rsidRDefault="000343B9" w:rsidP="00017119">
            <w:pPr>
              <w:jc w:val="both"/>
            </w:pPr>
            <w:r w:rsidRPr="00892812">
              <w:rPr>
                <w:color w:val="0000FF"/>
              </w:rPr>
              <w:t>(c)</w:t>
            </w:r>
          </w:p>
        </w:tc>
        <w:tc>
          <w:tcPr>
            <w:tcW w:w="7903" w:type="dxa"/>
          </w:tcPr>
          <w:p w14:paraId="755E3321" w14:textId="77777777" w:rsidR="000343B9" w:rsidRPr="00892812" w:rsidRDefault="000343B9" w:rsidP="00017119">
            <w:pPr>
              <w:jc w:val="both"/>
            </w:pPr>
            <w:r w:rsidRPr="00892812">
              <w:t>To follow the format of this RFT and respond to each element in the order as set out in this RFT;</w:t>
            </w:r>
          </w:p>
        </w:tc>
      </w:tr>
      <w:tr w:rsidR="000343B9" w:rsidRPr="00892812" w14:paraId="39586653" w14:textId="77777777" w:rsidTr="00A12ADA">
        <w:tc>
          <w:tcPr>
            <w:tcW w:w="665" w:type="dxa"/>
          </w:tcPr>
          <w:p w14:paraId="57030280" w14:textId="77777777" w:rsidR="000343B9" w:rsidRPr="00892812" w:rsidRDefault="000343B9" w:rsidP="00A12ADA">
            <w:pPr>
              <w:rPr>
                <w:color w:val="0000FF"/>
              </w:rPr>
            </w:pPr>
          </w:p>
        </w:tc>
        <w:tc>
          <w:tcPr>
            <w:tcW w:w="719" w:type="dxa"/>
          </w:tcPr>
          <w:p w14:paraId="2983C39D" w14:textId="77777777" w:rsidR="000343B9" w:rsidRPr="00892812" w:rsidRDefault="000343B9" w:rsidP="00017119">
            <w:pPr>
              <w:jc w:val="both"/>
            </w:pPr>
            <w:r w:rsidRPr="00892812">
              <w:rPr>
                <w:color w:val="0000FF"/>
              </w:rPr>
              <w:t>(d)</w:t>
            </w:r>
          </w:p>
        </w:tc>
        <w:tc>
          <w:tcPr>
            <w:tcW w:w="7903" w:type="dxa"/>
          </w:tcPr>
          <w:p w14:paraId="3EF43314" w14:textId="77777777" w:rsidR="000343B9" w:rsidRPr="00892812" w:rsidRDefault="000343B9" w:rsidP="00017119">
            <w:pPr>
              <w:jc w:val="both"/>
            </w:pPr>
            <w:r w:rsidRPr="00892812">
              <w:t>To conform to and comply with all instructions and requirements set out within this RFT;</w:t>
            </w:r>
          </w:p>
        </w:tc>
      </w:tr>
      <w:tr w:rsidR="000343B9" w:rsidRPr="00892812" w14:paraId="3F2B755E" w14:textId="77777777" w:rsidTr="00A12ADA">
        <w:tc>
          <w:tcPr>
            <w:tcW w:w="665" w:type="dxa"/>
          </w:tcPr>
          <w:p w14:paraId="0F5A52C0" w14:textId="77777777" w:rsidR="000343B9" w:rsidRPr="00892812" w:rsidRDefault="000343B9" w:rsidP="00A12ADA">
            <w:pPr>
              <w:rPr>
                <w:color w:val="0000FF"/>
              </w:rPr>
            </w:pPr>
          </w:p>
        </w:tc>
        <w:tc>
          <w:tcPr>
            <w:tcW w:w="719" w:type="dxa"/>
          </w:tcPr>
          <w:p w14:paraId="17254600" w14:textId="77777777" w:rsidR="000343B9" w:rsidRPr="00892812" w:rsidRDefault="000343B9" w:rsidP="00017119">
            <w:pPr>
              <w:jc w:val="both"/>
            </w:pPr>
            <w:r w:rsidRPr="00892812">
              <w:rPr>
                <w:color w:val="0000FF"/>
              </w:rPr>
              <w:t>(e)</w:t>
            </w:r>
          </w:p>
        </w:tc>
        <w:tc>
          <w:tcPr>
            <w:tcW w:w="7903" w:type="dxa"/>
          </w:tcPr>
          <w:p w14:paraId="0BFB34F6" w14:textId="77777777" w:rsidR="000343B9" w:rsidRPr="00892812" w:rsidRDefault="000343B9" w:rsidP="00017119">
            <w:pPr>
              <w:jc w:val="both"/>
            </w:pPr>
            <w:r w:rsidRPr="00892812">
              <w:t>To submit the statement required under paragraph 2.4 below; and</w:t>
            </w:r>
          </w:p>
        </w:tc>
      </w:tr>
      <w:tr w:rsidR="000343B9" w:rsidRPr="00892812" w14:paraId="24378A3E" w14:textId="77777777" w:rsidTr="00A12ADA">
        <w:tc>
          <w:tcPr>
            <w:tcW w:w="665" w:type="dxa"/>
          </w:tcPr>
          <w:p w14:paraId="0142733D" w14:textId="77777777" w:rsidR="000343B9" w:rsidRPr="00892812" w:rsidRDefault="000343B9" w:rsidP="00A12ADA">
            <w:pPr>
              <w:rPr>
                <w:color w:val="0000FF"/>
              </w:rPr>
            </w:pPr>
          </w:p>
        </w:tc>
        <w:tc>
          <w:tcPr>
            <w:tcW w:w="719" w:type="dxa"/>
          </w:tcPr>
          <w:p w14:paraId="6D4BA7B3" w14:textId="77777777" w:rsidR="000343B9" w:rsidRPr="00892812" w:rsidRDefault="000343B9" w:rsidP="00017119">
            <w:pPr>
              <w:jc w:val="both"/>
            </w:pPr>
            <w:r w:rsidRPr="00892812">
              <w:rPr>
                <w:color w:val="0000FF"/>
              </w:rPr>
              <w:t>(f)</w:t>
            </w:r>
          </w:p>
        </w:tc>
        <w:tc>
          <w:tcPr>
            <w:tcW w:w="7903" w:type="dxa"/>
          </w:tcPr>
          <w:p w14:paraId="0A6D753E" w14:textId="77777777" w:rsidR="000343B9" w:rsidRPr="00892812" w:rsidRDefault="000343B9" w:rsidP="00017119">
            <w:pPr>
              <w:jc w:val="both"/>
            </w:pPr>
            <w:r w:rsidRPr="00892812">
              <w:t>Not to alter or edit this RFT in any way.</w:t>
            </w:r>
          </w:p>
        </w:tc>
      </w:tr>
      <w:tr w:rsidR="000343B9" w:rsidRPr="00892812" w14:paraId="0231B506" w14:textId="77777777" w:rsidTr="00A12ADA">
        <w:tc>
          <w:tcPr>
            <w:tcW w:w="665" w:type="dxa"/>
          </w:tcPr>
          <w:p w14:paraId="01BF2147" w14:textId="77777777" w:rsidR="000343B9" w:rsidRPr="00892812" w:rsidRDefault="000343B9" w:rsidP="00A12ADA">
            <w:pPr>
              <w:rPr>
                <w:color w:val="0000FF"/>
              </w:rPr>
            </w:pPr>
            <w:r w:rsidRPr="00892812">
              <w:rPr>
                <w:color w:val="0000FF"/>
              </w:rPr>
              <w:t>2.2.2</w:t>
            </w:r>
          </w:p>
        </w:tc>
        <w:tc>
          <w:tcPr>
            <w:tcW w:w="8622" w:type="dxa"/>
            <w:gridSpan w:val="2"/>
          </w:tcPr>
          <w:p w14:paraId="1C6C4F7A" w14:textId="77777777" w:rsidR="000343B9" w:rsidRPr="00892812" w:rsidRDefault="000343B9" w:rsidP="00017119">
            <w:pPr>
              <w:jc w:val="both"/>
            </w:pPr>
            <w:r w:rsidRPr="00892812">
              <w:t xml:space="preserve">Without prejudice to the generality of paragraph 2.2.1, failure to comply with </w:t>
            </w:r>
            <w:proofErr w:type="gramStart"/>
            <w:r w:rsidRPr="00892812">
              <w:t>paragraph</w:t>
            </w:r>
            <w:proofErr w:type="gramEnd"/>
            <w:r w:rsidRPr="00892812">
              <w:t xml:space="preserve"> 2.6.1, 2.6.2 or 2.6.3 below will render the Tender non-compliant and it will be rejected.</w:t>
            </w:r>
          </w:p>
        </w:tc>
      </w:tr>
    </w:tbl>
    <w:p w14:paraId="47FA460D" w14:textId="77777777" w:rsidR="000343B9" w:rsidRPr="00892812" w:rsidRDefault="000343B9" w:rsidP="00A12ADA">
      <w:pPr>
        <w:pStyle w:val="Heading2"/>
        <w:rPr>
          <w:lang w:val="en-IE"/>
        </w:rPr>
      </w:pPr>
      <w:r w:rsidRPr="00892812">
        <w:rPr>
          <w:lang w:val="en-IE"/>
        </w:rPr>
        <w:lastRenderedPageBreak/>
        <w:t>2.3</w:t>
      </w:r>
      <w:r w:rsidRPr="00892812">
        <w:rPr>
          <w:lang w:val="en-IE"/>
        </w:rPr>
        <w:tab/>
        <w:t xml:space="preserve">Goods Contract </w:t>
      </w:r>
    </w:p>
    <w:tbl>
      <w:tblPr>
        <w:tblW w:w="5000" w:type="pct"/>
        <w:tblLook w:val="01E0" w:firstRow="1" w:lastRow="1" w:firstColumn="1" w:lastColumn="1" w:noHBand="0" w:noVBand="0"/>
      </w:tblPr>
      <w:tblGrid>
        <w:gridCol w:w="795"/>
        <w:gridCol w:w="8276"/>
      </w:tblGrid>
      <w:tr w:rsidR="000343B9" w:rsidRPr="00892812" w14:paraId="65D4916A" w14:textId="77777777" w:rsidTr="00A12ADA">
        <w:trPr>
          <w:trHeight w:val="575"/>
        </w:trPr>
        <w:tc>
          <w:tcPr>
            <w:tcW w:w="438" w:type="pct"/>
          </w:tcPr>
          <w:p w14:paraId="675E3445" w14:textId="77777777" w:rsidR="000343B9" w:rsidRPr="00892812" w:rsidRDefault="000343B9" w:rsidP="00A12ADA">
            <w:pPr>
              <w:rPr>
                <w:color w:val="0000FF"/>
              </w:rPr>
            </w:pPr>
            <w:r w:rsidRPr="00892812">
              <w:rPr>
                <w:color w:val="0000FF"/>
              </w:rPr>
              <w:t>2.3.1</w:t>
            </w:r>
          </w:p>
        </w:tc>
        <w:tc>
          <w:tcPr>
            <w:tcW w:w="4562" w:type="pct"/>
          </w:tcPr>
          <w:p w14:paraId="240819DA" w14:textId="77777777" w:rsidR="000343B9" w:rsidRPr="00892812" w:rsidRDefault="000343B9" w:rsidP="00017119">
            <w:pPr>
              <w:jc w:val="both"/>
            </w:pPr>
            <w:r w:rsidRPr="00892812">
              <w:t xml:space="preserve">Tenderers should note the terms and conditions of the Goods Contract at Appendix </w:t>
            </w:r>
            <w:r w:rsidR="00BC74C2" w:rsidRPr="00892812">
              <w:t>5</w:t>
            </w:r>
            <w:r w:rsidRPr="00892812">
              <w:t xml:space="preserve"> to this RFT.</w:t>
            </w:r>
            <w:r w:rsidR="009B662A" w:rsidRPr="00892812">
              <w:t xml:space="preserve"> </w:t>
            </w:r>
            <w:r w:rsidR="00EF4C46" w:rsidRPr="00892812">
              <w:t xml:space="preserve"> </w:t>
            </w:r>
          </w:p>
        </w:tc>
      </w:tr>
      <w:tr w:rsidR="000343B9" w:rsidRPr="00892812" w14:paraId="0D61C8DC" w14:textId="77777777" w:rsidTr="00A12ADA">
        <w:trPr>
          <w:trHeight w:val="827"/>
        </w:trPr>
        <w:tc>
          <w:tcPr>
            <w:tcW w:w="438" w:type="pct"/>
          </w:tcPr>
          <w:p w14:paraId="26DB8BD1" w14:textId="77777777" w:rsidR="000343B9" w:rsidRPr="00892812" w:rsidRDefault="000343B9" w:rsidP="00A12ADA">
            <w:pPr>
              <w:rPr>
                <w:color w:val="0000FF"/>
              </w:rPr>
            </w:pPr>
            <w:r w:rsidRPr="00892812">
              <w:rPr>
                <w:color w:val="0000FF"/>
              </w:rPr>
              <w:t>2.3.2</w:t>
            </w:r>
          </w:p>
        </w:tc>
        <w:tc>
          <w:tcPr>
            <w:tcW w:w="4562" w:type="pct"/>
          </w:tcPr>
          <w:p w14:paraId="4F8F9183" w14:textId="77777777" w:rsidR="00A9283B" w:rsidRPr="00892812" w:rsidRDefault="000343B9" w:rsidP="00017119">
            <w:pPr>
              <w:spacing w:after="0"/>
              <w:jc w:val="both"/>
            </w:pPr>
            <w:r w:rsidRPr="00892812">
              <w:t>Tenderers are required to confirm their acceptance of the terms and conditions of the Goods Contract by signing the Tenderer’s Statement at Appendix 3.  Tenderers may not amend the Goods Contract.</w:t>
            </w:r>
          </w:p>
          <w:p w14:paraId="43181170" w14:textId="77777777" w:rsidR="0041324D" w:rsidRPr="00892812" w:rsidRDefault="0041324D" w:rsidP="00017119">
            <w:pPr>
              <w:spacing w:after="0"/>
              <w:jc w:val="both"/>
            </w:pPr>
          </w:p>
        </w:tc>
      </w:tr>
    </w:tbl>
    <w:p w14:paraId="7B636B39" w14:textId="77777777" w:rsidR="000343B9" w:rsidRPr="00892812" w:rsidRDefault="000343B9" w:rsidP="00A12ADA">
      <w:pPr>
        <w:pStyle w:val="Heading2"/>
        <w:rPr>
          <w:lang w:val="en-IE"/>
        </w:rPr>
      </w:pPr>
      <w:r w:rsidRPr="00892812">
        <w:rPr>
          <w:lang w:val="en-IE"/>
        </w:rPr>
        <w:t>2.4</w:t>
      </w:r>
      <w:r w:rsidRPr="00892812">
        <w:rPr>
          <w:lang w:val="en-IE"/>
        </w:rPr>
        <w:tab/>
        <w:t>Acceptance of RFT Requirements</w:t>
      </w:r>
    </w:p>
    <w:p w14:paraId="3015589A" w14:textId="77777777" w:rsidR="00A9283B" w:rsidRPr="00892812" w:rsidRDefault="000343B9" w:rsidP="00017119">
      <w:pPr>
        <w:jc w:val="both"/>
      </w:pPr>
      <w:r w:rsidRPr="00892812">
        <w:t xml:space="preserve">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3DF4DF31" w14:textId="77777777" w:rsidR="000343B9" w:rsidRPr="00892812" w:rsidRDefault="000343B9" w:rsidP="00A12ADA">
      <w:pPr>
        <w:pStyle w:val="Heading2"/>
        <w:rPr>
          <w:lang w:val="en-IE"/>
        </w:rPr>
      </w:pPr>
      <w:r w:rsidRPr="00892812">
        <w:rPr>
          <w:lang w:val="en-IE"/>
        </w:rPr>
        <w:t>2.5</w:t>
      </w:r>
      <w:r w:rsidRPr="00892812">
        <w:rPr>
          <w:lang w:val="en-IE"/>
        </w:rPr>
        <w:tab/>
        <w:t>Consortia and Prime / Subcontractors</w:t>
      </w:r>
    </w:p>
    <w:p w14:paraId="76232D12" w14:textId="77777777" w:rsidR="000343B9" w:rsidRPr="00892812" w:rsidRDefault="000343B9" w:rsidP="00017119">
      <w:pPr>
        <w:pStyle w:val="CommentText"/>
        <w:rPr>
          <w:sz w:val="22"/>
          <w:szCs w:val="22"/>
          <w:lang w:val="en-IE"/>
        </w:rPr>
      </w:pPr>
      <w:r w:rsidRPr="00892812">
        <w:rPr>
          <w:sz w:val="22"/>
          <w:szCs w:val="22"/>
          <w:lang w:val="en-IE"/>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members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3E84F650" w14:textId="77777777" w:rsidR="00A9283B" w:rsidRPr="00892812" w:rsidRDefault="000343B9" w:rsidP="00017119">
      <w:pPr>
        <w:jc w:val="both"/>
      </w:pPr>
      <w:r w:rsidRPr="00892812">
        <w:t xml:space="preserve">Prior to and as a condition of award of any Goods Contract, the successful Tenderer shall be required to designate a single entity who will carry overall responsibility for the Goods Contract (the “Prime Contractor”), irrespective of </w:t>
      </w:r>
      <w:proofErr w:type="gramStart"/>
      <w:r w:rsidRPr="00892812">
        <w:t>whether or not</w:t>
      </w:r>
      <w:proofErr w:type="gramEnd"/>
      <w:r w:rsidRPr="00892812">
        <w:t xml:space="preserve"> tasks are to be performed by a subcontractor or other consortium member (the “Subcontractor”).</w:t>
      </w:r>
    </w:p>
    <w:p w14:paraId="0DEA2EC3" w14:textId="77777777" w:rsidR="000343B9" w:rsidRPr="00892812" w:rsidRDefault="000343B9" w:rsidP="00A12ADA">
      <w:pPr>
        <w:pStyle w:val="Heading2"/>
        <w:rPr>
          <w:lang w:val="en-IE"/>
        </w:rPr>
      </w:pPr>
      <w:r w:rsidRPr="00892812">
        <w:rPr>
          <w:lang w:val="en-IE"/>
        </w:rPr>
        <w:t>2.6</w:t>
      </w:r>
      <w:r w:rsidRPr="00892812">
        <w:rPr>
          <w:lang w:val="en-IE"/>
        </w:rPr>
        <w:tab/>
        <w:t>Tender Submission Requirements</w:t>
      </w:r>
    </w:p>
    <w:tbl>
      <w:tblPr>
        <w:tblW w:w="5024" w:type="pct"/>
        <w:tblLook w:val="01E0" w:firstRow="1" w:lastRow="1" w:firstColumn="1" w:lastColumn="1" w:noHBand="0" w:noVBand="0"/>
      </w:tblPr>
      <w:tblGrid>
        <w:gridCol w:w="784"/>
        <w:gridCol w:w="8291"/>
        <w:gridCol w:w="40"/>
      </w:tblGrid>
      <w:tr w:rsidR="001B6A33" w:rsidRPr="00892812" w14:paraId="178F8E93" w14:textId="77777777" w:rsidTr="76AB6BD9">
        <w:trPr>
          <w:trHeight w:val="20"/>
        </w:trPr>
        <w:tc>
          <w:tcPr>
            <w:tcW w:w="430" w:type="pct"/>
          </w:tcPr>
          <w:p w14:paraId="6C109E31" w14:textId="77777777" w:rsidR="001B6A33" w:rsidRPr="00892812" w:rsidRDefault="001B6A33" w:rsidP="001B6A33">
            <w:pPr>
              <w:rPr>
                <w:color w:val="0000FF"/>
              </w:rPr>
            </w:pPr>
            <w:r w:rsidRPr="00892812">
              <w:rPr>
                <w:color w:val="0000FF"/>
              </w:rPr>
              <w:t>2.6.1</w:t>
            </w:r>
          </w:p>
        </w:tc>
        <w:tc>
          <w:tcPr>
            <w:tcW w:w="4570" w:type="pct"/>
            <w:gridSpan w:val="2"/>
          </w:tcPr>
          <w:sdt>
            <w:sdtPr>
              <w:rPr>
                <w:color w:val="FF0000"/>
                <w:highlight w:val="lightGray"/>
              </w:rPr>
              <w:id w:val="437764801"/>
              <w:placeholder>
                <w:docPart w:val="FBC2D1D1506E451493DA1EC193AF4789"/>
              </w:placeholder>
            </w:sdtPr>
            <w:sdtEndPr>
              <w:rPr>
                <w:color w:val="000000"/>
              </w:rPr>
            </w:sdtEndPr>
            <w:sdtContent>
              <w:p w14:paraId="5491B636" w14:textId="77777777" w:rsidR="001B6A33" w:rsidRPr="00892812" w:rsidRDefault="001B6A33" w:rsidP="00017119">
                <w:pPr>
                  <w:jc w:val="both"/>
                  <w:rPr>
                    <w:color w:val="000000"/>
                  </w:rPr>
                </w:pPr>
                <w:r w:rsidRPr="00892812">
                  <w:rPr>
                    <w:color w:val="000000"/>
                  </w:rPr>
                  <w:t xml:space="preserve">Tenders must be submitted via the electronic </w:t>
                </w:r>
                <w:proofErr w:type="spellStart"/>
                <w:r w:rsidRPr="00892812">
                  <w:rPr>
                    <w:color w:val="000000"/>
                  </w:rPr>
                  <w:t>postbox</w:t>
                </w:r>
                <w:proofErr w:type="spellEnd"/>
                <w:r w:rsidRPr="00892812">
                  <w:rPr>
                    <w:color w:val="000000"/>
                  </w:rPr>
                  <w:t xml:space="preserve"> available on </w:t>
                </w:r>
                <w:hyperlink r:id="rId15" w:history="1">
                  <w:r w:rsidRPr="00892812">
                    <w:rPr>
                      <w:rStyle w:val="Hyperlink"/>
                    </w:rPr>
                    <w:t>www.etenders.gov.ie</w:t>
                  </w:r>
                </w:hyperlink>
                <w:r w:rsidRPr="00892812">
                  <w:rPr>
                    <w:color w:val="000000"/>
                  </w:rPr>
                  <w:t xml:space="preserve">. Only Tenders submitted to the electronic </w:t>
                </w:r>
                <w:proofErr w:type="spellStart"/>
                <w:r w:rsidRPr="00892812">
                  <w:rPr>
                    <w:color w:val="000000"/>
                  </w:rPr>
                  <w:t>postbox</w:t>
                </w:r>
                <w:proofErr w:type="spellEnd"/>
                <w:r w:rsidRPr="00892812">
                  <w:rPr>
                    <w:color w:val="000000"/>
                  </w:rPr>
                  <w:t xml:space="preserve"> will be accepted.  Tenders submitted by any other means (including but not limited to by email, fax, post or hand delivery) will NOT be accepted.</w:t>
                </w:r>
              </w:p>
              <w:p w14:paraId="75080B8F" w14:textId="46720A58" w:rsidR="001B6A33" w:rsidRPr="00892812" w:rsidRDefault="001B6A33" w:rsidP="00017119">
                <w:pPr>
                  <w:jc w:val="both"/>
                  <w:rPr>
                    <w:color w:val="000000"/>
                  </w:rPr>
                </w:pPr>
                <w:r w:rsidRPr="00892812">
                  <w:rPr>
                    <w:color w:val="000000"/>
                  </w:rPr>
                  <w:t xml:space="preserve">Tenderers must ensure that they give themselves sufficient time to upload and submit all required tender documentation before the Tender Deadline (as defined in paragraph 2.6.2).  Tenderers should </w:t>
                </w:r>
                <w:proofErr w:type="gramStart"/>
                <w:r w:rsidRPr="00892812">
                  <w:rPr>
                    <w:color w:val="000000"/>
                  </w:rPr>
                  <w:t>take into account</w:t>
                </w:r>
                <w:proofErr w:type="gramEnd"/>
                <w:r w:rsidRPr="00892812">
                  <w:rPr>
                    <w:color w:val="000000"/>
                  </w:rPr>
                  <w:t xml:space="preserve"> the fact that upload speeds vary.  </w:t>
                </w:r>
              </w:p>
              <w:p w14:paraId="4ABD1506" w14:textId="2AB8A775" w:rsidR="00573390" w:rsidRPr="00892812" w:rsidRDefault="00573390" w:rsidP="00017119">
                <w:pPr>
                  <w:jc w:val="both"/>
                  <w:rPr>
                    <w:color w:val="000000"/>
                  </w:rPr>
                </w:pPr>
                <w:r w:rsidRPr="00892812">
                  <w:rPr>
                    <w:color w:val="000000"/>
                  </w:rPr>
                  <w:t xml:space="preserve">Tenderers must note that in the electronic </w:t>
                </w:r>
                <w:proofErr w:type="spellStart"/>
                <w:r w:rsidRPr="00892812">
                  <w:rPr>
                    <w:color w:val="000000"/>
                  </w:rPr>
                  <w:t>tenderbox</w:t>
                </w:r>
                <w:proofErr w:type="spellEnd"/>
                <w:r w:rsidRPr="00892812">
                  <w:rPr>
                    <w:color w:val="000000"/>
                  </w:rPr>
                  <w:t>, there is a current file size limit of 250MB for each single file uploaded, with a maximum total limit of 2GB for all documentation (combined) in the Tender submitted</w:t>
                </w:r>
              </w:p>
              <w:p w14:paraId="50B053E6" w14:textId="5BB3F746" w:rsidR="001B6A33" w:rsidRPr="00892812" w:rsidRDefault="00C437A3" w:rsidP="00017119">
                <w:pPr>
                  <w:jc w:val="both"/>
                  <w:rPr>
                    <w:color w:val="000000"/>
                    <w:highlight w:val="lightGray"/>
                  </w:rPr>
                </w:pPr>
                <w:proofErr w:type="gramStart"/>
                <w:r w:rsidRPr="00892812">
                  <w:rPr>
                    <w:color w:val="000000"/>
                  </w:rPr>
                  <w:t>In order to</w:t>
                </w:r>
                <w:proofErr w:type="gramEnd"/>
                <w:r w:rsidRPr="00892812">
                  <w:rPr>
                    <w:color w:val="000000"/>
                  </w:rPr>
                  <w:t xml:space="preserve"> submit a Tender to the electronic </w:t>
                </w:r>
                <w:proofErr w:type="spellStart"/>
                <w:r w:rsidRPr="00892812">
                  <w:rPr>
                    <w:color w:val="000000"/>
                  </w:rPr>
                  <w:t>tenderbox</w:t>
                </w:r>
                <w:proofErr w:type="spellEnd"/>
                <w:r w:rsidRPr="00892812">
                  <w:rPr>
                    <w:color w:val="000000"/>
                  </w:rPr>
                  <w:t xml:space="preserve">, Tenderers must ensure that they follow the necessary steps on the </w:t>
                </w:r>
                <w:proofErr w:type="spellStart"/>
                <w:r w:rsidRPr="00892812">
                  <w:rPr>
                    <w:color w:val="000000"/>
                  </w:rPr>
                  <w:t>eTenders</w:t>
                </w:r>
                <w:proofErr w:type="spellEnd"/>
                <w:r w:rsidRPr="00892812">
                  <w:rPr>
                    <w:color w:val="000000"/>
                  </w:rPr>
                  <w:t xml:space="preserve"> platform to ensure that their tender has been </w:t>
                </w:r>
                <w:r w:rsidRPr="00892812">
                  <w:rPr>
                    <w:color w:val="000000"/>
                  </w:rPr>
                  <w:lastRenderedPageBreak/>
                  <w:t xml:space="preserve">submitted properly, which includes ensuring that the “Submit” button has been clicked. </w:t>
                </w:r>
                <w:proofErr w:type="gramStart"/>
                <w:r w:rsidRPr="00892812">
                  <w:rPr>
                    <w:color w:val="000000"/>
                  </w:rPr>
                  <w:t>in the event that</w:t>
                </w:r>
                <w:proofErr w:type="gramEnd"/>
                <w:r w:rsidRPr="00892812">
                  <w:rPr>
                    <w:color w:val="000000"/>
                  </w:rPr>
                  <w:t xml:space="preserve"> Tenderers need to modify or change any aspect of their Tender before the Tender Deadline, the Tender in its entirety will need to be re-submitted. Tenderers should be aware that the “Submit” button will be disabled automatically at the Tender Deadline</w:t>
                </w:r>
                <w:r w:rsidR="00C43D94" w:rsidRPr="00892812">
                  <w:rPr>
                    <w:color w:val="000000"/>
                  </w:rPr>
                  <w:t>.</w:t>
                </w:r>
              </w:p>
            </w:sdtContent>
          </w:sdt>
        </w:tc>
      </w:tr>
      <w:tr w:rsidR="000343B9" w:rsidRPr="00892812" w14:paraId="27C25CB5" w14:textId="77777777" w:rsidTr="76AB6BD9">
        <w:trPr>
          <w:gridAfter w:val="1"/>
          <w:wAfter w:w="24" w:type="pct"/>
        </w:trPr>
        <w:tc>
          <w:tcPr>
            <w:tcW w:w="428" w:type="pct"/>
          </w:tcPr>
          <w:p w14:paraId="298539AB" w14:textId="77777777" w:rsidR="000343B9" w:rsidRPr="00892812" w:rsidRDefault="000343B9" w:rsidP="00A12ADA">
            <w:pPr>
              <w:rPr>
                <w:color w:val="0000FF"/>
              </w:rPr>
            </w:pPr>
            <w:r w:rsidRPr="00892812">
              <w:rPr>
                <w:color w:val="0000FF"/>
              </w:rPr>
              <w:lastRenderedPageBreak/>
              <w:t>2.6.2</w:t>
            </w:r>
          </w:p>
        </w:tc>
        <w:tc>
          <w:tcPr>
            <w:tcW w:w="4548" w:type="pct"/>
          </w:tcPr>
          <w:p w14:paraId="7702213F" w14:textId="56A87043" w:rsidR="000343B9" w:rsidRPr="00892812" w:rsidRDefault="000343B9" w:rsidP="00017119">
            <w:pPr>
              <w:jc w:val="both"/>
            </w:pPr>
            <w:r w:rsidRPr="00892812">
              <w:t xml:space="preserve">Tenders must be received not later than </w:t>
            </w:r>
            <w:r w:rsidR="00807759" w:rsidRPr="006B756A">
              <w:rPr>
                <w:b/>
                <w:bCs/>
                <w:smallCaps/>
              </w:rPr>
              <w:t>12</w:t>
            </w:r>
            <w:r w:rsidR="00102C6B" w:rsidRPr="006B756A">
              <w:rPr>
                <w:b/>
                <w:bCs/>
                <w:smallCaps/>
              </w:rPr>
              <w:t xml:space="preserve">pm on </w:t>
            </w:r>
            <w:r w:rsidR="009F353A">
              <w:rPr>
                <w:b/>
                <w:bCs/>
                <w:smallCaps/>
              </w:rPr>
              <w:t>Thursday 16</w:t>
            </w:r>
            <w:r w:rsidR="009F353A" w:rsidRPr="009F353A">
              <w:rPr>
                <w:b/>
                <w:bCs/>
                <w:smallCaps/>
                <w:vertAlign w:val="superscript"/>
              </w:rPr>
              <w:t>th</w:t>
            </w:r>
            <w:r w:rsidR="00102C6B" w:rsidRPr="006B756A">
              <w:rPr>
                <w:b/>
                <w:bCs/>
                <w:smallCaps/>
              </w:rPr>
              <w:t xml:space="preserve"> of </w:t>
            </w:r>
            <w:proofErr w:type="spellStart"/>
            <w:r w:rsidR="006B756A" w:rsidRPr="006B756A">
              <w:rPr>
                <w:b/>
                <w:bCs/>
                <w:smallCaps/>
              </w:rPr>
              <w:t>july</w:t>
            </w:r>
            <w:proofErr w:type="spellEnd"/>
            <w:r w:rsidR="00102C6B" w:rsidRPr="006B756A">
              <w:rPr>
                <w:b/>
                <w:bCs/>
                <w:smallCaps/>
              </w:rPr>
              <w:t xml:space="preserve"> 202</w:t>
            </w:r>
            <w:r w:rsidR="00692F15" w:rsidRPr="006B756A">
              <w:rPr>
                <w:b/>
                <w:bCs/>
                <w:smallCaps/>
              </w:rPr>
              <w:t>6</w:t>
            </w:r>
            <w:r w:rsidR="00A12ADA" w:rsidRPr="00692F15">
              <w:t xml:space="preserve"> </w:t>
            </w:r>
            <w:r w:rsidRPr="00692F15">
              <w:t>(</w:t>
            </w:r>
            <w:r w:rsidRPr="00892812">
              <w:t xml:space="preserve">the “Tender Deadline”).  Tenders that are received late WILL NOT be considered in this Competition. </w:t>
            </w:r>
          </w:p>
        </w:tc>
      </w:tr>
      <w:tr w:rsidR="000343B9" w:rsidRPr="00892812" w14:paraId="450E14E6" w14:textId="77777777" w:rsidTr="76AB6BD9">
        <w:trPr>
          <w:gridAfter w:val="1"/>
          <w:wAfter w:w="24" w:type="pct"/>
        </w:trPr>
        <w:tc>
          <w:tcPr>
            <w:tcW w:w="428" w:type="pct"/>
          </w:tcPr>
          <w:p w14:paraId="666B581B" w14:textId="77777777" w:rsidR="000343B9" w:rsidRPr="00892812" w:rsidRDefault="000343B9" w:rsidP="00A12ADA">
            <w:pPr>
              <w:spacing w:line="320" w:lineRule="exact"/>
              <w:rPr>
                <w:color w:val="0000FF"/>
              </w:rPr>
            </w:pPr>
            <w:r w:rsidRPr="00892812">
              <w:rPr>
                <w:color w:val="0000FF"/>
              </w:rPr>
              <w:t>2.6.3</w:t>
            </w:r>
          </w:p>
        </w:tc>
        <w:tc>
          <w:tcPr>
            <w:tcW w:w="4548" w:type="pct"/>
          </w:tcPr>
          <w:p w14:paraId="3F1FE12B" w14:textId="77777777" w:rsidR="000343B9" w:rsidRPr="00892812" w:rsidRDefault="000343B9" w:rsidP="00017119">
            <w:pPr>
              <w:jc w:val="both"/>
            </w:pPr>
            <w:bookmarkStart w:id="1" w:name="Text100"/>
            <w:r w:rsidRPr="00892812">
              <w:t>Tenders must be submitted in English.</w:t>
            </w:r>
            <w:bookmarkEnd w:id="1"/>
          </w:p>
        </w:tc>
      </w:tr>
      <w:tr w:rsidR="000343B9" w:rsidRPr="00892812" w14:paraId="4ACD9790" w14:textId="77777777" w:rsidTr="76AB6BD9">
        <w:trPr>
          <w:gridAfter w:val="1"/>
          <w:wAfter w:w="24" w:type="pct"/>
        </w:trPr>
        <w:tc>
          <w:tcPr>
            <w:tcW w:w="428" w:type="pct"/>
          </w:tcPr>
          <w:p w14:paraId="48449312" w14:textId="77777777" w:rsidR="000343B9" w:rsidRPr="00892812" w:rsidRDefault="000343B9" w:rsidP="00A12ADA">
            <w:pPr>
              <w:spacing w:line="320" w:lineRule="exact"/>
              <w:rPr>
                <w:color w:val="0000FF"/>
              </w:rPr>
            </w:pPr>
            <w:r w:rsidRPr="00892812">
              <w:rPr>
                <w:color w:val="0000FF"/>
              </w:rPr>
              <w:t>2.6.4</w:t>
            </w:r>
          </w:p>
        </w:tc>
        <w:tc>
          <w:tcPr>
            <w:tcW w:w="4548" w:type="pct"/>
          </w:tcPr>
          <w:p w14:paraId="09CAF960" w14:textId="77777777" w:rsidR="000343B9" w:rsidRPr="00892812" w:rsidRDefault="000343B9" w:rsidP="00017119">
            <w:pPr>
              <w:jc w:val="both"/>
            </w:pPr>
            <w:r w:rsidRPr="00892812">
              <w:t xml:space="preserve">Subject to paragraph 2.14 and 2.18, each Tenderer is limited to submitting one Tender in its own capacity and one Tender as part of a consortium/group of undertakings under this </w:t>
            </w:r>
            <w:r w:rsidR="00EF4C46" w:rsidRPr="00892812">
              <w:t>RFT.</w:t>
            </w:r>
          </w:p>
        </w:tc>
      </w:tr>
      <w:tr w:rsidR="000343B9" w:rsidRPr="00892812" w14:paraId="0DD4556A" w14:textId="77777777" w:rsidTr="76AB6BD9">
        <w:trPr>
          <w:gridAfter w:val="1"/>
          <w:wAfter w:w="24" w:type="pct"/>
        </w:trPr>
        <w:tc>
          <w:tcPr>
            <w:tcW w:w="428" w:type="pct"/>
          </w:tcPr>
          <w:p w14:paraId="4C3C5849" w14:textId="77777777" w:rsidR="000343B9" w:rsidRPr="00892812" w:rsidRDefault="000343B9" w:rsidP="00A12ADA">
            <w:pPr>
              <w:spacing w:line="320" w:lineRule="exact"/>
              <w:rPr>
                <w:color w:val="0000FF"/>
              </w:rPr>
            </w:pPr>
            <w:r w:rsidRPr="00892812">
              <w:rPr>
                <w:color w:val="0000FF"/>
              </w:rPr>
              <w:t>2.6.5</w:t>
            </w:r>
          </w:p>
        </w:tc>
        <w:tc>
          <w:tcPr>
            <w:tcW w:w="4548" w:type="pct"/>
          </w:tcPr>
          <w:p w14:paraId="7445672D" w14:textId="77777777" w:rsidR="000343B9" w:rsidRPr="00892812" w:rsidRDefault="000343B9" w:rsidP="00017119">
            <w:pPr>
              <w:jc w:val="both"/>
            </w:pPr>
            <w:r w:rsidRPr="00892812">
              <w:t>All Tenders submitted in soft copy must be compiled such that they can be read immediately using</w:t>
            </w:r>
            <w:r w:rsidR="00A12ADA" w:rsidRPr="00892812">
              <w:t xml:space="preserve"> the following formats for example, Word, Excel and/or PDF Reader</w:t>
            </w:r>
            <w:r w:rsidRPr="00892812">
              <w:t xml:space="preserve">.  The Contracting Authority is not responsible for corruption in electronic documents. Tenderers must ensure electronic documents are not corrupt. </w:t>
            </w:r>
          </w:p>
          <w:p w14:paraId="1D32C341" w14:textId="77777777" w:rsidR="00A139C1" w:rsidRPr="00892812" w:rsidRDefault="00A139C1" w:rsidP="00017119">
            <w:pPr>
              <w:jc w:val="both"/>
            </w:pPr>
            <w:r w:rsidRPr="00892812">
              <w:t xml:space="preserve">Documents should not be saved with a filename containing any of the following characters: ~ " # % &amp; </w:t>
            </w:r>
            <w:proofErr w:type="gramStart"/>
            <w:r w:rsidRPr="00892812">
              <w:t>* :</w:t>
            </w:r>
            <w:proofErr w:type="gramEnd"/>
            <w:r w:rsidRPr="00892812">
              <w:t xml:space="preserve"> &lt; &gt;? / \ { |</w:t>
            </w:r>
          </w:p>
          <w:p w14:paraId="3DAC532F" w14:textId="5096EEA9" w:rsidR="00D37823" w:rsidRPr="00892812" w:rsidRDefault="00A139C1" w:rsidP="00017119">
            <w:pPr>
              <w:jc w:val="both"/>
            </w:pPr>
            <w:r w:rsidRPr="00892812">
              <w:t xml:space="preserve">Tenders MUST submit the Tender Response Documents (TRD) duly completed. The TRD comprises of the following documents: </w:t>
            </w:r>
          </w:p>
          <w:p w14:paraId="258E7E72" w14:textId="77777777" w:rsidR="00D37823" w:rsidRPr="00892812" w:rsidRDefault="00D37823" w:rsidP="00017119">
            <w:pPr>
              <w:jc w:val="both"/>
            </w:pPr>
            <w:r w:rsidRPr="00892812">
              <w:rPr>
                <w:b/>
                <w:bCs/>
                <w:u w:val="single"/>
              </w:rPr>
              <w:t>TRD - Section A Selection Criteria </w:t>
            </w:r>
            <w:r w:rsidRPr="00892812">
              <w:t> </w:t>
            </w:r>
          </w:p>
          <w:p w14:paraId="6695A67D" w14:textId="517BDA0B" w:rsidR="00D37823" w:rsidRPr="00892812" w:rsidRDefault="00D37823" w:rsidP="00017119">
            <w:pPr>
              <w:numPr>
                <w:ilvl w:val="0"/>
                <w:numId w:val="34"/>
              </w:numPr>
              <w:jc w:val="both"/>
            </w:pPr>
            <w:r w:rsidRPr="00892812">
              <w:t>A1-A</w:t>
            </w:r>
            <w:r w:rsidR="0048681E" w:rsidRPr="00892812">
              <w:t>4</w:t>
            </w:r>
            <w:r w:rsidRPr="00892812">
              <w:t>: Economic &amp; Financial Standing </w:t>
            </w:r>
          </w:p>
          <w:p w14:paraId="162109C4" w14:textId="294E90B8" w:rsidR="00D37823" w:rsidRPr="00892812" w:rsidRDefault="00D37823" w:rsidP="00017119">
            <w:pPr>
              <w:numPr>
                <w:ilvl w:val="0"/>
                <w:numId w:val="35"/>
              </w:numPr>
              <w:jc w:val="both"/>
            </w:pPr>
            <w:r w:rsidRPr="00892812">
              <w:t>A</w:t>
            </w:r>
            <w:r w:rsidR="0048681E" w:rsidRPr="00892812">
              <w:t>5</w:t>
            </w:r>
            <w:r w:rsidRPr="00892812">
              <w:t>-</w:t>
            </w:r>
            <w:r w:rsidR="531C5552" w:rsidRPr="00892812">
              <w:t>A</w:t>
            </w:r>
            <w:r w:rsidRPr="00892812">
              <w:t>9 Technical &amp; Professional Ability </w:t>
            </w:r>
          </w:p>
          <w:p w14:paraId="0C805D74" w14:textId="77777777" w:rsidR="00D37823" w:rsidRPr="00892812" w:rsidRDefault="00D37823" w:rsidP="00017119">
            <w:pPr>
              <w:numPr>
                <w:ilvl w:val="0"/>
                <w:numId w:val="36"/>
              </w:numPr>
              <w:jc w:val="both"/>
            </w:pPr>
            <w:r w:rsidRPr="00892812">
              <w:t>A10: Appendix 3 Tenderer’s Statement </w:t>
            </w:r>
          </w:p>
          <w:p w14:paraId="338DD5ED" w14:textId="77777777" w:rsidR="00D37823" w:rsidRPr="00892812" w:rsidRDefault="00D37823" w:rsidP="00017119">
            <w:pPr>
              <w:numPr>
                <w:ilvl w:val="0"/>
                <w:numId w:val="37"/>
              </w:numPr>
              <w:jc w:val="both"/>
            </w:pPr>
            <w:r w:rsidRPr="00892812">
              <w:t>A11: Appendix 4 Declaration as to Personal Circumstances of Tenderer  </w:t>
            </w:r>
          </w:p>
          <w:p w14:paraId="6354B412" w14:textId="77777777" w:rsidR="00D37823" w:rsidRPr="00892812" w:rsidRDefault="00D37823" w:rsidP="00017119">
            <w:pPr>
              <w:jc w:val="both"/>
            </w:pPr>
            <w:r w:rsidRPr="00892812">
              <w:rPr>
                <w:b/>
                <w:bCs/>
                <w:u w:val="single"/>
              </w:rPr>
              <w:t>TRD - Section B: Tender Response </w:t>
            </w:r>
            <w:r w:rsidRPr="00892812">
              <w:t> </w:t>
            </w:r>
          </w:p>
          <w:p w14:paraId="438D019D" w14:textId="77777777" w:rsidR="00D37823" w:rsidRPr="00892812" w:rsidRDefault="00D37823" w:rsidP="00017119">
            <w:pPr>
              <w:numPr>
                <w:ilvl w:val="0"/>
                <w:numId w:val="38"/>
              </w:numPr>
              <w:jc w:val="both"/>
            </w:pPr>
            <w:r w:rsidRPr="00892812">
              <w:t>B1: Requirements &amp; Specifications </w:t>
            </w:r>
          </w:p>
          <w:p w14:paraId="1383AD2B" w14:textId="77777777" w:rsidR="00D37823" w:rsidRPr="00892812" w:rsidRDefault="00D37823" w:rsidP="00017119">
            <w:pPr>
              <w:numPr>
                <w:ilvl w:val="0"/>
                <w:numId w:val="39"/>
              </w:numPr>
              <w:jc w:val="both"/>
            </w:pPr>
            <w:r w:rsidRPr="00892812">
              <w:t>B2: Award Criteria </w:t>
            </w:r>
          </w:p>
          <w:p w14:paraId="3D9708E3" w14:textId="77777777" w:rsidR="00D37823" w:rsidRPr="00892812" w:rsidRDefault="00D37823" w:rsidP="00017119">
            <w:pPr>
              <w:numPr>
                <w:ilvl w:val="0"/>
                <w:numId w:val="40"/>
              </w:numPr>
              <w:jc w:val="both"/>
            </w:pPr>
            <w:r w:rsidRPr="00892812">
              <w:t>B3: Appendix 1-Technical Specification  </w:t>
            </w:r>
          </w:p>
          <w:p w14:paraId="663CC421" w14:textId="77777777" w:rsidR="00D37823" w:rsidRPr="00892812" w:rsidRDefault="00D37823" w:rsidP="00017119">
            <w:pPr>
              <w:numPr>
                <w:ilvl w:val="0"/>
                <w:numId w:val="41"/>
              </w:numPr>
              <w:jc w:val="both"/>
            </w:pPr>
            <w:r w:rsidRPr="00892812">
              <w:t>B4: Appendix 2- Pricing Schedule (separate Excel File) </w:t>
            </w:r>
          </w:p>
          <w:p w14:paraId="443D13C2" w14:textId="77777777" w:rsidR="00D37823" w:rsidRPr="00892812" w:rsidRDefault="00D37823" w:rsidP="00017119">
            <w:pPr>
              <w:numPr>
                <w:ilvl w:val="0"/>
                <w:numId w:val="42"/>
              </w:numPr>
              <w:jc w:val="both"/>
            </w:pPr>
            <w:r w:rsidRPr="00892812">
              <w:t>B5: Checklist for Tender Submissions </w:t>
            </w:r>
          </w:p>
          <w:p w14:paraId="4213D4B7" w14:textId="0F9B31AF" w:rsidR="00D37823" w:rsidRPr="00892812" w:rsidRDefault="00924761" w:rsidP="00017119">
            <w:pPr>
              <w:jc w:val="both"/>
            </w:pPr>
            <w:r w:rsidRPr="00892812">
              <w:t>The completed TRD must be returned in accordance with Section 2.6 of the RFT.</w:t>
            </w:r>
          </w:p>
        </w:tc>
      </w:tr>
    </w:tbl>
    <w:p w14:paraId="25DD6A53" w14:textId="77777777" w:rsidR="000343B9" w:rsidRPr="00892812" w:rsidRDefault="000343B9" w:rsidP="00A12ADA">
      <w:pPr>
        <w:pStyle w:val="Heading2"/>
        <w:spacing w:before="120"/>
        <w:ind w:firstLine="0"/>
        <w:rPr>
          <w:lang w:val="en-IE"/>
        </w:rPr>
      </w:pPr>
      <w:r w:rsidRPr="00892812">
        <w:rPr>
          <w:lang w:val="en-IE"/>
        </w:rPr>
        <w:t>2.7</w:t>
      </w:r>
      <w:r w:rsidRPr="00892812">
        <w:rPr>
          <w:lang w:val="en-IE"/>
        </w:rPr>
        <w:tab/>
        <w:t>Queries and Clarifications</w:t>
      </w:r>
    </w:p>
    <w:tbl>
      <w:tblPr>
        <w:tblW w:w="5000" w:type="pct"/>
        <w:tblLook w:val="01E0" w:firstRow="1" w:lastRow="1" w:firstColumn="1" w:lastColumn="1" w:noHBand="0" w:noVBand="0"/>
      </w:tblPr>
      <w:tblGrid>
        <w:gridCol w:w="780"/>
        <w:gridCol w:w="8291"/>
      </w:tblGrid>
      <w:tr w:rsidR="000343B9" w:rsidRPr="006B756A" w14:paraId="4CC87C41" w14:textId="77777777" w:rsidTr="76AB6BD9">
        <w:tc>
          <w:tcPr>
            <w:tcW w:w="430" w:type="pct"/>
          </w:tcPr>
          <w:p w14:paraId="3A44A913" w14:textId="77777777" w:rsidR="000343B9" w:rsidRPr="00892812" w:rsidRDefault="000343B9" w:rsidP="00A12ADA">
            <w:pPr>
              <w:keepLines/>
              <w:spacing w:line="320" w:lineRule="exact"/>
              <w:rPr>
                <w:color w:val="0000FF"/>
                <w:highlight w:val="yellow"/>
              </w:rPr>
            </w:pPr>
            <w:r w:rsidRPr="00892812">
              <w:rPr>
                <w:color w:val="0000FF"/>
              </w:rPr>
              <w:t>2.7.1</w:t>
            </w:r>
          </w:p>
        </w:tc>
        <w:tc>
          <w:tcPr>
            <w:tcW w:w="4570" w:type="pct"/>
          </w:tcPr>
          <w:p w14:paraId="77171D35" w14:textId="43C59C48" w:rsidR="000343B9" w:rsidRPr="006B756A" w:rsidRDefault="000343B9" w:rsidP="76AB6BD9">
            <w:pPr>
              <w:spacing w:line="276" w:lineRule="auto"/>
              <w:jc w:val="both"/>
              <w:rPr>
                <w:b/>
                <w:bCs/>
                <w:smallCaps/>
              </w:rPr>
            </w:pPr>
            <w:r w:rsidRPr="006B756A">
              <w:t xml:space="preserve">All queries relating to any aspect of this Competition or of this RFT must be directed to the messaging facility on </w:t>
            </w:r>
            <w:hyperlink r:id="rId16">
              <w:r w:rsidRPr="006B756A">
                <w:rPr>
                  <w:rStyle w:val="Hyperlink"/>
                </w:rPr>
                <w:t>www.etenders.gov.ie</w:t>
              </w:r>
            </w:hyperlink>
            <w:r w:rsidRPr="006B756A">
              <w:t xml:space="preserve">.  Queries will be accepted no later than </w:t>
            </w:r>
            <w:r w:rsidR="00692F15" w:rsidRPr="006B756A">
              <w:rPr>
                <w:b/>
                <w:bCs/>
                <w:smallCaps/>
              </w:rPr>
              <w:t>12</w:t>
            </w:r>
            <w:r w:rsidR="00102C6B" w:rsidRPr="006B756A">
              <w:rPr>
                <w:b/>
                <w:bCs/>
                <w:smallCaps/>
              </w:rPr>
              <w:t xml:space="preserve">pm on </w:t>
            </w:r>
            <w:r w:rsidR="009F353A">
              <w:rPr>
                <w:b/>
                <w:bCs/>
                <w:smallCaps/>
              </w:rPr>
              <w:t>Monday 6</w:t>
            </w:r>
            <w:r w:rsidR="009F353A" w:rsidRPr="009F353A">
              <w:rPr>
                <w:b/>
                <w:bCs/>
                <w:smallCaps/>
                <w:vertAlign w:val="superscript"/>
              </w:rPr>
              <w:t>th</w:t>
            </w:r>
            <w:r w:rsidR="009F353A">
              <w:rPr>
                <w:b/>
                <w:bCs/>
                <w:smallCaps/>
              </w:rPr>
              <w:t xml:space="preserve"> of July</w:t>
            </w:r>
            <w:r w:rsidR="006B756A" w:rsidRPr="006B756A">
              <w:rPr>
                <w:b/>
                <w:bCs/>
                <w:smallCaps/>
              </w:rPr>
              <w:t xml:space="preserve"> </w:t>
            </w:r>
            <w:r w:rsidR="00102C6B" w:rsidRPr="006B756A">
              <w:rPr>
                <w:b/>
                <w:bCs/>
                <w:smallCaps/>
              </w:rPr>
              <w:t>202</w:t>
            </w:r>
            <w:r w:rsidR="00692F15" w:rsidRPr="006B756A">
              <w:rPr>
                <w:b/>
                <w:bCs/>
                <w:smallCaps/>
              </w:rPr>
              <w:t>6</w:t>
            </w:r>
            <w:r w:rsidR="00E60865" w:rsidRPr="006B756A">
              <w:t xml:space="preserve"> </w:t>
            </w:r>
            <w:r w:rsidRPr="006B756A">
              <w:t>unless otherwise published by the Contracting Authority.  For the avoidance of doubt, Tenderers may not contact the Contracting Authority directly regarding any aspect of this Competition.</w:t>
            </w:r>
          </w:p>
        </w:tc>
      </w:tr>
      <w:tr w:rsidR="000343B9" w:rsidRPr="00892812" w14:paraId="1D9FF6A5" w14:textId="77777777" w:rsidTr="76AB6BD9">
        <w:tc>
          <w:tcPr>
            <w:tcW w:w="430" w:type="pct"/>
          </w:tcPr>
          <w:p w14:paraId="4253A926" w14:textId="77777777" w:rsidR="000343B9" w:rsidRPr="00892812" w:rsidRDefault="000343B9" w:rsidP="00017119">
            <w:pPr>
              <w:keepLines/>
              <w:spacing w:line="320" w:lineRule="exact"/>
              <w:jc w:val="both"/>
              <w:rPr>
                <w:color w:val="0000FF"/>
                <w:highlight w:val="yellow"/>
              </w:rPr>
            </w:pPr>
            <w:r w:rsidRPr="00892812">
              <w:rPr>
                <w:color w:val="0000FF"/>
              </w:rPr>
              <w:lastRenderedPageBreak/>
              <w:t>2.7.2</w:t>
            </w:r>
          </w:p>
        </w:tc>
        <w:tc>
          <w:tcPr>
            <w:tcW w:w="4570" w:type="pct"/>
          </w:tcPr>
          <w:p w14:paraId="1E8CE0FC" w14:textId="77777777" w:rsidR="000343B9" w:rsidRPr="00892812" w:rsidRDefault="000343B9" w:rsidP="00017119">
            <w:pPr>
              <w:jc w:val="both"/>
            </w:pPr>
            <w:r w:rsidRPr="00892812">
              <w:t xml:space="preserve">All responses to queries will be issued by the Contracting Authority via the messaging facility on </w:t>
            </w:r>
            <w:hyperlink r:id="rId17" w:history="1">
              <w:r w:rsidRPr="00892812">
                <w:rPr>
                  <w:rStyle w:val="Hyperlink"/>
                </w:rPr>
                <w:t>www.etenders.gov.ie</w:t>
              </w:r>
            </w:hyperlink>
            <w:r w:rsidRPr="00892812">
              <w:t xml:space="preserve">. Where appropriate, queries may be amalgamated. Tenderers should note that the Contracting Authority will not respond to individual Tenderers privately. </w:t>
            </w:r>
          </w:p>
        </w:tc>
      </w:tr>
      <w:tr w:rsidR="000343B9" w:rsidRPr="00892812" w14:paraId="3C075449" w14:textId="77777777" w:rsidTr="76AB6BD9">
        <w:tc>
          <w:tcPr>
            <w:tcW w:w="430" w:type="pct"/>
          </w:tcPr>
          <w:p w14:paraId="1CC5DC47" w14:textId="77777777" w:rsidR="000343B9" w:rsidRPr="00892812" w:rsidRDefault="000343B9" w:rsidP="00017119">
            <w:pPr>
              <w:keepLines/>
              <w:spacing w:line="320" w:lineRule="exact"/>
              <w:jc w:val="both"/>
              <w:rPr>
                <w:color w:val="0000FF"/>
              </w:rPr>
            </w:pPr>
            <w:r w:rsidRPr="00892812">
              <w:rPr>
                <w:color w:val="0000FF"/>
              </w:rPr>
              <w:t>2.7.3</w:t>
            </w:r>
          </w:p>
        </w:tc>
        <w:tc>
          <w:tcPr>
            <w:tcW w:w="4570" w:type="pct"/>
          </w:tcPr>
          <w:p w14:paraId="6DA05C71" w14:textId="77777777" w:rsidR="000343B9" w:rsidRPr="00892812" w:rsidRDefault="000343B9" w:rsidP="00017119">
            <w:pPr>
              <w:jc w:val="both"/>
            </w:pPr>
            <w:r w:rsidRPr="00892812">
              <w:t>The Contracting Authority reserves the right to issue or seek written clarifications.</w:t>
            </w:r>
          </w:p>
        </w:tc>
      </w:tr>
      <w:tr w:rsidR="000343B9" w:rsidRPr="00892812" w14:paraId="2E037CCC" w14:textId="77777777" w:rsidTr="76AB6BD9">
        <w:tc>
          <w:tcPr>
            <w:tcW w:w="430" w:type="pct"/>
          </w:tcPr>
          <w:p w14:paraId="00394A77" w14:textId="77777777" w:rsidR="000343B9" w:rsidRPr="00892812" w:rsidRDefault="000343B9" w:rsidP="00017119">
            <w:pPr>
              <w:keepLines/>
              <w:spacing w:line="320" w:lineRule="exact"/>
              <w:jc w:val="both"/>
              <w:rPr>
                <w:color w:val="0000FF"/>
              </w:rPr>
            </w:pPr>
            <w:r w:rsidRPr="00892812">
              <w:rPr>
                <w:color w:val="0000FF"/>
              </w:rPr>
              <w:t>2.7.4</w:t>
            </w:r>
          </w:p>
        </w:tc>
        <w:tc>
          <w:tcPr>
            <w:tcW w:w="4570" w:type="pct"/>
          </w:tcPr>
          <w:p w14:paraId="30EA77D2" w14:textId="77777777" w:rsidR="000343B9" w:rsidRPr="00892812" w:rsidRDefault="000343B9" w:rsidP="00017119">
            <w:pPr>
              <w:jc w:val="both"/>
            </w:pPr>
            <w:r w:rsidRPr="00892812">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w:t>
            </w:r>
            <w:proofErr w:type="spellStart"/>
            <w:r w:rsidRPr="00892812">
              <w:t>eTenders</w:t>
            </w:r>
            <w:proofErr w:type="spellEnd"/>
            <w:r w:rsidRPr="00892812">
              <w:t xml:space="preserve"> website.</w:t>
            </w:r>
          </w:p>
        </w:tc>
      </w:tr>
      <w:tr w:rsidR="000343B9" w:rsidRPr="00892812" w14:paraId="4686E40D" w14:textId="77777777" w:rsidTr="76AB6BD9">
        <w:tc>
          <w:tcPr>
            <w:tcW w:w="430" w:type="pct"/>
          </w:tcPr>
          <w:p w14:paraId="56D7673D" w14:textId="77777777" w:rsidR="000343B9" w:rsidRPr="00892812" w:rsidRDefault="000343B9" w:rsidP="00017119">
            <w:pPr>
              <w:keepLines/>
              <w:spacing w:line="320" w:lineRule="exact"/>
              <w:jc w:val="both"/>
              <w:rPr>
                <w:color w:val="0000FF"/>
              </w:rPr>
            </w:pPr>
            <w:r w:rsidRPr="00892812">
              <w:rPr>
                <w:color w:val="0000FF"/>
              </w:rPr>
              <w:t>2.7.5</w:t>
            </w:r>
          </w:p>
        </w:tc>
        <w:tc>
          <w:tcPr>
            <w:tcW w:w="4570" w:type="pct"/>
          </w:tcPr>
          <w:p w14:paraId="20A073CB" w14:textId="7C287249" w:rsidR="000343B9" w:rsidRPr="00892812" w:rsidRDefault="000343B9" w:rsidP="00017119">
            <w:pPr>
              <w:jc w:val="both"/>
            </w:pPr>
            <w:r w:rsidRPr="00892812">
              <w:t>Tenderers should ensure that they register their interest in this Competition, by clicking on the “</w:t>
            </w:r>
            <w:r w:rsidR="00F54975" w:rsidRPr="00892812">
              <w:t>Expression of Interest</w:t>
            </w:r>
            <w:r w:rsidRPr="00892812">
              <w:t xml:space="preserve">” button on </w:t>
            </w:r>
            <w:hyperlink r:id="rId18" w:history="1">
              <w:r w:rsidRPr="00892812">
                <w:rPr>
                  <w:rStyle w:val="Hyperlink"/>
                </w:rPr>
                <w:t>www.etenders.gov.ie</w:t>
              </w:r>
            </w:hyperlink>
            <w:r w:rsidRPr="00892812">
              <w:t xml:space="preserve">, </w:t>
            </w:r>
            <w:proofErr w:type="gramStart"/>
            <w:r w:rsidRPr="00892812">
              <w:t>in order to</w:t>
            </w:r>
            <w:proofErr w:type="gramEnd"/>
            <w:r w:rsidRPr="00892812">
              <w:t xml:space="preserve"> receive all responses to queries and other updates in relation to this Competition.</w:t>
            </w:r>
          </w:p>
        </w:tc>
      </w:tr>
    </w:tbl>
    <w:p w14:paraId="3FE78E21" w14:textId="77777777" w:rsidR="000343B9" w:rsidRPr="00892812" w:rsidRDefault="000343B9" w:rsidP="00017119">
      <w:pPr>
        <w:pStyle w:val="Heading2"/>
        <w:rPr>
          <w:lang w:val="en-IE"/>
        </w:rPr>
      </w:pPr>
      <w:r w:rsidRPr="00892812">
        <w:rPr>
          <w:lang w:val="en-IE"/>
        </w:rPr>
        <w:t>2.8</w:t>
      </w:r>
      <w:r w:rsidRPr="00892812">
        <w:rPr>
          <w:lang w:val="en-IE"/>
        </w:rPr>
        <w:tab/>
        <w:t>Tendering Costs</w:t>
      </w:r>
    </w:p>
    <w:tbl>
      <w:tblPr>
        <w:tblW w:w="9072" w:type="dxa"/>
        <w:tblLayout w:type="fixed"/>
        <w:tblLook w:val="01E0" w:firstRow="1" w:lastRow="1" w:firstColumn="1" w:lastColumn="1" w:noHBand="0" w:noVBand="0"/>
      </w:tblPr>
      <w:tblGrid>
        <w:gridCol w:w="794"/>
        <w:gridCol w:w="8278"/>
      </w:tblGrid>
      <w:tr w:rsidR="000343B9" w:rsidRPr="00892812" w14:paraId="767ECC87" w14:textId="77777777" w:rsidTr="00A12ADA">
        <w:tc>
          <w:tcPr>
            <w:tcW w:w="794" w:type="dxa"/>
          </w:tcPr>
          <w:p w14:paraId="314465CD" w14:textId="77777777" w:rsidR="000343B9" w:rsidRPr="00892812" w:rsidRDefault="000343B9" w:rsidP="00017119">
            <w:pPr>
              <w:jc w:val="both"/>
              <w:rPr>
                <w:color w:val="0000FF"/>
              </w:rPr>
            </w:pPr>
            <w:r w:rsidRPr="00892812">
              <w:rPr>
                <w:color w:val="0000FF"/>
              </w:rPr>
              <w:t>2.8.1</w:t>
            </w:r>
          </w:p>
        </w:tc>
        <w:tc>
          <w:tcPr>
            <w:tcW w:w="8278" w:type="dxa"/>
          </w:tcPr>
          <w:p w14:paraId="28022CD6" w14:textId="77777777" w:rsidR="000343B9" w:rsidRPr="00892812" w:rsidRDefault="000343B9" w:rsidP="00017119">
            <w:pPr>
              <w:jc w:val="both"/>
            </w:pPr>
            <w:r w:rsidRPr="00892812">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r w:rsidR="000343B9" w:rsidRPr="00892812" w14:paraId="37B5E7E6" w14:textId="77777777" w:rsidTr="00A12ADA">
        <w:tc>
          <w:tcPr>
            <w:tcW w:w="794" w:type="dxa"/>
          </w:tcPr>
          <w:p w14:paraId="79795F7C" w14:textId="77777777" w:rsidR="000343B9" w:rsidRPr="00892812" w:rsidRDefault="000343B9" w:rsidP="00017119">
            <w:pPr>
              <w:jc w:val="both"/>
              <w:rPr>
                <w:color w:val="0000FF"/>
              </w:rPr>
            </w:pPr>
            <w:r w:rsidRPr="00892812">
              <w:rPr>
                <w:color w:val="0000FF"/>
              </w:rPr>
              <w:t>2.8.2</w:t>
            </w:r>
          </w:p>
        </w:tc>
        <w:tc>
          <w:tcPr>
            <w:tcW w:w="8278" w:type="dxa"/>
          </w:tcPr>
          <w:p w14:paraId="40510F68" w14:textId="77777777" w:rsidR="00882D4E" w:rsidRPr="00892812" w:rsidRDefault="000343B9" w:rsidP="00017119">
            <w:pPr>
              <w:jc w:val="both"/>
            </w:pPr>
            <w:r w:rsidRPr="00892812">
              <w:t>Without prejudice to the generality of paragraph 2.8.1, all costs and expenses relating to the supply of samples for purposes of tendering and their return after evaluation or participation in field trials (if any) will be borne exclusively by the Tenderer.</w:t>
            </w:r>
          </w:p>
          <w:p w14:paraId="00C8F043" w14:textId="77777777" w:rsidR="006D33BA" w:rsidRPr="00892812" w:rsidRDefault="006D33BA" w:rsidP="00017119">
            <w:pPr>
              <w:jc w:val="both"/>
            </w:pPr>
          </w:p>
        </w:tc>
      </w:tr>
    </w:tbl>
    <w:p w14:paraId="588E26D0" w14:textId="77777777" w:rsidR="000343B9" w:rsidRPr="00892812" w:rsidRDefault="000343B9" w:rsidP="00A12ADA">
      <w:pPr>
        <w:pStyle w:val="Heading2"/>
        <w:keepNext w:val="0"/>
        <w:spacing w:after="120"/>
        <w:ind w:firstLine="0"/>
        <w:rPr>
          <w:lang w:val="en-IE"/>
        </w:rPr>
      </w:pPr>
      <w:r w:rsidRPr="00892812">
        <w:rPr>
          <w:lang w:val="en-IE"/>
        </w:rPr>
        <w:t>2.9</w:t>
      </w:r>
      <w:r w:rsidRPr="00892812">
        <w:rPr>
          <w:lang w:val="en-IE"/>
        </w:rPr>
        <w:tab/>
        <w:t xml:space="preserve">Confidentiality </w:t>
      </w:r>
    </w:p>
    <w:tbl>
      <w:tblPr>
        <w:tblW w:w="0" w:type="auto"/>
        <w:tblLook w:val="01E0" w:firstRow="1" w:lastRow="1" w:firstColumn="1" w:lastColumn="1" w:noHBand="0" w:noVBand="0"/>
      </w:tblPr>
      <w:tblGrid>
        <w:gridCol w:w="662"/>
        <w:gridCol w:w="603"/>
        <w:gridCol w:w="7806"/>
      </w:tblGrid>
      <w:tr w:rsidR="0036475F" w:rsidRPr="00892812" w14:paraId="659D6072" w14:textId="77777777" w:rsidTr="00A12ADA">
        <w:tc>
          <w:tcPr>
            <w:tcW w:w="662" w:type="dxa"/>
          </w:tcPr>
          <w:p w14:paraId="6073F112" w14:textId="77777777" w:rsidR="000343B9" w:rsidRPr="00892812" w:rsidRDefault="000343B9" w:rsidP="00017119">
            <w:pPr>
              <w:jc w:val="both"/>
              <w:rPr>
                <w:color w:val="0000FF"/>
              </w:rPr>
            </w:pPr>
            <w:r w:rsidRPr="00892812">
              <w:rPr>
                <w:color w:val="0000FF"/>
              </w:rPr>
              <w:t xml:space="preserve">2.9.1 </w:t>
            </w:r>
          </w:p>
        </w:tc>
        <w:tc>
          <w:tcPr>
            <w:tcW w:w="8625" w:type="dxa"/>
            <w:gridSpan w:val="2"/>
          </w:tcPr>
          <w:p w14:paraId="5AF434E0" w14:textId="77777777" w:rsidR="000343B9" w:rsidRPr="00892812" w:rsidRDefault="000343B9" w:rsidP="00017119">
            <w:pPr>
              <w:jc w:val="both"/>
            </w:pPr>
            <w:r w:rsidRPr="00892812">
              <w:t xml:space="preserve">All documentation, drawings, data, statistics, information, patterns, samples or material disclosed or furnished by the Contracting Authority to Tenderers </w:t>
            </w:r>
            <w:proofErr w:type="gramStart"/>
            <w:r w:rsidRPr="00892812">
              <w:t>during the course of</w:t>
            </w:r>
            <w:proofErr w:type="gramEnd"/>
            <w:r w:rsidRPr="00892812">
              <w:t xml:space="preserve"> this Competition:</w:t>
            </w:r>
          </w:p>
        </w:tc>
      </w:tr>
      <w:tr w:rsidR="000343B9" w:rsidRPr="00892812" w14:paraId="7F829A78" w14:textId="77777777" w:rsidTr="00A12ADA">
        <w:tc>
          <w:tcPr>
            <w:tcW w:w="662" w:type="dxa"/>
          </w:tcPr>
          <w:p w14:paraId="6189E4E8" w14:textId="77777777" w:rsidR="000343B9" w:rsidRPr="00892812" w:rsidRDefault="000343B9" w:rsidP="00017119">
            <w:pPr>
              <w:jc w:val="both"/>
              <w:rPr>
                <w:color w:val="0000FF"/>
              </w:rPr>
            </w:pPr>
          </w:p>
        </w:tc>
        <w:tc>
          <w:tcPr>
            <w:tcW w:w="608" w:type="dxa"/>
          </w:tcPr>
          <w:p w14:paraId="021F7CEA" w14:textId="77777777" w:rsidR="000343B9" w:rsidRPr="00892812" w:rsidRDefault="000343B9" w:rsidP="00017119">
            <w:pPr>
              <w:jc w:val="both"/>
              <w:rPr>
                <w:color w:val="0000FF"/>
              </w:rPr>
            </w:pPr>
            <w:r w:rsidRPr="00892812">
              <w:rPr>
                <w:color w:val="0000FF"/>
              </w:rPr>
              <w:t>(a)</w:t>
            </w:r>
          </w:p>
        </w:tc>
        <w:tc>
          <w:tcPr>
            <w:tcW w:w="8017" w:type="dxa"/>
          </w:tcPr>
          <w:p w14:paraId="0D07CE50" w14:textId="77777777" w:rsidR="000343B9" w:rsidRPr="00892812" w:rsidRDefault="000343B9" w:rsidP="00017119">
            <w:pPr>
              <w:jc w:val="both"/>
            </w:pPr>
            <w:r w:rsidRPr="00892812">
              <w:t>are furnished for the sole purpose of replying to this RFT only;</w:t>
            </w:r>
          </w:p>
        </w:tc>
      </w:tr>
      <w:tr w:rsidR="000343B9" w:rsidRPr="00892812" w14:paraId="106C1A13" w14:textId="77777777" w:rsidTr="00A12ADA">
        <w:tc>
          <w:tcPr>
            <w:tcW w:w="662" w:type="dxa"/>
          </w:tcPr>
          <w:p w14:paraId="506CE266" w14:textId="77777777" w:rsidR="000343B9" w:rsidRPr="00892812" w:rsidRDefault="000343B9" w:rsidP="00017119">
            <w:pPr>
              <w:jc w:val="both"/>
              <w:rPr>
                <w:color w:val="0000FF"/>
              </w:rPr>
            </w:pPr>
          </w:p>
        </w:tc>
        <w:tc>
          <w:tcPr>
            <w:tcW w:w="608" w:type="dxa"/>
          </w:tcPr>
          <w:p w14:paraId="7C363480" w14:textId="77777777" w:rsidR="000343B9" w:rsidRPr="00892812" w:rsidRDefault="000343B9" w:rsidP="00017119">
            <w:pPr>
              <w:jc w:val="both"/>
              <w:rPr>
                <w:color w:val="0000FF"/>
              </w:rPr>
            </w:pPr>
            <w:r w:rsidRPr="00892812">
              <w:rPr>
                <w:color w:val="0000FF"/>
              </w:rPr>
              <w:t>(b)</w:t>
            </w:r>
          </w:p>
        </w:tc>
        <w:tc>
          <w:tcPr>
            <w:tcW w:w="8017" w:type="dxa"/>
          </w:tcPr>
          <w:p w14:paraId="4688FD59" w14:textId="77777777" w:rsidR="000343B9" w:rsidRPr="00892812" w:rsidRDefault="000343B9" w:rsidP="00017119">
            <w:pPr>
              <w:jc w:val="both"/>
            </w:pPr>
            <w:r w:rsidRPr="00892812">
              <w:t>may not be used, communicated, reproduced or published for any other purpose without the prior written permission of the Contracting Authority;</w:t>
            </w:r>
          </w:p>
        </w:tc>
      </w:tr>
      <w:tr w:rsidR="000343B9" w:rsidRPr="00892812" w14:paraId="31BFA80D" w14:textId="77777777" w:rsidTr="00A12ADA">
        <w:tc>
          <w:tcPr>
            <w:tcW w:w="662" w:type="dxa"/>
          </w:tcPr>
          <w:p w14:paraId="1E30FD1B" w14:textId="77777777" w:rsidR="000343B9" w:rsidRPr="00892812" w:rsidRDefault="000343B9" w:rsidP="00017119">
            <w:pPr>
              <w:jc w:val="both"/>
              <w:rPr>
                <w:color w:val="0000FF"/>
              </w:rPr>
            </w:pPr>
          </w:p>
        </w:tc>
        <w:tc>
          <w:tcPr>
            <w:tcW w:w="608" w:type="dxa"/>
          </w:tcPr>
          <w:p w14:paraId="586AC31C" w14:textId="77777777" w:rsidR="000343B9" w:rsidRPr="00892812" w:rsidRDefault="000343B9" w:rsidP="00017119">
            <w:pPr>
              <w:jc w:val="both"/>
              <w:rPr>
                <w:color w:val="0000FF"/>
              </w:rPr>
            </w:pPr>
            <w:r w:rsidRPr="00892812">
              <w:rPr>
                <w:color w:val="0000FF"/>
              </w:rPr>
              <w:t>(c)</w:t>
            </w:r>
          </w:p>
        </w:tc>
        <w:tc>
          <w:tcPr>
            <w:tcW w:w="8017" w:type="dxa"/>
          </w:tcPr>
          <w:p w14:paraId="12CBDBE5" w14:textId="77777777" w:rsidR="000343B9" w:rsidRPr="00892812" w:rsidRDefault="000343B9" w:rsidP="00017119">
            <w:pPr>
              <w:spacing w:after="80"/>
              <w:jc w:val="both"/>
            </w:pPr>
            <w:r w:rsidRPr="00892812">
              <w:t>shall be treated as confidential by the Tenderer and by any third parties (including subcontractors) engaged or consulted by the Tenderer; and</w:t>
            </w:r>
          </w:p>
        </w:tc>
      </w:tr>
      <w:tr w:rsidR="000343B9" w:rsidRPr="00892812" w14:paraId="2FEA7EAC" w14:textId="77777777" w:rsidTr="00A12ADA">
        <w:tc>
          <w:tcPr>
            <w:tcW w:w="662" w:type="dxa"/>
          </w:tcPr>
          <w:p w14:paraId="209EB59E" w14:textId="77777777" w:rsidR="000343B9" w:rsidRPr="00892812" w:rsidRDefault="000343B9" w:rsidP="00017119">
            <w:pPr>
              <w:jc w:val="both"/>
              <w:rPr>
                <w:color w:val="0000FF"/>
              </w:rPr>
            </w:pPr>
          </w:p>
        </w:tc>
        <w:tc>
          <w:tcPr>
            <w:tcW w:w="608" w:type="dxa"/>
          </w:tcPr>
          <w:p w14:paraId="03AA3F66" w14:textId="77777777" w:rsidR="000343B9" w:rsidRPr="00892812" w:rsidRDefault="000343B9" w:rsidP="00017119">
            <w:pPr>
              <w:jc w:val="both"/>
              <w:rPr>
                <w:color w:val="0000FF"/>
              </w:rPr>
            </w:pPr>
            <w:r w:rsidRPr="00892812">
              <w:rPr>
                <w:color w:val="0000FF"/>
              </w:rPr>
              <w:t>(d)</w:t>
            </w:r>
          </w:p>
        </w:tc>
        <w:tc>
          <w:tcPr>
            <w:tcW w:w="8017" w:type="dxa"/>
          </w:tcPr>
          <w:p w14:paraId="354EED18" w14:textId="77777777" w:rsidR="000343B9" w:rsidRPr="00892812" w:rsidRDefault="000343B9" w:rsidP="00017119">
            <w:pPr>
              <w:spacing w:after="80"/>
              <w:jc w:val="both"/>
            </w:pPr>
            <w:r w:rsidRPr="00892812">
              <w:t xml:space="preserve">must be returned immediately to the Contracting Authority upon cancellation or completion of this Competition if </w:t>
            </w:r>
            <w:proofErr w:type="gramStart"/>
            <w:r w:rsidRPr="00892812">
              <w:t>so</w:t>
            </w:r>
            <w:proofErr w:type="gramEnd"/>
            <w:r w:rsidRPr="00892812">
              <w:t xml:space="preserve"> requested by the Contracting Authority.</w:t>
            </w:r>
          </w:p>
        </w:tc>
      </w:tr>
    </w:tbl>
    <w:p w14:paraId="520A54DD" w14:textId="77777777" w:rsidR="000343B9" w:rsidRPr="00892812" w:rsidRDefault="000343B9" w:rsidP="00017119">
      <w:pPr>
        <w:pStyle w:val="Heading2"/>
        <w:rPr>
          <w:lang w:val="en-IE"/>
        </w:rPr>
      </w:pPr>
      <w:r w:rsidRPr="00892812">
        <w:rPr>
          <w:lang w:val="en-IE"/>
        </w:rPr>
        <w:t>2.10</w:t>
      </w:r>
      <w:r w:rsidRPr="00892812">
        <w:rPr>
          <w:lang w:val="en-IE"/>
        </w:rPr>
        <w:tab/>
        <w:t>Pricing</w:t>
      </w:r>
    </w:p>
    <w:tbl>
      <w:tblPr>
        <w:tblW w:w="5000" w:type="pct"/>
        <w:tblLook w:val="01E0" w:firstRow="1" w:lastRow="1" w:firstColumn="1" w:lastColumn="1" w:noHBand="0" w:noVBand="0"/>
      </w:tblPr>
      <w:tblGrid>
        <w:gridCol w:w="793"/>
        <w:gridCol w:w="8278"/>
      </w:tblGrid>
      <w:tr w:rsidR="0036475F" w:rsidRPr="00892812" w14:paraId="4A4613FA" w14:textId="77777777" w:rsidTr="0A664FC7">
        <w:tc>
          <w:tcPr>
            <w:tcW w:w="437" w:type="pct"/>
          </w:tcPr>
          <w:p w14:paraId="71668DF4" w14:textId="77777777" w:rsidR="000343B9" w:rsidRPr="00892812" w:rsidRDefault="000343B9" w:rsidP="00017119">
            <w:pPr>
              <w:spacing w:line="320" w:lineRule="exact"/>
              <w:jc w:val="both"/>
              <w:rPr>
                <w:color w:val="0000FF"/>
              </w:rPr>
            </w:pPr>
            <w:r w:rsidRPr="00892812">
              <w:rPr>
                <w:color w:val="0000FF"/>
              </w:rPr>
              <w:t>2.10.1</w:t>
            </w:r>
          </w:p>
        </w:tc>
        <w:tc>
          <w:tcPr>
            <w:tcW w:w="4563" w:type="pct"/>
          </w:tcPr>
          <w:p w14:paraId="0660CA85" w14:textId="77777777" w:rsidR="000343B9" w:rsidRPr="00892812" w:rsidRDefault="000343B9" w:rsidP="00017119">
            <w:pPr>
              <w:jc w:val="both"/>
            </w:pPr>
            <w:r w:rsidRPr="00892812">
              <w:t>All Tenderers must complete the Pricing Schedule at Appendix 2 to t</w:t>
            </w:r>
            <w:r w:rsidR="00EF4C46" w:rsidRPr="00892812">
              <w:t>his RFT.</w:t>
            </w:r>
          </w:p>
        </w:tc>
      </w:tr>
      <w:tr w:rsidR="000343B9" w:rsidRPr="00892812" w14:paraId="6936926F" w14:textId="77777777" w:rsidTr="0A664FC7">
        <w:tc>
          <w:tcPr>
            <w:tcW w:w="437" w:type="pct"/>
          </w:tcPr>
          <w:p w14:paraId="7D79387B" w14:textId="77777777" w:rsidR="000343B9" w:rsidRPr="00892812" w:rsidRDefault="000343B9" w:rsidP="00017119">
            <w:pPr>
              <w:spacing w:line="320" w:lineRule="exact"/>
              <w:jc w:val="both"/>
              <w:rPr>
                <w:color w:val="0000FF"/>
              </w:rPr>
            </w:pPr>
            <w:r w:rsidRPr="00892812">
              <w:rPr>
                <w:color w:val="0000FF"/>
              </w:rPr>
              <w:t>2.10.2</w:t>
            </w:r>
          </w:p>
        </w:tc>
        <w:tc>
          <w:tcPr>
            <w:tcW w:w="4563" w:type="pct"/>
          </w:tcPr>
          <w:p w14:paraId="2E78BEA5" w14:textId="77777777" w:rsidR="000343B9" w:rsidRPr="00892812" w:rsidRDefault="000343B9" w:rsidP="00017119">
            <w:pPr>
              <w:jc w:val="both"/>
            </w:pPr>
            <w:r w:rsidRPr="00892812">
              <w:t>All prices quoted must be all-inclusive (i.e. including but not being limited to shipping, packaging, delivery, ancillary costs and all other costs/expenses), be expressed in Euro only and exclusive of VAT.  The VAT rate(s) where applicable should be indicated separately.</w:t>
            </w:r>
          </w:p>
        </w:tc>
      </w:tr>
      <w:tr w:rsidR="000343B9" w:rsidRPr="00892812" w14:paraId="6903C8B5" w14:textId="77777777" w:rsidTr="0A664FC7">
        <w:tc>
          <w:tcPr>
            <w:tcW w:w="437" w:type="pct"/>
          </w:tcPr>
          <w:p w14:paraId="6D9CAC00" w14:textId="77777777" w:rsidR="000343B9" w:rsidRPr="00892812" w:rsidRDefault="000343B9" w:rsidP="00017119">
            <w:pPr>
              <w:spacing w:line="320" w:lineRule="exact"/>
              <w:jc w:val="both"/>
              <w:rPr>
                <w:color w:val="0000FF"/>
              </w:rPr>
            </w:pPr>
            <w:r w:rsidRPr="00892812">
              <w:rPr>
                <w:color w:val="0000FF"/>
              </w:rPr>
              <w:lastRenderedPageBreak/>
              <w:t>2.10.3</w:t>
            </w:r>
          </w:p>
        </w:tc>
        <w:tc>
          <w:tcPr>
            <w:tcW w:w="4563" w:type="pct"/>
          </w:tcPr>
          <w:p w14:paraId="2E7F699F" w14:textId="28CA0D7C" w:rsidR="000343B9" w:rsidRPr="00892812" w:rsidRDefault="000343B9" w:rsidP="00017119">
            <w:pPr>
              <w:jc w:val="both"/>
            </w:pPr>
            <w:r w:rsidRPr="00892812">
              <w:t xml:space="preserve">Tenderers must confirm that all prices quoted in the Tender will remain valid for </w:t>
            </w:r>
            <w:r w:rsidR="00612712" w:rsidRPr="00892812">
              <w:t>1</w:t>
            </w:r>
            <w:r w:rsidR="30C9C647" w:rsidRPr="00892812">
              <w:t>2</w:t>
            </w:r>
            <w:r w:rsidR="00612712" w:rsidRPr="00892812">
              <w:t xml:space="preserve"> Months</w:t>
            </w:r>
            <w:r w:rsidRPr="00892812">
              <w:t xml:space="preserve"> commencing from the Tender Deadline.</w:t>
            </w:r>
          </w:p>
        </w:tc>
      </w:tr>
      <w:tr w:rsidR="000343B9" w:rsidRPr="00892812" w14:paraId="795D4DD7" w14:textId="77777777" w:rsidTr="0A664FC7">
        <w:tc>
          <w:tcPr>
            <w:tcW w:w="437" w:type="pct"/>
          </w:tcPr>
          <w:p w14:paraId="5137C0B0" w14:textId="77777777" w:rsidR="000343B9" w:rsidRPr="00892812" w:rsidRDefault="000343B9" w:rsidP="00017119">
            <w:pPr>
              <w:spacing w:line="320" w:lineRule="exact"/>
              <w:jc w:val="both"/>
              <w:rPr>
                <w:color w:val="0000FF"/>
              </w:rPr>
            </w:pPr>
            <w:r w:rsidRPr="00892812">
              <w:rPr>
                <w:color w:val="0000FF"/>
              </w:rPr>
              <w:t>2.10.4</w:t>
            </w:r>
          </w:p>
        </w:tc>
        <w:tc>
          <w:tcPr>
            <w:tcW w:w="4563" w:type="pct"/>
          </w:tcPr>
          <w:p w14:paraId="62E80038" w14:textId="77777777" w:rsidR="000343B9" w:rsidRPr="00892812" w:rsidRDefault="000343B9" w:rsidP="00017119">
            <w:pPr>
              <w:jc w:val="both"/>
            </w:pPr>
            <w:r w:rsidRPr="00892812">
              <w:t>Any currency variations occurring over the term of the Goods Contract shall be borne by the Tenderer.</w:t>
            </w:r>
          </w:p>
        </w:tc>
      </w:tr>
      <w:tr w:rsidR="000343B9" w:rsidRPr="00892812" w14:paraId="33A184C5" w14:textId="77777777" w:rsidTr="0A664FC7">
        <w:tc>
          <w:tcPr>
            <w:tcW w:w="437" w:type="pct"/>
          </w:tcPr>
          <w:p w14:paraId="0B8027B8" w14:textId="77777777" w:rsidR="000343B9" w:rsidRPr="00892812" w:rsidRDefault="000343B9" w:rsidP="00017119">
            <w:pPr>
              <w:spacing w:line="320" w:lineRule="exact"/>
              <w:jc w:val="both"/>
              <w:rPr>
                <w:color w:val="0000FF"/>
              </w:rPr>
            </w:pPr>
            <w:r w:rsidRPr="00892812">
              <w:rPr>
                <w:color w:val="0000FF"/>
              </w:rPr>
              <w:t>2.10.5</w:t>
            </w:r>
          </w:p>
        </w:tc>
        <w:tc>
          <w:tcPr>
            <w:tcW w:w="4563" w:type="pct"/>
          </w:tcPr>
          <w:p w14:paraId="4E808600" w14:textId="77777777" w:rsidR="000343B9" w:rsidRPr="00892812" w:rsidRDefault="000343B9" w:rsidP="00017119">
            <w:pPr>
              <w:jc w:val="both"/>
            </w:pPr>
            <w:r w:rsidRPr="00892812">
              <w:t>Payments for Goods</w:t>
            </w:r>
            <w:r w:rsidR="00B02164" w:rsidRPr="00892812">
              <w:t>/Services</w:t>
            </w:r>
            <w:r w:rsidRPr="00892812">
              <w:t xml:space="preserve"> supplied under this RFT shall be made subject to and in accordance with the Goods Contract at Appendix </w:t>
            </w:r>
            <w:r w:rsidR="00BC74C2" w:rsidRPr="00892812">
              <w:t>5</w:t>
            </w:r>
            <w:r w:rsidRPr="00892812">
              <w:t xml:space="preserve"> to this RFT.</w:t>
            </w:r>
          </w:p>
        </w:tc>
      </w:tr>
      <w:tr w:rsidR="000343B9" w:rsidRPr="00892812" w14:paraId="0D71027D" w14:textId="77777777" w:rsidTr="0A664FC7">
        <w:tc>
          <w:tcPr>
            <w:tcW w:w="437" w:type="pct"/>
          </w:tcPr>
          <w:p w14:paraId="566F3A14" w14:textId="77777777" w:rsidR="000343B9" w:rsidRPr="00892812" w:rsidRDefault="000343B9" w:rsidP="00017119">
            <w:pPr>
              <w:keepNext/>
              <w:spacing w:line="320" w:lineRule="exact"/>
              <w:jc w:val="both"/>
              <w:rPr>
                <w:color w:val="0000FF"/>
              </w:rPr>
            </w:pPr>
            <w:r w:rsidRPr="00892812">
              <w:rPr>
                <w:color w:val="0000FF"/>
              </w:rPr>
              <w:t>2.10.6</w:t>
            </w:r>
          </w:p>
        </w:tc>
        <w:tc>
          <w:tcPr>
            <w:tcW w:w="4563" w:type="pct"/>
          </w:tcPr>
          <w:p w14:paraId="0413FA2B" w14:textId="1B628637" w:rsidR="00086B1F" w:rsidRPr="00892812" w:rsidRDefault="006E0A8D" w:rsidP="00017119">
            <w:pPr>
              <w:jc w:val="both"/>
              <w:rPr>
                <w:i/>
                <w:color w:val="FF0000"/>
              </w:rPr>
            </w:pPr>
            <w:r w:rsidRPr="00892812">
              <w:rPr>
                <w:i/>
                <w:color w:val="FF0000"/>
              </w:rPr>
              <w:t>‘Not Used’</w:t>
            </w:r>
          </w:p>
        </w:tc>
      </w:tr>
    </w:tbl>
    <w:p w14:paraId="6C493D27" w14:textId="391D1829" w:rsidR="00BE7FFE" w:rsidRPr="00892812" w:rsidRDefault="000343B9" w:rsidP="00017119">
      <w:pPr>
        <w:pStyle w:val="Heading2"/>
        <w:keepNext w:val="0"/>
        <w:keepLines/>
        <w:spacing w:after="100"/>
        <w:ind w:firstLine="0"/>
        <w:rPr>
          <w:lang w:val="en-IE"/>
        </w:rPr>
      </w:pPr>
      <w:r w:rsidRPr="00892812">
        <w:rPr>
          <w:lang w:val="en-IE"/>
        </w:rPr>
        <w:t>2.11</w:t>
      </w:r>
      <w:r w:rsidR="00BE7FFE" w:rsidRPr="00892812">
        <w:rPr>
          <w:lang w:val="en-IE"/>
        </w:rPr>
        <w:tab/>
        <w:t>Environmental, Social and Labour Law</w:t>
      </w:r>
    </w:p>
    <w:p w14:paraId="1A022AB2" w14:textId="68DCFB3F" w:rsidR="00BE7FFE" w:rsidRPr="00892812" w:rsidRDefault="00BE7FFE" w:rsidP="00017119">
      <w:pPr>
        <w:jc w:val="both"/>
      </w:pPr>
      <w:r w:rsidRPr="00892812">
        <w:t>In the performance of any Goods Contract awarded, the successful Tenderer(s), and their Subcontractors (if any),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Schedule 7 of the Regulations.</w:t>
      </w:r>
    </w:p>
    <w:p w14:paraId="06DFC8B3" w14:textId="77777777" w:rsidR="00BE7FFE" w:rsidRPr="00892812" w:rsidRDefault="00BE7FFE" w:rsidP="00017119">
      <w:pPr>
        <w:pStyle w:val="Heading2"/>
        <w:rPr>
          <w:lang w:val="en-IE"/>
        </w:rPr>
      </w:pPr>
      <w:r w:rsidRPr="00892812">
        <w:rPr>
          <w:lang w:val="en-IE"/>
        </w:rPr>
        <w:t>2.12</w:t>
      </w:r>
      <w:r w:rsidRPr="00892812">
        <w:rPr>
          <w:lang w:val="en-IE"/>
        </w:rPr>
        <w:tab/>
        <w:t>Publicity</w:t>
      </w:r>
    </w:p>
    <w:p w14:paraId="324CF0D8" w14:textId="036D716A" w:rsidR="000343B9" w:rsidRPr="00892812" w:rsidRDefault="000343B9" w:rsidP="00017119">
      <w:pPr>
        <w:jc w:val="both"/>
      </w:pPr>
      <w:r w:rsidRPr="00892812">
        <w:t xml:space="preserve">No publicity regarding this Competition or any Goods Contract pursuant to this Competition is permitted unless and until the Contracting Authority has given its prior written consent to the relevant communication. </w:t>
      </w:r>
    </w:p>
    <w:p w14:paraId="4CC05B7F" w14:textId="77777777" w:rsidR="000343B9" w:rsidRPr="00892812" w:rsidRDefault="000343B9" w:rsidP="00017119">
      <w:pPr>
        <w:pStyle w:val="Heading2"/>
        <w:rPr>
          <w:lang w:val="en-IE"/>
        </w:rPr>
      </w:pPr>
      <w:r w:rsidRPr="00892812">
        <w:rPr>
          <w:lang w:val="en-IE"/>
        </w:rPr>
        <w:t>2.13</w:t>
      </w:r>
      <w:r w:rsidRPr="00892812">
        <w:rPr>
          <w:lang w:val="en-IE"/>
        </w:rPr>
        <w:tab/>
        <w:t xml:space="preserve">Registrable Interest </w:t>
      </w:r>
    </w:p>
    <w:p w14:paraId="0A82E67D" w14:textId="77777777" w:rsidR="000343B9" w:rsidRPr="00892812" w:rsidRDefault="000343B9" w:rsidP="00017119">
      <w:pPr>
        <w:jc w:val="both"/>
      </w:pPr>
      <w:r w:rsidRPr="00892812">
        <w:t xml:space="preserve">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 becoming known to the Tenderer or Subcontractor. </w:t>
      </w:r>
    </w:p>
    <w:p w14:paraId="5AD10A99" w14:textId="77777777" w:rsidR="000343B9" w:rsidRPr="00892812" w:rsidRDefault="000343B9" w:rsidP="00017119">
      <w:pPr>
        <w:jc w:val="both"/>
      </w:pPr>
      <w:r w:rsidRPr="00892812">
        <w:t xml:space="preserve">The terms “Registrable Interest” and “Relative” shall be interpreted as per Section 2 of the Ethics in Public Office Acts 1995 and 2001, copies of which are available at www.irishstatutebook.ie. The Contracting Authority will, in its absolute discretion, decide on the appropriate course of action, which may in appropriate circumstances include eliminating a Tenderer from this Competition or terminating any Goods Contract </w:t>
      </w:r>
      <w:proofErr w:type="gramStart"/>
      <w:r w:rsidRPr="00892812">
        <w:t>entered into</w:t>
      </w:r>
      <w:proofErr w:type="gramEnd"/>
      <w:r w:rsidRPr="00892812">
        <w:t xml:space="preserve"> by a Tenderer. </w:t>
      </w:r>
    </w:p>
    <w:p w14:paraId="20906A79" w14:textId="77777777" w:rsidR="000343B9" w:rsidRPr="00892812" w:rsidRDefault="000343B9" w:rsidP="00017119">
      <w:pPr>
        <w:pStyle w:val="Heading2"/>
        <w:rPr>
          <w:lang w:val="en-IE"/>
        </w:rPr>
      </w:pPr>
      <w:r w:rsidRPr="00892812">
        <w:rPr>
          <w:lang w:val="en-IE"/>
        </w:rPr>
        <w:t>2.14</w:t>
      </w:r>
      <w:r w:rsidRPr="00892812">
        <w:rPr>
          <w:lang w:val="en-IE"/>
        </w:rPr>
        <w:tab/>
        <w:t>Anti-Competitive Conduct</w:t>
      </w:r>
    </w:p>
    <w:p w14:paraId="5F516418" w14:textId="77777777" w:rsidR="00032E60" w:rsidRPr="00892812" w:rsidRDefault="000343B9" w:rsidP="00017119">
      <w:pPr>
        <w:jc w:val="both"/>
      </w:pPr>
      <w:r w:rsidRPr="00892812">
        <w:t xml:space="preserve">Tenderers’ attention is drawn to the Competition Act 2002 (as amended, the “2002 Act”). The 2002 Act makes it a criminal offence for Tenderers to collude on prices or terms in a public procurement competition. </w:t>
      </w:r>
    </w:p>
    <w:p w14:paraId="5079D924" w14:textId="77777777" w:rsidR="000343B9" w:rsidRPr="00892812" w:rsidRDefault="000343B9" w:rsidP="00017119">
      <w:pPr>
        <w:pStyle w:val="Heading2"/>
        <w:rPr>
          <w:lang w:val="en-IE"/>
        </w:rPr>
      </w:pPr>
      <w:r w:rsidRPr="00892812">
        <w:rPr>
          <w:lang w:val="en-IE"/>
        </w:rPr>
        <w:t>2.15 Industry Terms Used in this RFT</w:t>
      </w:r>
    </w:p>
    <w:p w14:paraId="6D8C0D8C" w14:textId="77777777" w:rsidR="00032E60" w:rsidRPr="00892812" w:rsidRDefault="000343B9" w:rsidP="00017119">
      <w:pPr>
        <w:jc w:val="both"/>
      </w:pPr>
      <w:r w:rsidRPr="00892812">
        <w:t xml:space="preserve">Where reference is made to a particular item, source, process, trademark, or type in this RFT then all such references are to be given the meaning generally understood in the relevant industry and operational environment. </w:t>
      </w:r>
    </w:p>
    <w:p w14:paraId="30F09B09" w14:textId="77777777" w:rsidR="000343B9" w:rsidRPr="00892812" w:rsidRDefault="000343B9" w:rsidP="00017119">
      <w:pPr>
        <w:pStyle w:val="Heading2"/>
        <w:rPr>
          <w:lang w:val="en-IE"/>
        </w:rPr>
      </w:pPr>
      <w:r w:rsidRPr="00892812">
        <w:rPr>
          <w:lang w:val="en-IE"/>
        </w:rPr>
        <w:lastRenderedPageBreak/>
        <w:t>2.16</w:t>
      </w:r>
      <w:r w:rsidRPr="00892812">
        <w:rPr>
          <w:lang w:val="en-IE"/>
        </w:rPr>
        <w:tab/>
        <w:t>Freedom of Information</w:t>
      </w:r>
    </w:p>
    <w:tbl>
      <w:tblPr>
        <w:tblW w:w="5000" w:type="pct"/>
        <w:tblLook w:val="01E0" w:firstRow="1" w:lastRow="1" w:firstColumn="1" w:lastColumn="1" w:noHBand="0" w:noVBand="0"/>
      </w:tblPr>
      <w:tblGrid>
        <w:gridCol w:w="795"/>
        <w:gridCol w:w="8276"/>
      </w:tblGrid>
      <w:tr w:rsidR="000343B9" w:rsidRPr="00892812" w14:paraId="21730615" w14:textId="77777777" w:rsidTr="00A12ADA">
        <w:tc>
          <w:tcPr>
            <w:tcW w:w="438" w:type="pct"/>
          </w:tcPr>
          <w:p w14:paraId="197886C2" w14:textId="77777777" w:rsidR="000343B9" w:rsidRPr="00892812" w:rsidRDefault="000343B9" w:rsidP="00017119">
            <w:pPr>
              <w:jc w:val="both"/>
              <w:rPr>
                <w:color w:val="0000FF"/>
              </w:rPr>
            </w:pPr>
            <w:r w:rsidRPr="00892812">
              <w:rPr>
                <w:color w:val="0000FF"/>
              </w:rPr>
              <w:t>2.16.1</w:t>
            </w:r>
          </w:p>
        </w:tc>
        <w:tc>
          <w:tcPr>
            <w:tcW w:w="4562" w:type="pct"/>
          </w:tcPr>
          <w:p w14:paraId="3FD675D3" w14:textId="77777777" w:rsidR="000343B9" w:rsidRPr="00892812" w:rsidRDefault="000343B9" w:rsidP="00017119">
            <w:pPr>
              <w:jc w:val="both"/>
            </w:pPr>
            <w:r w:rsidRPr="00892812">
              <w:t>Tenderers should be aware that, under the Freedom of Information Act 2014 and the European Communities (Access to Information on the Environment) Regulations 2007 to 2014, information provided by them during this Competition may be liable to be disclosed.</w:t>
            </w:r>
          </w:p>
        </w:tc>
      </w:tr>
      <w:tr w:rsidR="000343B9" w:rsidRPr="00892812" w14:paraId="05452D21" w14:textId="77777777" w:rsidTr="00A12ADA">
        <w:tc>
          <w:tcPr>
            <w:tcW w:w="438" w:type="pct"/>
          </w:tcPr>
          <w:p w14:paraId="54BD12B8" w14:textId="77777777" w:rsidR="000343B9" w:rsidRPr="00892812" w:rsidRDefault="000343B9" w:rsidP="00017119">
            <w:pPr>
              <w:jc w:val="both"/>
              <w:rPr>
                <w:color w:val="0000FF"/>
              </w:rPr>
            </w:pPr>
            <w:r w:rsidRPr="00892812">
              <w:rPr>
                <w:color w:val="0000FF"/>
              </w:rPr>
              <w:t>2.16.2</w:t>
            </w:r>
          </w:p>
        </w:tc>
        <w:tc>
          <w:tcPr>
            <w:tcW w:w="4562" w:type="pct"/>
          </w:tcPr>
          <w:p w14:paraId="7483F46F" w14:textId="77777777" w:rsidR="00882D4E" w:rsidRPr="00892812" w:rsidRDefault="000343B9" w:rsidP="00017119">
            <w:pPr>
              <w:jc w:val="both"/>
            </w:pPr>
            <w:r w:rsidRPr="00892812">
              <w:t xml:space="preserve">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w:t>
            </w:r>
            <w:proofErr w:type="gramStart"/>
            <w:r w:rsidRPr="00892812">
              <w:t>its</w:t>
            </w:r>
            <w:proofErr w:type="gramEnd"/>
            <w:r w:rsidRPr="00892812">
              <w:t xml:space="preserve"> a decision on a request received. The Contracting Authority accepts no liability whatsoever in respect of any information provided which is subsequently released (irrespective of notification) or in respect of any consequential damage suffered </w:t>
            </w:r>
            <w:proofErr w:type="gramStart"/>
            <w:r w:rsidRPr="00892812">
              <w:t>as a result of</w:t>
            </w:r>
            <w:proofErr w:type="gramEnd"/>
            <w:r w:rsidRPr="00892812">
              <w:t xml:space="preserve"> such obligations.</w:t>
            </w:r>
          </w:p>
        </w:tc>
      </w:tr>
    </w:tbl>
    <w:p w14:paraId="49E1068E" w14:textId="77777777" w:rsidR="000343B9" w:rsidRPr="00892812" w:rsidRDefault="000343B9" w:rsidP="00017119">
      <w:pPr>
        <w:pStyle w:val="Heading2"/>
        <w:rPr>
          <w:lang w:val="en-IE"/>
        </w:rPr>
      </w:pPr>
      <w:r w:rsidRPr="00892812">
        <w:rPr>
          <w:lang w:val="en-IE"/>
        </w:rPr>
        <w:t>2.17</w:t>
      </w:r>
      <w:r w:rsidRPr="00892812">
        <w:rPr>
          <w:lang w:val="en-IE"/>
        </w:rPr>
        <w:tab/>
        <w:t>Tax Clearance</w:t>
      </w:r>
    </w:p>
    <w:tbl>
      <w:tblPr>
        <w:tblW w:w="5000" w:type="pct"/>
        <w:tblLook w:val="01E0" w:firstRow="1" w:lastRow="1" w:firstColumn="1" w:lastColumn="1" w:noHBand="0" w:noVBand="0"/>
      </w:tblPr>
      <w:tblGrid>
        <w:gridCol w:w="9071"/>
      </w:tblGrid>
      <w:tr w:rsidR="000343B9" w:rsidRPr="00892812" w14:paraId="26D7DF80" w14:textId="77777777" w:rsidTr="00A12ADA">
        <w:tc>
          <w:tcPr>
            <w:tcW w:w="5000" w:type="pct"/>
          </w:tcPr>
          <w:p w14:paraId="58C55EEF" w14:textId="77777777" w:rsidR="00032E60" w:rsidRPr="00892812" w:rsidRDefault="000343B9" w:rsidP="00017119">
            <w:pPr>
              <w:jc w:val="both"/>
            </w:pPr>
            <w:r w:rsidRPr="00892812">
              <w:t xml:space="preserve">It will be a condition of any Goods Contract pursuant to this Competition that the successful Tenderer(s) shall, for the term of such contract(s), comply with all EU and domestic tax laws.  Tenderers are referred to </w:t>
            </w:r>
            <w:hyperlink r:id="rId19" w:history="1">
              <w:r w:rsidRPr="00892812">
                <w:rPr>
                  <w:rStyle w:val="Hyperlink"/>
                </w:rPr>
                <w:t>www.revenue.ie</w:t>
              </w:r>
            </w:hyperlink>
            <w:r w:rsidRPr="00892812">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892812">
              <w:t>numbers</w:t>
            </w:r>
            <w:proofErr w:type="gramEnd"/>
            <w:r w:rsidRPr="00892812">
              <w:t xml:space="preserve"> the successful Tenderer acknowledges and agrees that the Contracting Authority has the permission of the successful Tenderer to verify its tax cleared position online.</w:t>
            </w:r>
          </w:p>
        </w:tc>
      </w:tr>
    </w:tbl>
    <w:p w14:paraId="42A601D3" w14:textId="77777777" w:rsidR="000343B9" w:rsidRPr="00892812" w:rsidRDefault="000343B9" w:rsidP="00017119">
      <w:pPr>
        <w:pStyle w:val="Heading2"/>
        <w:rPr>
          <w:lang w:val="en-IE"/>
        </w:rPr>
      </w:pPr>
      <w:r w:rsidRPr="00892812">
        <w:rPr>
          <w:lang w:val="en-IE"/>
        </w:rPr>
        <w:t>2.18</w:t>
      </w:r>
      <w:r w:rsidRPr="00892812">
        <w:rPr>
          <w:lang w:val="en-IE"/>
        </w:rPr>
        <w:tab/>
        <w:t>Conflicts of Interest</w:t>
      </w:r>
    </w:p>
    <w:p w14:paraId="75A0CAB3" w14:textId="77777777" w:rsidR="00032E60" w:rsidRPr="00892812" w:rsidRDefault="000343B9" w:rsidP="00017119">
      <w:pPr>
        <w:jc w:val="both"/>
      </w:pPr>
      <w:r w:rsidRPr="00892812">
        <w:t xml:space="preserve">Any conflict of interest or potential conflict of interest on the part of a Tenderer, Subcontractor or individual employee(s) or agent(s) of a Tenderer or Subcontractors(s) must be fully disclosed to the Contracting Authority as soon as the conflict or potential conflict is or becomes apparent.  In the event of any actual or potential conflict of interest, the Contracting Authority may invite Tenderers to propose means by which the conflict of interest might be removed. The Contracting Authority will, at its absolute discretion, decide on the appropriate course of action, which may in appropriate circumstances include eliminating a Tenderer from this Competition or terminating any Goods Contract </w:t>
      </w:r>
      <w:proofErr w:type="gramStart"/>
      <w:r w:rsidRPr="00892812">
        <w:t>entered into</w:t>
      </w:r>
      <w:proofErr w:type="gramEnd"/>
      <w:r w:rsidRPr="00892812">
        <w:t xml:space="preserve"> by a Tenderer. </w:t>
      </w:r>
    </w:p>
    <w:p w14:paraId="348D2712" w14:textId="77777777" w:rsidR="000343B9" w:rsidRPr="00892812" w:rsidRDefault="000343B9" w:rsidP="00017119">
      <w:pPr>
        <w:pStyle w:val="Heading2"/>
        <w:rPr>
          <w:lang w:val="en-IE"/>
        </w:rPr>
      </w:pPr>
      <w:r w:rsidRPr="00892812">
        <w:rPr>
          <w:lang w:val="en-IE"/>
        </w:rPr>
        <w:t>2.19</w:t>
      </w:r>
      <w:r w:rsidRPr="00892812">
        <w:rPr>
          <w:lang w:val="en-IE"/>
        </w:rPr>
        <w:tab/>
        <w:t>Withdrawal from this Competition</w:t>
      </w:r>
    </w:p>
    <w:p w14:paraId="2620A2B3" w14:textId="77777777" w:rsidR="00882D4E" w:rsidRPr="00892812" w:rsidRDefault="000343B9" w:rsidP="00017119">
      <w:pPr>
        <w:jc w:val="both"/>
      </w:pPr>
      <w:r w:rsidRPr="00892812">
        <w:t xml:space="preserve">Tenderers are required to notify the Contracting Authority immediately, via the e-tenders website, if at any stage they decide to withdraw from this Competition. </w:t>
      </w:r>
    </w:p>
    <w:p w14:paraId="4D0E799B" w14:textId="77777777" w:rsidR="000343B9" w:rsidRDefault="000343B9" w:rsidP="00017119">
      <w:pPr>
        <w:pStyle w:val="Heading2"/>
        <w:rPr>
          <w:lang w:val="en-IE"/>
        </w:rPr>
      </w:pPr>
      <w:r w:rsidRPr="00892812">
        <w:rPr>
          <w:lang w:val="en-IE"/>
        </w:rPr>
        <w:lastRenderedPageBreak/>
        <w:t>2.20</w:t>
      </w:r>
      <w:r w:rsidRPr="00892812">
        <w:rPr>
          <w:lang w:val="en-IE"/>
        </w:rPr>
        <w:tab/>
        <w:t>Site Visit</w:t>
      </w:r>
    </w:p>
    <w:p w14:paraId="15F66B67" w14:textId="3694E584" w:rsidR="00C416DE" w:rsidRPr="00C416DE" w:rsidRDefault="00C416DE" w:rsidP="00C416DE">
      <w:pPr>
        <w:rPr>
          <w:i/>
          <w:iCs/>
          <w:color w:val="EE0000"/>
        </w:rPr>
      </w:pPr>
      <w:r w:rsidRPr="00C416DE">
        <w:rPr>
          <w:i/>
          <w:iCs/>
          <w:color w:val="EE0000"/>
        </w:rPr>
        <w:t>Not Used</w:t>
      </w:r>
    </w:p>
    <w:p w14:paraId="1B760403" w14:textId="2F24F0AE" w:rsidR="000343B9" w:rsidRPr="00892812" w:rsidRDefault="000343B9" w:rsidP="00017119">
      <w:pPr>
        <w:pStyle w:val="Heading2"/>
        <w:keepNext w:val="0"/>
        <w:keepLines/>
        <w:spacing w:after="100"/>
        <w:ind w:firstLine="0"/>
        <w:rPr>
          <w:lang w:val="en-IE"/>
        </w:rPr>
      </w:pPr>
      <w:r w:rsidRPr="00892812">
        <w:rPr>
          <w:lang w:val="en-IE"/>
        </w:rPr>
        <w:t>2.21</w:t>
      </w:r>
      <w:r w:rsidRPr="00892812">
        <w:rPr>
          <w:lang w:val="en-IE"/>
        </w:rPr>
        <w:tab/>
      </w:r>
      <w:r w:rsidRPr="00892812">
        <w:rPr>
          <w:lang w:val="en-IE"/>
        </w:rPr>
        <w:tab/>
        <w:t>Insurance</w:t>
      </w:r>
    </w:p>
    <w:tbl>
      <w:tblPr>
        <w:tblW w:w="5000" w:type="pct"/>
        <w:tblLook w:val="01E0" w:firstRow="1" w:lastRow="1" w:firstColumn="1" w:lastColumn="1" w:noHBand="0" w:noVBand="0"/>
      </w:tblPr>
      <w:tblGrid>
        <w:gridCol w:w="778"/>
        <w:gridCol w:w="528"/>
        <w:gridCol w:w="7765"/>
      </w:tblGrid>
      <w:tr w:rsidR="000343B9" w:rsidRPr="00892812" w14:paraId="435C4B73" w14:textId="77777777" w:rsidTr="006E6C54">
        <w:trPr>
          <w:trHeight w:val="3282"/>
        </w:trPr>
        <w:tc>
          <w:tcPr>
            <w:tcW w:w="429" w:type="pct"/>
          </w:tcPr>
          <w:p w14:paraId="1984A43C" w14:textId="77777777" w:rsidR="000343B9" w:rsidRPr="00892812" w:rsidRDefault="000343B9" w:rsidP="00017119">
            <w:pPr>
              <w:jc w:val="both"/>
              <w:rPr>
                <w:color w:val="0000FF"/>
              </w:rPr>
            </w:pPr>
            <w:r w:rsidRPr="00892812">
              <w:rPr>
                <w:color w:val="0000FF"/>
              </w:rPr>
              <w:t>2.21.1</w:t>
            </w:r>
          </w:p>
        </w:tc>
        <w:tc>
          <w:tcPr>
            <w:tcW w:w="4571" w:type="pct"/>
            <w:gridSpan w:val="2"/>
          </w:tcPr>
          <w:p w14:paraId="109D4DAB" w14:textId="77777777" w:rsidR="000343B9" w:rsidRPr="00892812" w:rsidRDefault="000343B9" w:rsidP="00017119">
            <w:pPr>
              <w:jc w:val="both"/>
            </w:pPr>
            <w:r w:rsidRPr="00892812">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0343B9" w:rsidRPr="00892812" w14:paraId="59735CC0" w14:textId="77777777" w:rsidTr="00A12ADA">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7DB9519D" w14:textId="77777777" w:rsidR="000343B9" w:rsidRPr="00892812" w:rsidRDefault="000343B9" w:rsidP="00017119">
                  <w:pPr>
                    <w:jc w:val="both"/>
                    <w:rPr>
                      <w:szCs w:val="22"/>
                    </w:rPr>
                  </w:pPr>
                  <w:r w:rsidRPr="00892812">
                    <w:rPr>
                      <w:szCs w:val="22"/>
                    </w:rPr>
                    <w:t>Type of Insurance</w:t>
                  </w:r>
                </w:p>
              </w:tc>
              <w:tc>
                <w:tcPr>
                  <w:tcW w:w="2500" w:type="pct"/>
                  <w:vAlign w:val="center"/>
                </w:tcPr>
                <w:p w14:paraId="497CF297" w14:textId="77777777" w:rsidR="000343B9" w:rsidRPr="00892812" w:rsidRDefault="000343B9" w:rsidP="00017119">
                  <w:pPr>
                    <w:jc w:val="both"/>
                    <w:cnfStyle w:val="100000000000" w:firstRow="1" w:lastRow="0" w:firstColumn="0" w:lastColumn="0" w:oddVBand="0" w:evenVBand="0" w:oddHBand="0" w:evenHBand="0" w:firstRowFirstColumn="0" w:firstRowLastColumn="0" w:lastRowFirstColumn="0" w:lastRowLastColumn="0"/>
                    <w:rPr>
                      <w:szCs w:val="22"/>
                    </w:rPr>
                  </w:pPr>
                  <w:r w:rsidRPr="00892812">
                    <w:rPr>
                      <w:szCs w:val="22"/>
                    </w:rPr>
                    <w:t>Indemnity Limit</w:t>
                  </w:r>
                </w:p>
              </w:tc>
            </w:tr>
            <w:tr w:rsidR="000343B9" w:rsidRPr="00892812" w14:paraId="35360D96" w14:textId="77777777" w:rsidTr="00A12ADA">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39BA200C" w14:textId="77777777" w:rsidR="000343B9" w:rsidRPr="00892812" w:rsidRDefault="000343B9" w:rsidP="00017119">
                  <w:pPr>
                    <w:jc w:val="both"/>
                    <w:rPr>
                      <w:rFonts w:asciiTheme="minorHAnsi" w:hAnsiTheme="minorHAnsi" w:cstheme="minorHAnsi"/>
                      <w:szCs w:val="22"/>
                    </w:rPr>
                  </w:pPr>
                  <w:r w:rsidRPr="00892812">
                    <w:rPr>
                      <w:rFonts w:asciiTheme="minorHAnsi" w:hAnsiTheme="minorHAnsi" w:cstheme="minorHAnsi"/>
                      <w:szCs w:val="22"/>
                    </w:rPr>
                    <w:t>Employer’s Liability</w:t>
                  </w:r>
                </w:p>
              </w:tc>
              <w:tc>
                <w:tcPr>
                  <w:tcW w:w="2500" w:type="pct"/>
                  <w:vAlign w:val="center"/>
                </w:tcPr>
                <w:p w14:paraId="346C2E39" w14:textId="77777777" w:rsidR="000343B9" w:rsidRPr="00892812" w:rsidRDefault="004F2578" w:rsidP="0001711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892812">
                    <w:rPr>
                      <w:rFonts w:asciiTheme="minorHAnsi" w:hAnsiTheme="minorHAnsi" w:cstheme="minorHAnsi"/>
                    </w:rPr>
                    <w:t>€13 Million</w:t>
                  </w:r>
                </w:p>
              </w:tc>
            </w:tr>
            <w:tr w:rsidR="000343B9" w:rsidRPr="00892812" w14:paraId="5BCAED41" w14:textId="77777777" w:rsidTr="00A12ADA">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75B3F4E7" w14:textId="77777777" w:rsidR="000343B9" w:rsidRPr="00892812" w:rsidRDefault="000343B9" w:rsidP="00017119">
                  <w:pPr>
                    <w:jc w:val="both"/>
                    <w:rPr>
                      <w:rFonts w:asciiTheme="minorHAnsi" w:hAnsiTheme="minorHAnsi" w:cstheme="minorHAnsi"/>
                      <w:szCs w:val="22"/>
                    </w:rPr>
                  </w:pPr>
                  <w:r w:rsidRPr="00892812">
                    <w:rPr>
                      <w:rFonts w:asciiTheme="minorHAnsi" w:hAnsiTheme="minorHAnsi" w:cstheme="minorHAnsi"/>
                      <w:szCs w:val="22"/>
                    </w:rPr>
                    <w:t>Public Liability</w:t>
                  </w:r>
                </w:p>
              </w:tc>
              <w:tc>
                <w:tcPr>
                  <w:tcW w:w="2500" w:type="pct"/>
                  <w:vAlign w:val="center"/>
                </w:tcPr>
                <w:p w14:paraId="13C731B7" w14:textId="77777777" w:rsidR="000343B9" w:rsidRPr="00892812" w:rsidRDefault="004F2578" w:rsidP="0001711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892812">
                    <w:rPr>
                      <w:rFonts w:asciiTheme="minorHAnsi" w:hAnsiTheme="minorHAnsi" w:cstheme="minorHAnsi"/>
                    </w:rPr>
                    <w:t>€6.5 Million</w:t>
                  </w:r>
                </w:p>
              </w:tc>
            </w:tr>
            <w:tr w:rsidR="000343B9" w:rsidRPr="00892812" w14:paraId="01638533" w14:textId="77777777" w:rsidTr="00A12ADA">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2FCC429" w14:textId="77777777" w:rsidR="000343B9" w:rsidRPr="00892812" w:rsidRDefault="000343B9" w:rsidP="00017119">
                  <w:pPr>
                    <w:jc w:val="both"/>
                    <w:rPr>
                      <w:rFonts w:asciiTheme="minorHAnsi" w:hAnsiTheme="minorHAnsi" w:cstheme="minorHAnsi"/>
                      <w:szCs w:val="22"/>
                    </w:rPr>
                  </w:pPr>
                  <w:r w:rsidRPr="00892812">
                    <w:rPr>
                      <w:rFonts w:asciiTheme="minorHAnsi" w:hAnsiTheme="minorHAnsi" w:cstheme="minorHAnsi"/>
                      <w:szCs w:val="22"/>
                    </w:rPr>
                    <w:t>Product Liability</w:t>
                  </w:r>
                </w:p>
              </w:tc>
              <w:tc>
                <w:tcPr>
                  <w:tcW w:w="2500" w:type="pct"/>
                  <w:vAlign w:val="center"/>
                </w:tcPr>
                <w:p w14:paraId="05FE21CE" w14:textId="77777777" w:rsidR="000343B9" w:rsidRPr="00892812" w:rsidRDefault="004F2578" w:rsidP="0001711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892812">
                    <w:rPr>
                      <w:rFonts w:asciiTheme="minorHAnsi" w:hAnsiTheme="minorHAnsi" w:cstheme="minorHAnsi"/>
                      <w:szCs w:val="22"/>
                    </w:rPr>
                    <w:t>€6.5 Million</w:t>
                  </w:r>
                </w:p>
              </w:tc>
            </w:tr>
          </w:tbl>
          <w:p w14:paraId="61F9B331" w14:textId="77777777" w:rsidR="000343B9" w:rsidRPr="00892812" w:rsidRDefault="000343B9" w:rsidP="00017119">
            <w:pPr>
              <w:jc w:val="both"/>
            </w:pPr>
          </w:p>
        </w:tc>
      </w:tr>
      <w:tr w:rsidR="000343B9" w:rsidRPr="00892812" w14:paraId="364E62F8" w14:textId="77777777" w:rsidTr="00A12ADA">
        <w:tc>
          <w:tcPr>
            <w:tcW w:w="429" w:type="pct"/>
          </w:tcPr>
          <w:p w14:paraId="46C74841" w14:textId="77777777" w:rsidR="000343B9" w:rsidRPr="00892812" w:rsidRDefault="000343B9" w:rsidP="00017119">
            <w:pPr>
              <w:spacing w:before="80"/>
              <w:jc w:val="both"/>
              <w:rPr>
                <w:color w:val="0000FF"/>
              </w:rPr>
            </w:pPr>
            <w:r w:rsidRPr="00892812">
              <w:rPr>
                <w:color w:val="0000FF"/>
              </w:rPr>
              <w:t>2.21.2</w:t>
            </w:r>
          </w:p>
        </w:tc>
        <w:tc>
          <w:tcPr>
            <w:tcW w:w="4571" w:type="pct"/>
            <w:gridSpan w:val="2"/>
          </w:tcPr>
          <w:p w14:paraId="662BB868" w14:textId="77777777" w:rsidR="000343B9" w:rsidRPr="00892812" w:rsidRDefault="000343B9" w:rsidP="00017119">
            <w:pPr>
              <w:jc w:val="both"/>
            </w:pPr>
            <w:r w:rsidRPr="00892812">
              <w:t>By signing the Tenderer’s Statement at Appendix 3, Tenderers confirm, that if awarded a Goods Contract under this Competition, (</w:t>
            </w:r>
            <w:proofErr w:type="spellStart"/>
            <w:r w:rsidRPr="00892812">
              <w:t>i</w:t>
            </w:r>
            <w:proofErr w:type="spellEnd"/>
            <w:r w:rsidRPr="00892812">
              <w:t>) they will, from the Effective Date of the Goods Contract (as defined in the Goods Contract), obtain and hold the types and levels of insurance as specified at paragraph 2.21.1  (ii) the territorial limits and jurisdiction of its insurance policies include the Republic of Ireland and (iii) they are not aware of any exclusions, restrictions, conditions or warranties or, in the case of policies with an aggregate limit of indemnity, any outstanding claims, which could have a material adverse impact on the level of coverage specified above . A formal confirmation from the Tenderer's insurance company or broker to this effect will be requested from the successful Tenderer(s) prior to the award of (and shall be a condition of) any Goods Contract.</w:t>
            </w:r>
          </w:p>
        </w:tc>
      </w:tr>
      <w:tr w:rsidR="000343B9" w:rsidRPr="00892812" w14:paraId="3D8433DE" w14:textId="77777777" w:rsidTr="00A12ADA">
        <w:tc>
          <w:tcPr>
            <w:tcW w:w="429" w:type="pct"/>
          </w:tcPr>
          <w:p w14:paraId="7837A13A" w14:textId="77777777" w:rsidR="000343B9" w:rsidRPr="00892812" w:rsidRDefault="000343B9" w:rsidP="00017119">
            <w:pPr>
              <w:jc w:val="both"/>
              <w:rPr>
                <w:color w:val="0000FF"/>
              </w:rPr>
            </w:pPr>
            <w:r w:rsidRPr="00892812">
              <w:rPr>
                <w:color w:val="0000FF"/>
              </w:rPr>
              <w:t>2.21.3</w:t>
            </w:r>
          </w:p>
        </w:tc>
        <w:tc>
          <w:tcPr>
            <w:tcW w:w="4571" w:type="pct"/>
            <w:gridSpan w:val="2"/>
          </w:tcPr>
          <w:p w14:paraId="093125CF" w14:textId="77777777" w:rsidR="000343B9" w:rsidRPr="00892812" w:rsidRDefault="000343B9" w:rsidP="00017119">
            <w:pPr>
              <w:jc w:val="both"/>
            </w:pPr>
            <w:r w:rsidRPr="00892812">
              <w:t>The successful Tenderer will, during the term of the Goods Contract, be required to:</w:t>
            </w:r>
          </w:p>
        </w:tc>
      </w:tr>
      <w:tr w:rsidR="000343B9" w:rsidRPr="00892812" w14:paraId="4F915A1E" w14:textId="77777777" w:rsidTr="00A12ADA">
        <w:tc>
          <w:tcPr>
            <w:tcW w:w="429" w:type="pct"/>
          </w:tcPr>
          <w:p w14:paraId="13C691EF" w14:textId="77777777" w:rsidR="000343B9" w:rsidRPr="00892812" w:rsidRDefault="000343B9" w:rsidP="00017119">
            <w:pPr>
              <w:jc w:val="both"/>
              <w:rPr>
                <w:color w:val="0000FF"/>
              </w:rPr>
            </w:pPr>
          </w:p>
        </w:tc>
        <w:tc>
          <w:tcPr>
            <w:tcW w:w="291" w:type="pct"/>
          </w:tcPr>
          <w:p w14:paraId="43D93FD6" w14:textId="77777777" w:rsidR="000343B9" w:rsidRPr="00892812" w:rsidRDefault="000343B9" w:rsidP="00017119">
            <w:pPr>
              <w:jc w:val="both"/>
            </w:pPr>
            <w:r w:rsidRPr="00892812">
              <w:t>(a)</w:t>
            </w:r>
          </w:p>
        </w:tc>
        <w:tc>
          <w:tcPr>
            <w:tcW w:w="4280" w:type="pct"/>
          </w:tcPr>
          <w:p w14:paraId="0072CF8F" w14:textId="77777777" w:rsidR="000343B9" w:rsidRPr="00892812" w:rsidRDefault="000343B9" w:rsidP="00017119">
            <w:pPr>
              <w:jc w:val="both"/>
            </w:pPr>
            <w:r w:rsidRPr="00892812">
              <w:t>immediately advise the Contracting Authority of any material change to its insured status;</w:t>
            </w:r>
          </w:p>
        </w:tc>
      </w:tr>
      <w:tr w:rsidR="000343B9" w:rsidRPr="00892812" w14:paraId="6AE75013" w14:textId="77777777" w:rsidTr="00A12ADA">
        <w:tc>
          <w:tcPr>
            <w:tcW w:w="429" w:type="pct"/>
          </w:tcPr>
          <w:p w14:paraId="163B2172" w14:textId="77777777" w:rsidR="000343B9" w:rsidRPr="00892812" w:rsidRDefault="000343B9" w:rsidP="00017119">
            <w:pPr>
              <w:jc w:val="both"/>
              <w:rPr>
                <w:color w:val="0000FF"/>
              </w:rPr>
            </w:pPr>
          </w:p>
        </w:tc>
        <w:tc>
          <w:tcPr>
            <w:tcW w:w="291" w:type="pct"/>
          </w:tcPr>
          <w:p w14:paraId="757ECA9B" w14:textId="77777777" w:rsidR="000343B9" w:rsidRPr="00892812" w:rsidRDefault="000343B9" w:rsidP="00017119">
            <w:pPr>
              <w:jc w:val="both"/>
            </w:pPr>
            <w:r w:rsidRPr="00892812">
              <w:t>(b)</w:t>
            </w:r>
          </w:p>
        </w:tc>
        <w:tc>
          <w:tcPr>
            <w:tcW w:w="4280" w:type="pct"/>
          </w:tcPr>
          <w:p w14:paraId="1C2FA55B" w14:textId="77777777" w:rsidR="000343B9" w:rsidRPr="00892812" w:rsidRDefault="000343B9" w:rsidP="00017119">
            <w:pPr>
              <w:jc w:val="both"/>
            </w:pPr>
            <w:r w:rsidRPr="00892812">
              <w:t>produce proof of current premiums paid upon request;</w:t>
            </w:r>
          </w:p>
        </w:tc>
      </w:tr>
      <w:tr w:rsidR="000343B9" w:rsidRPr="00892812" w14:paraId="762DBC9C" w14:textId="77777777" w:rsidTr="00A12ADA">
        <w:trPr>
          <w:trHeight w:val="354"/>
        </w:trPr>
        <w:tc>
          <w:tcPr>
            <w:tcW w:w="429" w:type="pct"/>
          </w:tcPr>
          <w:p w14:paraId="46F7D5B3" w14:textId="77777777" w:rsidR="000343B9" w:rsidRPr="00892812" w:rsidRDefault="000343B9" w:rsidP="00017119">
            <w:pPr>
              <w:jc w:val="both"/>
              <w:rPr>
                <w:color w:val="0000FF"/>
              </w:rPr>
            </w:pPr>
          </w:p>
        </w:tc>
        <w:tc>
          <w:tcPr>
            <w:tcW w:w="291" w:type="pct"/>
          </w:tcPr>
          <w:p w14:paraId="2CCE03FA" w14:textId="77777777" w:rsidR="000343B9" w:rsidRPr="00892812" w:rsidRDefault="000343B9" w:rsidP="00017119">
            <w:pPr>
              <w:jc w:val="both"/>
            </w:pPr>
            <w:r w:rsidRPr="00892812">
              <w:t>(c)</w:t>
            </w:r>
          </w:p>
        </w:tc>
        <w:tc>
          <w:tcPr>
            <w:tcW w:w="4280" w:type="pct"/>
          </w:tcPr>
          <w:p w14:paraId="767B6063" w14:textId="77777777" w:rsidR="000343B9" w:rsidRPr="00892812" w:rsidRDefault="000343B9" w:rsidP="00017119">
            <w:pPr>
              <w:jc w:val="both"/>
            </w:pPr>
            <w:r w:rsidRPr="00892812">
              <w:t>produce valid certificates of insurance upon request.</w:t>
            </w:r>
          </w:p>
        </w:tc>
      </w:tr>
    </w:tbl>
    <w:p w14:paraId="53A9963F" w14:textId="77777777" w:rsidR="000343B9" w:rsidRPr="00892812" w:rsidRDefault="000343B9" w:rsidP="00017119">
      <w:pPr>
        <w:pStyle w:val="Heading2"/>
        <w:ind w:firstLine="0"/>
        <w:rPr>
          <w:lang w:val="en-IE"/>
        </w:rPr>
      </w:pPr>
      <w:r w:rsidRPr="00892812">
        <w:rPr>
          <w:lang w:val="en-IE"/>
        </w:rPr>
        <w:t>2.22</w:t>
      </w:r>
      <w:r w:rsidRPr="00892812">
        <w:rPr>
          <w:lang w:val="en-IE"/>
        </w:rPr>
        <w:tab/>
        <w:t>Samples</w:t>
      </w:r>
    </w:p>
    <w:tbl>
      <w:tblPr>
        <w:tblW w:w="5000" w:type="pct"/>
        <w:tblLook w:val="01E0" w:firstRow="1" w:lastRow="1" w:firstColumn="1" w:lastColumn="1" w:noHBand="0" w:noVBand="0"/>
      </w:tblPr>
      <w:tblGrid>
        <w:gridCol w:w="780"/>
        <w:gridCol w:w="8291"/>
      </w:tblGrid>
      <w:tr w:rsidR="000343B9" w:rsidRPr="00892812" w14:paraId="56D6AEAF" w14:textId="77777777" w:rsidTr="00AF7E23">
        <w:trPr>
          <w:trHeight w:val="493"/>
        </w:trPr>
        <w:tc>
          <w:tcPr>
            <w:tcW w:w="430" w:type="pct"/>
          </w:tcPr>
          <w:p w14:paraId="2BF5C62E" w14:textId="77777777" w:rsidR="000343B9" w:rsidRPr="00892812" w:rsidRDefault="000343B9" w:rsidP="00017119">
            <w:pPr>
              <w:jc w:val="both"/>
              <w:rPr>
                <w:color w:val="0000FF"/>
              </w:rPr>
            </w:pPr>
            <w:r w:rsidRPr="00892812">
              <w:rPr>
                <w:color w:val="0000FF"/>
              </w:rPr>
              <w:t>2.22.1</w:t>
            </w:r>
          </w:p>
        </w:tc>
        <w:tc>
          <w:tcPr>
            <w:tcW w:w="4570" w:type="pct"/>
          </w:tcPr>
          <w:p w14:paraId="0EC09DA4" w14:textId="77777777" w:rsidR="000343B9" w:rsidRPr="00892812" w:rsidRDefault="004F2578" w:rsidP="00017119">
            <w:pPr>
              <w:jc w:val="both"/>
              <w:rPr>
                <w:i/>
                <w:color w:val="EE0000"/>
              </w:rPr>
            </w:pPr>
            <w:r w:rsidRPr="00892812">
              <w:rPr>
                <w:i/>
                <w:color w:val="EE0000"/>
              </w:rPr>
              <w:t>Not Used</w:t>
            </w:r>
          </w:p>
          <w:p w14:paraId="39F3BE42" w14:textId="333A1973" w:rsidR="00DC3167" w:rsidRPr="00892812" w:rsidRDefault="00DC3167" w:rsidP="00017119">
            <w:pPr>
              <w:jc w:val="both"/>
            </w:pPr>
          </w:p>
        </w:tc>
      </w:tr>
    </w:tbl>
    <w:p w14:paraId="2056E9FB" w14:textId="77777777" w:rsidR="000343B9" w:rsidRPr="00892812" w:rsidRDefault="000343B9" w:rsidP="00017119">
      <w:pPr>
        <w:pStyle w:val="Heading1"/>
        <w:rPr>
          <w:rFonts w:ascii="Calibri" w:hAnsi="Calibri"/>
          <w:lang w:val="en-IE"/>
        </w:rPr>
      </w:pPr>
      <w:r w:rsidRPr="00892812">
        <w:rPr>
          <w:rFonts w:ascii="Calibri" w:hAnsi="Calibri"/>
          <w:lang w:val="en-IE"/>
        </w:rPr>
        <w:lastRenderedPageBreak/>
        <w:t>Part 3: Selection and Award Criteria</w:t>
      </w:r>
    </w:p>
    <w:p w14:paraId="415B0A91" w14:textId="77777777" w:rsidR="000343B9" w:rsidRPr="00892812" w:rsidRDefault="000343B9" w:rsidP="00017119">
      <w:pPr>
        <w:pStyle w:val="Heading2"/>
        <w:rPr>
          <w:lang w:val="en-IE"/>
        </w:rPr>
      </w:pPr>
      <w:r w:rsidRPr="00892812">
        <w:rPr>
          <w:lang w:val="en-IE"/>
        </w:rPr>
        <w:t>3.1</w:t>
      </w:r>
      <w:r w:rsidRPr="00892812">
        <w:rPr>
          <w:lang w:val="en-IE"/>
        </w:rPr>
        <w:tab/>
        <w:t>Compliant Tenders</w:t>
      </w:r>
    </w:p>
    <w:tbl>
      <w:tblPr>
        <w:tblW w:w="5000" w:type="pct"/>
        <w:tblLook w:val="01E0" w:firstRow="1" w:lastRow="1" w:firstColumn="1" w:lastColumn="1" w:noHBand="0" w:noVBand="0"/>
      </w:tblPr>
      <w:tblGrid>
        <w:gridCol w:w="655"/>
        <w:gridCol w:w="662"/>
        <w:gridCol w:w="7754"/>
      </w:tblGrid>
      <w:tr w:rsidR="000343B9" w:rsidRPr="00892812" w14:paraId="2B567879" w14:textId="77777777" w:rsidTr="00A12ADA">
        <w:tc>
          <w:tcPr>
            <w:tcW w:w="726" w:type="pct"/>
            <w:gridSpan w:val="2"/>
          </w:tcPr>
          <w:p w14:paraId="5CB121FC" w14:textId="77777777" w:rsidR="000343B9" w:rsidRPr="00892812" w:rsidRDefault="000343B9" w:rsidP="00017119">
            <w:pPr>
              <w:jc w:val="both"/>
              <w:rPr>
                <w:color w:val="0000FF"/>
              </w:rPr>
            </w:pPr>
            <w:r w:rsidRPr="00892812">
              <w:rPr>
                <w:color w:val="0000FF"/>
              </w:rPr>
              <w:t>3.1</w:t>
            </w:r>
          </w:p>
        </w:tc>
        <w:tc>
          <w:tcPr>
            <w:tcW w:w="4274" w:type="pct"/>
          </w:tcPr>
          <w:p w14:paraId="12719B10" w14:textId="77777777" w:rsidR="000343B9" w:rsidRPr="00892812" w:rsidRDefault="000343B9" w:rsidP="00017119">
            <w:pPr>
              <w:jc w:val="both"/>
            </w:pPr>
            <w:r w:rsidRPr="00892812">
              <w:t xml:space="preserve">Only those Tenderers who </w:t>
            </w:r>
            <w:proofErr w:type="gramStart"/>
            <w:r w:rsidRPr="00892812">
              <w:t>have:-</w:t>
            </w:r>
            <w:proofErr w:type="gramEnd"/>
          </w:p>
        </w:tc>
      </w:tr>
      <w:tr w:rsidR="000343B9" w:rsidRPr="00892812" w14:paraId="7BCAF0D0" w14:textId="77777777" w:rsidTr="00A12ADA">
        <w:tc>
          <w:tcPr>
            <w:tcW w:w="361" w:type="pct"/>
          </w:tcPr>
          <w:p w14:paraId="2F58949F" w14:textId="77777777" w:rsidR="000343B9" w:rsidRPr="00892812" w:rsidRDefault="000343B9" w:rsidP="00017119">
            <w:pPr>
              <w:jc w:val="both"/>
              <w:rPr>
                <w:color w:val="0000FF"/>
              </w:rPr>
            </w:pPr>
          </w:p>
        </w:tc>
        <w:tc>
          <w:tcPr>
            <w:tcW w:w="365" w:type="pct"/>
          </w:tcPr>
          <w:p w14:paraId="744A695B" w14:textId="77777777" w:rsidR="000343B9" w:rsidRPr="00892812" w:rsidRDefault="000343B9" w:rsidP="00017119">
            <w:pPr>
              <w:jc w:val="both"/>
              <w:rPr>
                <w:color w:val="0000FF"/>
              </w:rPr>
            </w:pPr>
            <w:r w:rsidRPr="00892812">
              <w:rPr>
                <w:color w:val="0000FF"/>
              </w:rPr>
              <w:t>(a)</w:t>
            </w:r>
          </w:p>
        </w:tc>
        <w:tc>
          <w:tcPr>
            <w:tcW w:w="4274" w:type="pct"/>
          </w:tcPr>
          <w:p w14:paraId="65B8C0D7" w14:textId="77777777" w:rsidR="000343B9" w:rsidRPr="00892812" w:rsidRDefault="000343B9" w:rsidP="00017119">
            <w:pPr>
              <w:jc w:val="both"/>
            </w:pPr>
            <w:r w:rsidRPr="00892812">
              <w:t>Submitted compliant Tenders pursuant to paragraph 2.2 above, and</w:t>
            </w:r>
          </w:p>
        </w:tc>
      </w:tr>
      <w:tr w:rsidR="000343B9" w:rsidRPr="00892812" w14:paraId="1A971741" w14:textId="77777777" w:rsidTr="00A12ADA">
        <w:tc>
          <w:tcPr>
            <w:tcW w:w="361" w:type="pct"/>
          </w:tcPr>
          <w:p w14:paraId="33854D4E" w14:textId="77777777" w:rsidR="000343B9" w:rsidRPr="00892812" w:rsidRDefault="000343B9" w:rsidP="00017119">
            <w:pPr>
              <w:jc w:val="both"/>
              <w:rPr>
                <w:color w:val="0000FF"/>
              </w:rPr>
            </w:pPr>
          </w:p>
        </w:tc>
        <w:tc>
          <w:tcPr>
            <w:tcW w:w="365" w:type="pct"/>
          </w:tcPr>
          <w:p w14:paraId="1BF378FD" w14:textId="77777777" w:rsidR="000343B9" w:rsidRPr="00892812" w:rsidRDefault="000343B9" w:rsidP="00017119">
            <w:pPr>
              <w:jc w:val="both"/>
              <w:rPr>
                <w:color w:val="0000FF"/>
              </w:rPr>
            </w:pPr>
            <w:r w:rsidRPr="00892812">
              <w:rPr>
                <w:color w:val="0000FF"/>
              </w:rPr>
              <w:t>(b)</w:t>
            </w:r>
          </w:p>
        </w:tc>
        <w:tc>
          <w:tcPr>
            <w:tcW w:w="4274" w:type="pct"/>
          </w:tcPr>
          <w:p w14:paraId="6675389B" w14:textId="77777777" w:rsidR="000343B9" w:rsidRPr="00892812" w:rsidRDefault="000343B9" w:rsidP="00017119">
            <w:pPr>
              <w:jc w:val="both"/>
            </w:pPr>
            <w:r w:rsidRPr="00892812">
              <w:t xml:space="preserve">Declared by way of </w:t>
            </w:r>
            <w:proofErr w:type="spellStart"/>
            <w:r w:rsidR="00BC74C2" w:rsidRPr="00892812">
              <w:t>e</w:t>
            </w:r>
            <w:r w:rsidRPr="00892812">
              <w:t>ESPD</w:t>
            </w:r>
            <w:proofErr w:type="spellEnd"/>
            <w:r w:rsidRPr="00892812">
              <w:t xml:space="preserve"> that either:</w:t>
            </w:r>
          </w:p>
          <w:p w14:paraId="3A098314" w14:textId="77777777" w:rsidR="000343B9" w:rsidRPr="00892812" w:rsidRDefault="000343B9" w:rsidP="00017119">
            <w:pPr>
              <w:pStyle w:val="ListParagraph"/>
              <w:numPr>
                <w:ilvl w:val="0"/>
                <w:numId w:val="7"/>
              </w:numPr>
              <w:rPr>
                <w:szCs w:val="22"/>
                <w:lang w:val="en-IE"/>
              </w:rPr>
            </w:pPr>
            <w:r w:rsidRPr="00892812">
              <w:rPr>
                <w:lang w:val="en-IE"/>
              </w:rPr>
              <w:t>no mandatory grounds for exclusion of the Tenderer pursuant to Regulation 57 of the Regulations apply to them, or</w:t>
            </w:r>
          </w:p>
          <w:p w14:paraId="19F657E8" w14:textId="77777777" w:rsidR="000343B9" w:rsidRPr="00892812" w:rsidRDefault="000343B9" w:rsidP="00017119">
            <w:pPr>
              <w:pStyle w:val="ListParagraph"/>
              <w:numPr>
                <w:ilvl w:val="0"/>
                <w:numId w:val="7"/>
              </w:numPr>
              <w:rPr>
                <w:szCs w:val="22"/>
                <w:lang w:val="en-IE"/>
              </w:rPr>
            </w:pPr>
            <w:r w:rsidRPr="00892812">
              <w:rPr>
                <w:lang w:val="en-IE"/>
              </w:rPr>
              <w:t>in circumstances where any mandatory exclusion grounds apply to the Tenderer (and where the Tenderer is not precluded from doing so under Regulation 57(17) of the Regulations), that it can provide evidence to the effect that measures taken by it are sufficient to demonstrate its reliability despite the existence of any such relevant exclusion ground, and</w:t>
            </w:r>
          </w:p>
        </w:tc>
      </w:tr>
      <w:tr w:rsidR="000343B9" w:rsidRPr="00892812" w14:paraId="44ED72C2" w14:textId="77777777" w:rsidTr="00A12ADA">
        <w:tc>
          <w:tcPr>
            <w:tcW w:w="361" w:type="pct"/>
          </w:tcPr>
          <w:p w14:paraId="3163E664" w14:textId="77777777" w:rsidR="000343B9" w:rsidRPr="00892812" w:rsidRDefault="000343B9" w:rsidP="00017119">
            <w:pPr>
              <w:jc w:val="both"/>
              <w:rPr>
                <w:color w:val="0000FF"/>
              </w:rPr>
            </w:pPr>
          </w:p>
        </w:tc>
        <w:tc>
          <w:tcPr>
            <w:tcW w:w="365" w:type="pct"/>
          </w:tcPr>
          <w:p w14:paraId="608A52A2" w14:textId="77777777" w:rsidR="000343B9" w:rsidRPr="00892812" w:rsidRDefault="000343B9" w:rsidP="00017119">
            <w:pPr>
              <w:jc w:val="both"/>
              <w:rPr>
                <w:color w:val="0000FF"/>
              </w:rPr>
            </w:pPr>
            <w:r w:rsidRPr="00892812">
              <w:rPr>
                <w:color w:val="0000FF"/>
              </w:rPr>
              <w:t>(c)</w:t>
            </w:r>
          </w:p>
        </w:tc>
        <w:tc>
          <w:tcPr>
            <w:tcW w:w="4274" w:type="pct"/>
          </w:tcPr>
          <w:p w14:paraId="3590F58E" w14:textId="77777777" w:rsidR="000343B9" w:rsidRPr="00892812" w:rsidRDefault="000343B9" w:rsidP="00017119">
            <w:pPr>
              <w:jc w:val="both"/>
            </w:pPr>
            <w:r w:rsidRPr="00892812">
              <w:t xml:space="preserve">Declared by way of </w:t>
            </w:r>
            <w:proofErr w:type="spellStart"/>
            <w:r w:rsidR="00BC74C2" w:rsidRPr="00892812">
              <w:t>e</w:t>
            </w:r>
            <w:r w:rsidRPr="00892812">
              <w:t>ESPD</w:t>
            </w:r>
            <w:proofErr w:type="spellEnd"/>
            <w:r w:rsidRPr="00892812">
              <w:t xml:space="preserve"> that they satisfy the selection criteria</w:t>
            </w:r>
            <w:r w:rsidR="00EF4C46" w:rsidRPr="00892812">
              <w:t xml:space="preserve"> </w:t>
            </w:r>
            <w:r w:rsidR="00503EFB" w:rsidRPr="00892812">
              <w:t>in</w:t>
            </w:r>
            <w:r w:rsidRPr="00892812">
              <w:t xml:space="preserve"> this Competition as set out in part 3.2 below (the “Selection Criteria”),</w:t>
            </w:r>
            <w:r w:rsidR="00F12DB2" w:rsidRPr="00892812">
              <w:t xml:space="preserve"> </w:t>
            </w:r>
            <w:r w:rsidRPr="00892812">
              <w:t>will be evaluated in accordance with the Award Criteria at part 3.3 below.</w:t>
            </w:r>
          </w:p>
          <w:p w14:paraId="15292739" w14:textId="77777777" w:rsidR="000343B9" w:rsidRPr="00892812" w:rsidRDefault="000343B9" w:rsidP="00017119">
            <w:pPr>
              <w:jc w:val="both"/>
            </w:pPr>
            <w:r w:rsidRPr="00892812">
              <w:t>However, please note that the Contracting Authority also reserves the right to exclude from evaluation a Tenderer to whom a discretionary ground for exclusion pursuant to Regulation 57 of the Regulations applies.</w:t>
            </w:r>
          </w:p>
          <w:p w14:paraId="66D278FE" w14:textId="77777777" w:rsidR="000343B9" w:rsidRPr="00892812" w:rsidRDefault="000343B9" w:rsidP="00017119">
            <w:pPr>
              <w:jc w:val="both"/>
            </w:pPr>
            <w:r w:rsidRPr="00892812">
              <w:t xml:space="preserve">Tenderers should note that where a Tenderer is relying on the capacity of other entities (for example, Subcontractors) for the purposes of fulfilling any of the Selection Criteria in part 3.2 below it must ensure the each such entity: </w:t>
            </w:r>
          </w:p>
          <w:p w14:paraId="33788676" w14:textId="77777777" w:rsidR="000343B9" w:rsidRPr="00892812" w:rsidRDefault="000343B9" w:rsidP="00017119">
            <w:pPr>
              <w:pStyle w:val="ListParagraph"/>
              <w:numPr>
                <w:ilvl w:val="0"/>
                <w:numId w:val="10"/>
              </w:numPr>
              <w:contextualSpacing w:val="0"/>
              <w:rPr>
                <w:lang w:val="en-IE"/>
              </w:rPr>
            </w:pPr>
            <w:r w:rsidRPr="00892812">
              <w:rPr>
                <w:lang w:val="en-IE"/>
              </w:rPr>
              <w:t xml:space="preserve">completes and submits a separate </w:t>
            </w:r>
            <w:proofErr w:type="spellStart"/>
            <w:r w:rsidR="00BC74C2" w:rsidRPr="00892812">
              <w:rPr>
                <w:lang w:val="en-IE"/>
              </w:rPr>
              <w:t>e</w:t>
            </w:r>
            <w:r w:rsidRPr="00892812">
              <w:rPr>
                <w:lang w:val="en-IE"/>
              </w:rPr>
              <w:t>ESPD</w:t>
            </w:r>
            <w:proofErr w:type="spellEnd"/>
            <w:r w:rsidRPr="00892812">
              <w:rPr>
                <w:lang w:val="en-IE"/>
              </w:rPr>
              <w:t xml:space="preserve"> in respect of each such entity; and </w:t>
            </w:r>
          </w:p>
          <w:p w14:paraId="31CB1CB5" w14:textId="77777777" w:rsidR="000343B9" w:rsidRPr="00892812" w:rsidRDefault="000343B9" w:rsidP="00017119">
            <w:pPr>
              <w:pStyle w:val="ListParagraph"/>
              <w:numPr>
                <w:ilvl w:val="0"/>
                <w:numId w:val="10"/>
              </w:numPr>
              <w:contextualSpacing w:val="0"/>
              <w:rPr>
                <w:lang w:val="en-IE"/>
              </w:rPr>
            </w:pPr>
            <w:r w:rsidRPr="00892812">
              <w:rPr>
                <w:lang w:val="en-IE"/>
              </w:rPr>
              <w:t xml:space="preserve">when requested by the Contracting Authority, submit proof, to the satisfaction of the Contracting Authority, that each such entity will place the necessary resources at the disposal of the Tenderer. </w:t>
            </w:r>
          </w:p>
          <w:p w14:paraId="58191C4D" w14:textId="77777777" w:rsidR="000343B9" w:rsidRPr="00892812" w:rsidRDefault="000343B9" w:rsidP="00017119">
            <w:pPr>
              <w:jc w:val="both"/>
            </w:pPr>
            <w:r w:rsidRPr="00892812">
              <w:t xml:space="preserve">Where a Tenderer (Prime Contractor) intends to subcontract any share of any Goods Contract to a Subcontractor, but is not relying on the capacity of such Subcontractor for the purposes of fulfilling any of the Selection Criteria in part 3.2 below, it must ensure that each such Subcontractor submits a separate </w:t>
            </w:r>
            <w:proofErr w:type="spellStart"/>
            <w:r w:rsidR="00BC74C2" w:rsidRPr="00892812">
              <w:t>e</w:t>
            </w:r>
            <w:r w:rsidRPr="00892812">
              <w:t>ESPD</w:t>
            </w:r>
            <w:proofErr w:type="spellEnd"/>
            <w:r w:rsidRPr="00892812">
              <w:t xml:space="preserve"> in respect of such Subcontractor completing those sections of the </w:t>
            </w:r>
            <w:proofErr w:type="spellStart"/>
            <w:r w:rsidR="00BC74C2" w:rsidRPr="00892812">
              <w:t>e</w:t>
            </w:r>
            <w:r w:rsidRPr="00892812">
              <w:t>ESPD</w:t>
            </w:r>
            <w:proofErr w:type="spellEnd"/>
            <w:r w:rsidRPr="00892812">
              <w:t xml:space="preserve"> which are specified in section 2.D of the </w:t>
            </w:r>
            <w:proofErr w:type="spellStart"/>
            <w:r w:rsidR="00BC74C2" w:rsidRPr="00892812">
              <w:t>e</w:t>
            </w:r>
            <w:r w:rsidRPr="00892812">
              <w:t>ESPD</w:t>
            </w:r>
            <w:proofErr w:type="spellEnd"/>
            <w:r w:rsidRPr="00892812">
              <w:t xml:space="preserve"> for this Competition.</w:t>
            </w:r>
          </w:p>
          <w:p w14:paraId="565F99ED" w14:textId="77777777" w:rsidR="000343B9" w:rsidRPr="00892812" w:rsidRDefault="000343B9" w:rsidP="00017119">
            <w:pPr>
              <w:jc w:val="both"/>
            </w:pPr>
            <w:r w:rsidRPr="00892812">
              <w:t xml:space="preserve">The Contracting Authority may decide to examine Tenders before verifying the absence of exclusion grounds in Regulation 57 of the Regulations (the “Exclusion Grounds”) and the fulfilment of the Selection Criteria.   </w:t>
            </w:r>
          </w:p>
          <w:p w14:paraId="2CA0FEC7" w14:textId="77777777" w:rsidR="000343B9" w:rsidRPr="00892812" w:rsidRDefault="000343B9" w:rsidP="00017119">
            <w:pPr>
              <w:jc w:val="both"/>
            </w:pPr>
            <w:r w:rsidRPr="00892812">
              <w:t xml:space="preserve">However, notwithstanding anything to the contrary in this part 3.1, the Contracting Authority reserves the right to ask Tenderers at any moment during the Competition to submit any or </w:t>
            </w:r>
            <w:proofErr w:type="gramStart"/>
            <w:r w:rsidRPr="00892812">
              <w:t>all of</w:t>
            </w:r>
            <w:proofErr w:type="gramEnd"/>
            <w:r w:rsidRPr="00892812">
              <w:t xml:space="preserve"> the following for the purposes of verification of the status of the Tenderer (including the Prime Contractor and any Subcontractor): </w:t>
            </w:r>
          </w:p>
          <w:p w14:paraId="375ADE6D" w14:textId="77777777" w:rsidR="00F12DB2" w:rsidRPr="00892812" w:rsidRDefault="00F12DB2" w:rsidP="00017119">
            <w:pPr>
              <w:jc w:val="both"/>
            </w:pPr>
          </w:p>
          <w:p w14:paraId="3413D60A" w14:textId="77777777" w:rsidR="000343B9" w:rsidRPr="00892812" w:rsidRDefault="000343B9" w:rsidP="00017119">
            <w:pPr>
              <w:pStyle w:val="ListParagraph"/>
              <w:numPr>
                <w:ilvl w:val="0"/>
                <w:numId w:val="8"/>
              </w:numPr>
              <w:contextualSpacing w:val="0"/>
              <w:rPr>
                <w:lang w:val="en-IE"/>
              </w:rPr>
            </w:pPr>
            <w:r w:rsidRPr="00892812">
              <w:rPr>
                <w:lang w:val="en-IE"/>
              </w:rPr>
              <w:t xml:space="preserve">a Declaration in the form attached at Appendix </w:t>
            </w:r>
            <w:r w:rsidR="00BC74C2" w:rsidRPr="00892812">
              <w:rPr>
                <w:lang w:val="en-IE"/>
              </w:rPr>
              <w:t>4</w:t>
            </w:r>
            <w:r w:rsidRPr="00892812">
              <w:rPr>
                <w:lang w:val="en-IE"/>
              </w:rPr>
              <w:t xml:space="preserve">; </w:t>
            </w:r>
          </w:p>
          <w:p w14:paraId="7806FA52" w14:textId="77777777" w:rsidR="000343B9" w:rsidRPr="00892812" w:rsidRDefault="000343B9" w:rsidP="00017119">
            <w:pPr>
              <w:pStyle w:val="ListParagraph"/>
              <w:numPr>
                <w:ilvl w:val="0"/>
                <w:numId w:val="8"/>
              </w:numPr>
              <w:contextualSpacing w:val="0"/>
              <w:rPr>
                <w:lang w:val="en-IE"/>
              </w:rPr>
            </w:pPr>
            <w:r w:rsidRPr="00892812">
              <w:rPr>
                <w:lang w:val="en-IE"/>
              </w:rPr>
              <w:t>evidence to the effect that measures taken by the entity concerned are sufficient to demonstrate its reliability despite the existence of a relevant Exclusion Ground; and</w:t>
            </w:r>
          </w:p>
          <w:p w14:paraId="3EBE20F0" w14:textId="77777777" w:rsidR="000343B9" w:rsidRPr="00892812" w:rsidRDefault="000343B9" w:rsidP="00017119">
            <w:pPr>
              <w:pStyle w:val="ListParagraph"/>
              <w:numPr>
                <w:ilvl w:val="0"/>
                <w:numId w:val="8"/>
              </w:numPr>
              <w:contextualSpacing w:val="0"/>
              <w:rPr>
                <w:lang w:val="en-IE"/>
              </w:rPr>
            </w:pPr>
            <w:r w:rsidRPr="00892812">
              <w:rPr>
                <w:lang w:val="en-IE"/>
              </w:rPr>
              <w:t>in the case of the Prime Contractor and any Subcontractor on whose capacity the Prime Contractor relies, all or any of the supporting documents specified at paragraph 3.2 below.</w:t>
            </w:r>
          </w:p>
          <w:p w14:paraId="7A3B4152" w14:textId="77777777" w:rsidR="00DD284F" w:rsidRPr="00892812" w:rsidRDefault="00DD284F" w:rsidP="00017119">
            <w:pPr>
              <w:pStyle w:val="ListParagraph"/>
              <w:numPr>
                <w:ilvl w:val="0"/>
                <w:numId w:val="8"/>
              </w:numPr>
              <w:rPr>
                <w:lang w:val="en-IE"/>
              </w:rPr>
            </w:pPr>
            <w:r w:rsidRPr="00892812">
              <w:rPr>
                <w:lang w:val="en-IE"/>
              </w:rP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4E45E1AC" w14:textId="77777777" w:rsidR="00DD284F" w:rsidRPr="00892812" w:rsidRDefault="00DD284F" w:rsidP="00017119">
            <w:pPr>
              <w:pStyle w:val="ListParagraph"/>
              <w:numPr>
                <w:ilvl w:val="0"/>
                <w:numId w:val="8"/>
              </w:numPr>
              <w:rPr>
                <w:lang w:val="en-IE"/>
              </w:rPr>
            </w:pPr>
            <w:r w:rsidRPr="00892812">
              <w:rPr>
                <w:lang w:val="en-IE"/>
              </w:rPr>
              <w:t xml:space="preserve">information concerning the origin of goods, if any, for the purposes of assessing compliance with Regulation (EU) No 833/2014 (as amended by EU Regulation 2022/576 or any subsequent amendments to same).          </w:t>
            </w:r>
          </w:p>
          <w:p w14:paraId="69EF5920" w14:textId="77777777" w:rsidR="00DD284F" w:rsidRPr="00892812" w:rsidRDefault="00DD284F" w:rsidP="00017119">
            <w:pPr>
              <w:pStyle w:val="ListParagraph"/>
              <w:contextualSpacing w:val="0"/>
              <w:rPr>
                <w:lang w:val="en-IE"/>
              </w:rPr>
            </w:pPr>
          </w:p>
          <w:p w14:paraId="1E3B1212" w14:textId="77777777" w:rsidR="00DD284F" w:rsidRPr="00892812" w:rsidRDefault="00DD284F" w:rsidP="00017119">
            <w:pPr>
              <w:pStyle w:val="western"/>
              <w:suppressAutoHyphens w:val="0"/>
              <w:spacing w:before="0"/>
              <w:rPr>
                <w:rFonts w:ascii="Calibri" w:eastAsia="Times New Roman" w:hAnsi="Calibri"/>
                <w:szCs w:val="22"/>
                <w:lang w:val="en-IE" w:eastAsia="en-US"/>
              </w:rPr>
            </w:pPr>
            <w:r w:rsidRPr="00892812">
              <w:rPr>
                <w:rFonts w:ascii="Calibri" w:eastAsia="Times New Roman" w:hAnsi="Calibri"/>
                <w:szCs w:val="22"/>
                <w:lang w:val="en-IE" w:eastAsia="en-US"/>
              </w:rPr>
              <w:t>If a Tenderer does not, upon request by the Contracting Authority, provide evidence which is considered by the Contracting Authority as sufficient to demonstrate (</w:t>
            </w:r>
            <w:proofErr w:type="spellStart"/>
            <w:r w:rsidRPr="00892812">
              <w:rPr>
                <w:rFonts w:ascii="Calibri" w:eastAsia="Times New Roman" w:hAnsi="Calibri"/>
                <w:szCs w:val="22"/>
                <w:lang w:val="en-IE" w:eastAsia="en-US"/>
              </w:rPr>
              <w:t>i</w:t>
            </w:r>
            <w:proofErr w:type="spellEnd"/>
            <w:r w:rsidRPr="00892812">
              <w:rPr>
                <w:rFonts w:ascii="Calibri" w:eastAsia="Times New Roman" w:hAnsi="Calibri"/>
                <w:szCs w:val="22"/>
                <w:lang w:val="en-IE" w:eastAsia="en-US"/>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w:t>
            </w:r>
            <w:r w:rsidRPr="00892812">
              <w:rPr>
                <w:lang w:val="en-IE"/>
              </w:rPr>
              <w:t xml:space="preserve"> </w:t>
            </w:r>
            <w:r w:rsidRPr="00892812">
              <w:rPr>
                <w:rFonts w:ascii="Calibri" w:eastAsia="Times New Roman" w:hAnsi="Calibri"/>
                <w:szCs w:val="22"/>
                <w:lang w:val="en-IE" w:eastAsia="en-US"/>
              </w:rPr>
              <w:t>that the origin of goods, if any, are not subject to the prohibitions set out in Regulation (EU) No 833/2014 (as amended by EU Regulation 2022/576 or any subsequent amendments to same) then it shall be excluded from further participation in this Competition.</w:t>
            </w:r>
          </w:p>
          <w:p w14:paraId="06F4D926" w14:textId="5B30F02A" w:rsidR="00DD284F" w:rsidRPr="00892812" w:rsidRDefault="00DD284F" w:rsidP="00017119">
            <w:pPr>
              <w:jc w:val="both"/>
            </w:pPr>
            <w:r w:rsidRPr="00892812">
              <w:t>If a Tenderer does not, upon request by the Contracting Authority, provide evidence which is considered by the Contracting Authority as sufficient to demonstrate (</w:t>
            </w:r>
            <w:proofErr w:type="spellStart"/>
            <w:r w:rsidRPr="00892812">
              <w:t>i</w:t>
            </w:r>
            <w:proofErr w:type="spellEnd"/>
            <w:r w:rsidRPr="00892812">
              <w:t xml:space="preserve">)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w:t>
            </w:r>
            <w:r w:rsidRPr="00892812">
              <w:rPr>
                <w:i/>
              </w:rPr>
              <w:t xml:space="preserve">unless </w:t>
            </w:r>
            <w:r w:rsidRPr="00892812">
              <w:t>it replaces the Subcontractor with one which meets all relevant requirements of this RFT.</w:t>
            </w:r>
          </w:p>
          <w:p w14:paraId="1095265D" w14:textId="77777777" w:rsidR="002622EB" w:rsidRPr="00892812" w:rsidRDefault="002622EB" w:rsidP="00017119">
            <w:pPr>
              <w:jc w:val="both"/>
            </w:pPr>
          </w:p>
        </w:tc>
      </w:tr>
    </w:tbl>
    <w:p w14:paraId="6458666C" w14:textId="77777777" w:rsidR="000343B9" w:rsidRPr="00892812" w:rsidRDefault="000343B9" w:rsidP="00017119">
      <w:pPr>
        <w:pStyle w:val="Heading2"/>
        <w:rPr>
          <w:lang w:val="en-IE"/>
        </w:rPr>
      </w:pPr>
      <w:r w:rsidRPr="00892812">
        <w:rPr>
          <w:lang w:val="en-IE"/>
        </w:rPr>
        <w:lastRenderedPageBreak/>
        <w:t>3.2</w:t>
      </w:r>
      <w:r w:rsidRPr="00892812">
        <w:rPr>
          <w:lang w:val="en-IE"/>
        </w:rPr>
        <w:tab/>
        <w:t>Selection Criteria</w:t>
      </w:r>
    </w:p>
    <w:tbl>
      <w:tblPr>
        <w:tblW w:w="5051" w:type="pct"/>
        <w:tblLook w:val="01E0" w:firstRow="1" w:lastRow="1" w:firstColumn="1" w:lastColumn="1" w:noHBand="0" w:noVBand="0"/>
      </w:tblPr>
      <w:tblGrid>
        <w:gridCol w:w="257"/>
        <w:gridCol w:w="238"/>
        <w:gridCol w:w="8961"/>
      </w:tblGrid>
      <w:tr w:rsidR="000343B9" w:rsidRPr="00892812" w14:paraId="05308EC8" w14:textId="77777777" w:rsidTr="00306B80">
        <w:trPr>
          <w:trHeight w:val="20"/>
        </w:trPr>
        <w:tc>
          <w:tcPr>
            <w:tcW w:w="731" w:type="pct"/>
            <w:gridSpan w:val="2"/>
          </w:tcPr>
          <w:p w14:paraId="2E5E374B" w14:textId="77777777" w:rsidR="000343B9" w:rsidRPr="00892812" w:rsidRDefault="000343B9" w:rsidP="00017119">
            <w:pPr>
              <w:jc w:val="both"/>
              <w:rPr>
                <w:color w:val="0000FF"/>
              </w:rPr>
            </w:pPr>
            <w:r w:rsidRPr="00892812">
              <w:rPr>
                <w:color w:val="0000FF"/>
              </w:rPr>
              <w:t>3.2</w:t>
            </w:r>
          </w:p>
        </w:tc>
        <w:tc>
          <w:tcPr>
            <w:tcW w:w="4221" w:type="pct"/>
          </w:tcPr>
          <w:p w14:paraId="322A78BD" w14:textId="77777777" w:rsidR="007B57EC" w:rsidRPr="00892812" w:rsidRDefault="000343B9" w:rsidP="00017119">
            <w:pPr>
              <w:spacing w:after="0"/>
              <w:jc w:val="both"/>
            </w:pPr>
            <w:r w:rsidRPr="00892812">
              <w:t>Tenderers will either pass OR fail each of the Selection Criteria in this part 3.2. Tenderer who fails a selection criterion will be excluded from participating in this Competition</w:t>
            </w:r>
            <w:r w:rsidR="009A72BF" w:rsidRPr="00892812">
              <w:t>.</w:t>
            </w:r>
          </w:p>
          <w:p w14:paraId="5C258D51" w14:textId="77777777" w:rsidR="004F1D4B" w:rsidRPr="00892812" w:rsidRDefault="004F1D4B" w:rsidP="00017119">
            <w:pPr>
              <w:spacing w:after="0"/>
              <w:jc w:val="both"/>
            </w:pPr>
          </w:p>
          <w:p w14:paraId="253EFA98" w14:textId="77777777" w:rsidR="003250F3" w:rsidRPr="00892812" w:rsidRDefault="003250F3" w:rsidP="00017119">
            <w:pPr>
              <w:spacing w:after="0"/>
              <w:jc w:val="both"/>
            </w:pPr>
          </w:p>
          <w:tbl>
            <w:tblPr>
              <w:tblW w:w="5051" w:type="pct"/>
              <w:tblLook w:val="01E0" w:firstRow="1" w:lastRow="1" w:firstColumn="1" w:lastColumn="1" w:noHBand="0" w:noVBand="0"/>
            </w:tblPr>
            <w:tblGrid>
              <w:gridCol w:w="8834"/>
            </w:tblGrid>
            <w:tr w:rsidR="003250F3" w:rsidRPr="00892812" w14:paraId="54468BD1" w14:textId="77777777" w:rsidTr="00D06AA1">
              <w:trPr>
                <w:trHeight w:val="142"/>
              </w:trPr>
              <w:tc>
                <w:tcPr>
                  <w:tcW w:w="4621" w:type="pct"/>
                </w:tcPr>
                <w:tbl>
                  <w:tblPr>
                    <w:tblW w:w="849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8"/>
                    <w:gridCol w:w="4819"/>
                    <w:gridCol w:w="1412"/>
                  </w:tblGrid>
                  <w:tr w:rsidR="00AA220D" w:rsidRPr="00892812" w14:paraId="56BC8C01"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shd w:val="clear" w:color="auto" w:fill="2E74B5"/>
                        <w:vAlign w:val="center"/>
                        <w:hideMark/>
                      </w:tcPr>
                      <w:p w14:paraId="17BF4D08" w14:textId="77777777" w:rsidR="00AA220D" w:rsidRPr="00892812" w:rsidRDefault="00AA220D" w:rsidP="004E6709">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color w:val="FFFFFF"/>
                            <w:lang w:eastAsia="en-IE"/>
                          </w:rPr>
                          <w:t>TYPE OF DOCUMENTATION</w:t>
                        </w:r>
                        <w:r w:rsidRPr="00892812">
                          <w:rPr>
                            <w:rFonts w:ascii="Calibri" w:eastAsia="Times New Roman" w:hAnsi="Calibri" w:cs="Calibri"/>
                            <w:color w:val="FFFFFF"/>
                            <w:lang w:eastAsia="en-IE"/>
                          </w:rPr>
                          <w:t> </w:t>
                        </w:r>
                      </w:p>
                    </w:tc>
                    <w:tc>
                      <w:tcPr>
                        <w:tcW w:w="4819" w:type="dxa"/>
                        <w:tcBorders>
                          <w:top w:val="single" w:sz="12" w:space="0" w:color="auto"/>
                          <w:left w:val="single" w:sz="12" w:space="0" w:color="auto"/>
                          <w:bottom w:val="single" w:sz="12" w:space="0" w:color="auto"/>
                          <w:right w:val="single" w:sz="12" w:space="0" w:color="auto"/>
                        </w:tcBorders>
                        <w:shd w:val="clear" w:color="auto" w:fill="2E74B5"/>
                        <w:vAlign w:val="center"/>
                        <w:hideMark/>
                      </w:tcPr>
                      <w:p w14:paraId="20FAD917"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b/>
                            <w:bCs/>
                            <w:color w:val="FFFFFF"/>
                            <w:lang w:eastAsia="en-IE"/>
                          </w:rPr>
                          <w:t>PASS REQUIREMENT</w:t>
                        </w:r>
                        <w:r w:rsidRPr="00892812">
                          <w:rPr>
                            <w:rFonts w:ascii="Calibri" w:eastAsia="Times New Roman" w:hAnsi="Calibri" w:cs="Calibri"/>
                            <w:color w:val="FFFFFF"/>
                            <w:lang w:eastAsia="en-IE"/>
                          </w:rPr>
                          <w:t> </w:t>
                        </w:r>
                      </w:p>
                    </w:tc>
                    <w:tc>
                      <w:tcPr>
                        <w:tcW w:w="1412" w:type="dxa"/>
                        <w:tcBorders>
                          <w:top w:val="single" w:sz="12" w:space="0" w:color="auto"/>
                          <w:left w:val="single" w:sz="12" w:space="0" w:color="auto"/>
                          <w:bottom w:val="single" w:sz="12" w:space="0" w:color="auto"/>
                          <w:right w:val="single" w:sz="12" w:space="0" w:color="auto"/>
                        </w:tcBorders>
                        <w:shd w:val="clear" w:color="auto" w:fill="2E74B5"/>
                        <w:hideMark/>
                      </w:tcPr>
                      <w:p w14:paraId="52670F23"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b/>
                            <w:bCs/>
                            <w:color w:val="FFFFFF"/>
                            <w:lang w:eastAsia="en-IE"/>
                          </w:rPr>
                          <w:t>Rule</w:t>
                        </w:r>
                        <w:r w:rsidRPr="00892812">
                          <w:rPr>
                            <w:rFonts w:ascii="Calibri" w:eastAsia="Times New Roman" w:hAnsi="Calibri" w:cs="Calibri"/>
                            <w:color w:val="FFFFFF"/>
                            <w:lang w:eastAsia="en-IE"/>
                          </w:rPr>
                          <w:t> </w:t>
                        </w:r>
                      </w:p>
                    </w:tc>
                  </w:tr>
                  <w:tr w:rsidR="00AA220D" w:rsidRPr="00892812" w14:paraId="1D7E70B6" w14:textId="77777777" w:rsidTr="00C52ABD">
                    <w:trPr>
                      <w:trHeight w:val="495"/>
                    </w:trPr>
                    <w:tc>
                      <w:tcPr>
                        <w:tcW w:w="8499" w:type="dxa"/>
                        <w:gridSpan w:val="3"/>
                        <w:tcBorders>
                          <w:top w:val="single" w:sz="12" w:space="0" w:color="auto"/>
                          <w:left w:val="single" w:sz="12" w:space="0" w:color="auto"/>
                          <w:bottom w:val="single" w:sz="12" w:space="0" w:color="auto"/>
                          <w:right w:val="single" w:sz="12" w:space="0" w:color="auto"/>
                        </w:tcBorders>
                        <w:shd w:val="clear" w:color="auto" w:fill="DEEAF6"/>
                        <w:vAlign w:val="center"/>
                        <w:hideMark/>
                      </w:tcPr>
                      <w:p w14:paraId="1A53D77C" w14:textId="55A5438E" w:rsidR="00AA220D" w:rsidRPr="00892812" w:rsidRDefault="00AA220D" w:rsidP="004E6709">
                        <w:pPr>
                          <w:spacing w:after="0" w:line="240" w:lineRule="auto"/>
                          <w:jc w:val="center"/>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A1-A4 Economic and Financial Standing</w:t>
                        </w:r>
                      </w:p>
                    </w:tc>
                  </w:tr>
                  <w:tr w:rsidR="00AA220D" w:rsidRPr="00892812" w14:paraId="31F747FD"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16B6C698" w14:textId="77777777" w:rsidR="00AA220D" w:rsidRPr="00892812" w:rsidRDefault="00AA220D" w:rsidP="00017119">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A1 Insurance</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7CED6BD7" w14:textId="77777777" w:rsidR="00AA220D" w:rsidRPr="00892812" w:rsidRDefault="00AA220D" w:rsidP="00017119">
                        <w:pPr>
                          <w:spacing w:after="0" w:line="240" w:lineRule="auto"/>
                          <w:jc w:val="both"/>
                          <w:textAlignment w:val="baseline"/>
                          <w:rPr>
                            <w:rFonts w:ascii="Calibri" w:eastAsia="Times New Roman" w:hAnsi="Calibri" w:cs="Calibri"/>
                            <w:lang w:eastAsia="en-IE"/>
                          </w:rPr>
                        </w:pPr>
                        <w:r w:rsidRPr="00892812">
                          <w:rPr>
                            <w:rFonts w:ascii="Calibri" w:eastAsia="Times New Roman" w:hAnsi="Calibri" w:cs="Calibri"/>
                            <w:lang w:eastAsia="en-IE"/>
                          </w:rPr>
                          <w:t>Details of the level of Insurances in place in accordance with that stipulated in Section 2.21 </w:t>
                        </w:r>
                      </w:p>
                      <w:p w14:paraId="15EAD39E" w14:textId="77777777" w:rsidR="000E3799" w:rsidRPr="00892812" w:rsidRDefault="000E3799" w:rsidP="00017119">
                        <w:pPr>
                          <w:spacing w:after="0" w:line="240" w:lineRule="auto"/>
                          <w:jc w:val="both"/>
                          <w:textAlignment w:val="baseline"/>
                          <w:rPr>
                            <w:rFonts w:ascii="Segoe UI" w:eastAsia="Times New Roman" w:hAnsi="Segoe UI" w:cs="Segoe UI"/>
                            <w:sz w:val="18"/>
                            <w:szCs w:val="18"/>
                            <w:lang w:eastAsia="en-IE"/>
                          </w:rPr>
                        </w:pPr>
                      </w:p>
                      <w:p w14:paraId="3B4F00E8"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hideMark/>
                      </w:tcPr>
                      <w:p w14:paraId="60E28A0A"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6DD67F97"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58E9BB84" w14:textId="77777777" w:rsidR="00AA220D" w:rsidRPr="00892812" w:rsidRDefault="00AA220D" w:rsidP="00017119">
                        <w:pPr>
                          <w:shd w:val="clear" w:color="auto" w:fill="BDD6EE"/>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19CB93F1"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08FCB23D"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76917AAA" w14:textId="77777777" w:rsidR="00AA220D" w:rsidRPr="00892812" w:rsidRDefault="00AA220D" w:rsidP="00017119">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A2 Tax Clearance</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461BD015" w14:textId="77777777" w:rsidR="00AA220D" w:rsidRPr="00892812" w:rsidRDefault="00AA220D" w:rsidP="00017119">
                        <w:pPr>
                          <w:spacing w:after="0" w:line="240" w:lineRule="auto"/>
                          <w:jc w:val="both"/>
                          <w:textAlignment w:val="baseline"/>
                          <w:rPr>
                            <w:rFonts w:ascii="Calibri" w:eastAsia="Times New Roman" w:hAnsi="Calibri" w:cs="Calibri"/>
                            <w:lang w:eastAsia="en-IE"/>
                          </w:rPr>
                        </w:pPr>
                        <w:r w:rsidRPr="00892812">
                          <w:rPr>
                            <w:rFonts w:ascii="Calibri" w:eastAsia="Times New Roman" w:hAnsi="Calibri" w:cs="Calibri"/>
                            <w:lang w:eastAsia="en-IE"/>
                          </w:rPr>
                          <w:t>Up to date Tax Clearance Certificate or Online Verification details. </w:t>
                        </w:r>
                      </w:p>
                      <w:p w14:paraId="5CCC198E" w14:textId="77777777" w:rsidR="000E3799" w:rsidRPr="00892812" w:rsidRDefault="000E3799" w:rsidP="00017119">
                        <w:pPr>
                          <w:spacing w:after="0" w:line="240" w:lineRule="auto"/>
                          <w:jc w:val="both"/>
                          <w:textAlignment w:val="baseline"/>
                          <w:rPr>
                            <w:rFonts w:ascii="Segoe UI" w:eastAsia="Times New Roman" w:hAnsi="Segoe UI" w:cs="Segoe UI"/>
                            <w:sz w:val="18"/>
                            <w:szCs w:val="18"/>
                            <w:lang w:eastAsia="en-IE"/>
                          </w:rPr>
                        </w:pPr>
                      </w:p>
                      <w:p w14:paraId="340A8714"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center"/>
                        <w:hideMark/>
                      </w:tcPr>
                      <w:p w14:paraId="12ECCEC1" w14:textId="77777777" w:rsidR="00AA220D" w:rsidRPr="00892812" w:rsidRDefault="00AA220D" w:rsidP="00017119">
                        <w:pPr>
                          <w:shd w:val="clear" w:color="auto" w:fill="BDD6EE"/>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21C47657"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28742D1A"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614E7E56" w14:textId="77777777" w:rsidR="00AA220D" w:rsidRPr="00892812" w:rsidRDefault="00AA220D" w:rsidP="00017119">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A3 Statement of Turnover</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7F4E8B8F" w14:textId="3DF5BCF0" w:rsidR="00C52ABD" w:rsidRPr="00892812" w:rsidRDefault="00DC03E6" w:rsidP="00017119">
                        <w:pPr>
                          <w:pBdr>
                            <w:top w:val="nil"/>
                            <w:left w:val="nil"/>
                            <w:bottom w:val="nil"/>
                            <w:right w:val="nil"/>
                            <w:between w:val="nil"/>
                            <w:bar w:val="nil"/>
                          </w:pBdr>
                          <w:spacing w:after="0"/>
                          <w:jc w:val="both"/>
                          <w:rPr>
                            <w:rFonts w:eastAsia="Arial Unicode MS"/>
                            <w:bdr w:val="nil"/>
                          </w:rPr>
                        </w:pPr>
                        <w:r w:rsidRPr="00892812">
                          <w:rPr>
                            <w:rFonts w:eastAsia="Arial Unicode MS"/>
                            <w:bdr w:val="nil"/>
                          </w:rPr>
                          <w:t>Please provide, from you</w:t>
                        </w:r>
                        <w:r w:rsidR="00F550AD" w:rsidRPr="00892812">
                          <w:rPr>
                            <w:rFonts w:eastAsia="Arial Unicode MS"/>
                            <w:bdr w:val="nil"/>
                          </w:rPr>
                          <w:t>r</w:t>
                        </w:r>
                        <w:r w:rsidRPr="00892812">
                          <w:rPr>
                            <w:rFonts w:eastAsia="Arial Unicode MS"/>
                            <w:bdr w:val="nil"/>
                          </w:rPr>
                          <w:t xml:space="preserve"> Auditor/Accountant, evidence </w:t>
                        </w:r>
                        <w:r w:rsidR="00C52ABD" w:rsidRPr="00892812">
                          <w:rPr>
                            <w:rFonts w:eastAsia="Arial Unicode MS"/>
                            <w:bdr w:val="nil"/>
                          </w:rPr>
                          <w:t xml:space="preserve">that </w:t>
                        </w:r>
                        <w:r w:rsidRPr="00892812">
                          <w:rPr>
                            <w:rFonts w:eastAsia="Arial Unicode MS"/>
                            <w:bdr w:val="nil"/>
                          </w:rPr>
                          <w:t>your</w:t>
                        </w:r>
                        <w:r w:rsidR="00C52ABD" w:rsidRPr="00892812">
                          <w:rPr>
                            <w:rFonts w:eastAsia="Arial Unicode MS"/>
                            <w:bdr w:val="nil"/>
                          </w:rPr>
                          <w:t xml:space="preserve"> turnover relating to the services specified</w:t>
                        </w:r>
                        <w:r w:rsidRPr="00892812">
                          <w:rPr>
                            <w:rFonts w:eastAsia="Arial Unicode MS"/>
                            <w:bdr w:val="nil"/>
                          </w:rPr>
                          <w:t xml:space="preserve">, </w:t>
                        </w:r>
                        <w:r w:rsidR="002145F9" w:rsidRPr="002145F9">
                          <w:rPr>
                            <w:rFonts w:eastAsia="Arial Unicode MS"/>
                            <w:bdr w:val="nil"/>
                          </w:rPr>
                          <w:t xml:space="preserve">has exceeded </w:t>
                        </w:r>
                        <w:r w:rsidR="002145F9" w:rsidRPr="0062265E">
                          <w:rPr>
                            <w:rFonts w:eastAsia="Arial Unicode MS"/>
                            <w:b/>
                            <w:bCs/>
                            <w:bdr w:val="nil"/>
                          </w:rPr>
                          <w:t>€1</w:t>
                        </w:r>
                        <w:r w:rsidR="00C416DE">
                          <w:rPr>
                            <w:rFonts w:eastAsia="Arial Unicode MS"/>
                            <w:b/>
                            <w:bCs/>
                            <w:bdr w:val="nil"/>
                          </w:rPr>
                          <w:t>42</w:t>
                        </w:r>
                        <w:r w:rsidR="002145F9" w:rsidRPr="0062265E">
                          <w:rPr>
                            <w:rFonts w:eastAsia="Arial Unicode MS"/>
                            <w:b/>
                            <w:bCs/>
                            <w:bdr w:val="nil"/>
                          </w:rPr>
                          <w:t>,</w:t>
                        </w:r>
                        <w:r w:rsidR="00C416DE">
                          <w:rPr>
                            <w:rFonts w:eastAsia="Arial Unicode MS"/>
                            <w:b/>
                            <w:bCs/>
                            <w:bdr w:val="nil"/>
                          </w:rPr>
                          <w:t>5</w:t>
                        </w:r>
                        <w:r w:rsidR="002145F9" w:rsidRPr="0062265E">
                          <w:rPr>
                            <w:rFonts w:eastAsia="Arial Unicode MS"/>
                            <w:b/>
                            <w:bCs/>
                            <w:bdr w:val="nil"/>
                          </w:rPr>
                          <w:t>00</w:t>
                        </w:r>
                        <w:r w:rsidR="002145F9" w:rsidRPr="002145F9">
                          <w:rPr>
                            <w:rFonts w:eastAsia="Arial Unicode MS"/>
                            <w:bdr w:val="nil"/>
                          </w:rPr>
                          <w:t xml:space="preserve"> for Lot 1, </w:t>
                        </w:r>
                        <w:r w:rsidR="002145F9" w:rsidRPr="0062265E">
                          <w:rPr>
                            <w:rFonts w:eastAsia="Arial Unicode MS"/>
                            <w:b/>
                            <w:bCs/>
                            <w:bdr w:val="nil"/>
                          </w:rPr>
                          <w:t>€</w:t>
                        </w:r>
                        <w:r w:rsidR="00C416DE">
                          <w:rPr>
                            <w:rFonts w:eastAsia="Arial Unicode MS"/>
                            <w:b/>
                            <w:bCs/>
                            <w:bdr w:val="nil"/>
                          </w:rPr>
                          <w:t>195</w:t>
                        </w:r>
                        <w:r w:rsidR="002145F9" w:rsidRPr="0062265E">
                          <w:rPr>
                            <w:rFonts w:eastAsia="Arial Unicode MS"/>
                            <w:b/>
                            <w:bCs/>
                            <w:bdr w:val="nil"/>
                          </w:rPr>
                          <w:t>,000</w:t>
                        </w:r>
                        <w:r w:rsidR="002145F9" w:rsidRPr="002145F9">
                          <w:rPr>
                            <w:rFonts w:eastAsia="Arial Unicode MS"/>
                            <w:bdr w:val="nil"/>
                          </w:rPr>
                          <w:t xml:space="preserve"> for Lot 2, </w:t>
                        </w:r>
                        <w:r w:rsidR="002145F9" w:rsidRPr="0062265E">
                          <w:rPr>
                            <w:rFonts w:eastAsia="Arial Unicode MS"/>
                            <w:b/>
                            <w:bCs/>
                            <w:bdr w:val="nil"/>
                          </w:rPr>
                          <w:t>€</w:t>
                        </w:r>
                        <w:r w:rsidR="00C416DE">
                          <w:rPr>
                            <w:rFonts w:eastAsia="Arial Unicode MS"/>
                            <w:b/>
                            <w:bCs/>
                            <w:bdr w:val="nil"/>
                          </w:rPr>
                          <w:t>187</w:t>
                        </w:r>
                        <w:r w:rsidR="002145F9" w:rsidRPr="0062265E">
                          <w:rPr>
                            <w:rFonts w:eastAsia="Arial Unicode MS"/>
                            <w:b/>
                            <w:bCs/>
                            <w:bdr w:val="nil"/>
                          </w:rPr>
                          <w:t>,</w:t>
                        </w:r>
                        <w:r w:rsidR="00C416DE">
                          <w:rPr>
                            <w:rFonts w:eastAsia="Arial Unicode MS"/>
                            <w:b/>
                            <w:bCs/>
                            <w:bdr w:val="nil"/>
                          </w:rPr>
                          <w:t>5</w:t>
                        </w:r>
                        <w:r w:rsidR="002145F9" w:rsidRPr="0062265E">
                          <w:rPr>
                            <w:rFonts w:eastAsia="Arial Unicode MS"/>
                            <w:b/>
                            <w:bCs/>
                            <w:bdr w:val="nil"/>
                          </w:rPr>
                          <w:t>00</w:t>
                        </w:r>
                        <w:r w:rsidR="002145F9" w:rsidRPr="002145F9">
                          <w:rPr>
                            <w:rFonts w:eastAsia="Arial Unicode MS"/>
                            <w:bdr w:val="nil"/>
                          </w:rPr>
                          <w:t xml:space="preserve"> for Lot 3</w:t>
                        </w:r>
                        <w:r w:rsidR="00C416DE">
                          <w:rPr>
                            <w:rFonts w:eastAsia="Arial Unicode MS"/>
                            <w:bdr w:val="nil"/>
                          </w:rPr>
                          <w:t xml:space="preserve"> and </w:t>
                        </w:r>
                        <w:r w:rsidR="00C416DE">
                          <w:rPr>
                            <w:rFonts w:eastAsia="Arial Unicode MS"/>
                            <w:b/>
                            <w:bCs/>
                            <w:bdr w:val="nil"/>
                          </w:rPr>
                          <w:t xml:space="preserve">€129,000 </w:t>
                        </w:r>
                        <w:r w:rsidR="00C416DE">
                          <w:rPr>
                            <w:rFonts w:eastAsia="Arial Unicode MS"/>
                            <w:bdr w:val="nil"/>
                          </w:rPr>
                          <w:t>for Lot 4</w:t>
                        </w:r>
                        <w:r w:rsidR="002145F9" w:rsidRPr="002145F9">
                          <w:rPr>
                            <w:rFonts w:eastAsia="Arial Unicode MS"/>
                            <w:bdr w:val="nil"/>
                          </w:rPr>
                          <w:t xml:space="preserve"> per </w:t>
                        </w:r>
                        <w:proofErr w:type="gramStart"/>
                        <w:r w:rsidR="002145F9" w:rsidRPr="002145F9">
                          <w:rPr>
                            <w:rFonts w:eastAsia="Arial Unicode MS"/>
                            <w:bdr w:val="nil"/>
                          </w:rPr>
                          <w:t>annu</w:t>
                        </w:r>
                        <w:r w:rsidR="0062265E">
                          <w:rPr>
                            <w:rFonts w:eastAsia="Arial Unicode MS"/>
                            <w:bdr w:val="nil"/>
                          </w:rPr>
                          <w:t xml:space="preserve">m </w:t>
                        </w:r>
                        <w:r w:rsidR="00C52ABD" w:rsidRPr="00892812">
                          <w:rPr>
                            <w:rFonts w:eastAsia="Arial Unicode MS"/>
                            <w:bdr w:val="nil"/>
                          </w:rPr>
                          <w:t xml:space="preserve"> averaged</w:t>
                        </w:r>
                        <w:proofErr w:type="gramEnd"/>
                        <w:r w:rsidR="00C52ABD" w:rsidRPr="00892812">
                          <w:rPr>
                            <w:rFonts w:eastAsia="Arial Unicode MS"/>
                            <w:bdr w:val="nil"/>
                          </w:rPr>
                          <w:t xml:space="preserve"> over the three years 202</w:t>
                        </w:r>
                        <w:r w:rsidR="008038FC">
                          <w:rPr>
                            <w:rFonts w:eastAsia="Arial Unicode MS"/>
                            <w:bdr w:val="nil"/>
                          </w:rPr>
                          <w:t>2</w:t>
                        </w:r>
                        <w:r w:rsidR="00C52ABD" w:rsidRPr="00892812">
                          <w:rPr>
                            <w:rFonts w:eastAsia="Arial Unicode MS"/>
                            <w:bdr w:val="nil"/>
                          </w:rPr>
                          <w:t>/202</w:t>
                        </w:r>
                        <w:r w:rsidR="008038FC">
                          <w:rPr>
                            <w:rFonts w:eastAsia="Arial Unicode MS"/>
                            <w:bdr w:val="nil"/>
                          </w:rPr>
                          <w:t>3</w:t>
                        </w:r>
                        <w:r w:rsidR="00C52ABD" w:rsidRPr="00892812">
                          <w:rPr>
                            <w:rFonts w:eastAsia="Arial Unicode MS"/>
                            <w:bdr w:val="nil"/>
                          </w:rPr>
                          <w:t>/202</w:t>
                        </w:r>
                        <w:r w:rsidR="008038FC">
                          <w:rPr>
                            <w:rFonts w:eastAsia="Arial Unicode MS"/>
                            <w:bdr w:val="nil"/>
                          </w:rPr>
                          <w:t>4</w:t>
                        </w:r>
                        <w:r w:rsidR="00C52ABD" w:rsidRPr="00892812">
                          <w:rPr>
                            <w:rFonts w:eastAsia="Arial Unicode MS"/>
                            <w:bdr w:val="nil"/>
                          </w:rPr>
                          <w:t xml:space="preserve">.  </w:t>
                        </w:r>
                      </w:p>
                      <w:p w14:paraId="18B5536F" w14:textId="77777777" w:rsidR="00C52ABD" w:rsidRPr="00892812" w:rsidRDefault="00C52ABD" w:rsidP="00017119">
                        <w:pPr>
                          <w:spacing w:after="0" w:line="240" w:lineRule="auto"/>
                          <w:jc w:val="both"/>
                          <w:textAlignment w:val="baseline"/>
                          <w:rPr>
                            <w:rFonts w:ascii="Calibri" w:eastAsia="Times New Roman" w:hAnsi="Calibri" w:cs="Calibri"/>
                            <w:lang w:eastAsia="en-IE"/>
                          </w:rPr>
                        </w:pPr>
                      </w:p>
                      <w:p w14:paraId="1B51A194" w14:textId="0E0CB62B" w:rsidR="00AA220D" w:rsidRPr="00892812" w:rsidRDefault="00AA220D" w:rsidP="00017119">
                        <w:pPr>
                          <w:spacing w:after="0" w:line="240" w:lineRule="auto"/>
                          <w:jc w:val="both"/>
                          <w:textAlignment w:val="baseline"/>
                          <w:rPr>
                            <w:rFonts w:ascii="Calibri" w:eastAsia="Times New Roman" w:hAnsi="Calibri" w:cs="Calibri"/>
                            <w:lang w:eastAsia="en-IE"/>
                          </w:rPr>
                        </w:pPr>
                        <w:r w:rsidRPr="00892812">
                          <w:rPr>
                            <w:rFonts w:ascii="Calibri" w:eastAsia="Times New Roman" w:hAnsi="Calibri" w:cs="Calibri"/>
                            <w:lang w:eastAsia="en-IE"/>
                          </w:rPr>
                          <w:t>Details of trading levels for previous three (3) years from Auditor/Accountant. </w:t>
                        </w:r>
                      </w:p>
                      <w:p w14:paraId="3C4860CD" w14:textId="77777777" w:rsidR="000E3799" w:rsidRPr="00892812" w:rsidRDefault="000E3799" w:rsidP="00017119">
                        <w:pPr>
                          <w:spacing w:after="0" w:line="240" w:lineRule="auto"/>
                          <w:jc w:val="both"/>
                          <w:textAlignment w:val="baseline"/>
                          <w:rPr>
                            <w:rFonts w:ascii="Segoe UI" w:eastAsia="Times New Roman" w:hAnsi="Segoe UI" w:cs="Segoe UI"/>
                            <w:sz w:val="18"/>
                            <w:szCs w:val="18"/>
                            <w:lang w:eastAsia="en-IE"/>
                          </w:rPr>
                        </w:pPr>
                      </w:p>
                      <w:p w14:paraId="25B079AB"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center"/>
                        <w:hideMark/>
                      </w:tcPr>
                      <w:p w14:paraId="7E3852DC" w14:textId="77777777" w:rsidR="00AA220D" w:rsidRPr="00892812" w:rsidRDefault="00AA220D" w:rsidP="00017119">
                        <w:pPr>
                          <w:shd w:val="clear" w:color="auto" w:fill="BDD6EE"/>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51CFB589"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15B11EFA"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0BF2FA3E" w14:textId="77777777" w:rsidR="00AA220D" w:rsidRPr="00892812" w:rsidRDefault="00AA220D" w:rsidP="00017119">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A4 Audited Accounts and Reports</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0376CE0E" w14:textId="6D2AE750" w:rsidR="00AA220D" w:rsidRPr="00892812" w:rsidRDefault="00AA220D" w:rsidP="00017119">
                        <w:pPr>
                          <w:spacing w:after="0" w:line="240" w:lineRule="auto"/>
                          <w:jc w:val="both"/>
                          <w:textAlignment w:val="baseline"/>
                          <w:rPr>
                            <w:rFonts w:ascii="Calibri" w:eastAsia="Times New Roman" w:hAnsi="Calibri" w:cs="Calibri"/>
                            <w:lang w:eastAsia="en-IE"/>
                          </w:rPr>
                        </w:pPr>
                        <w:r w:rsidRPr="00892812">
                          <w:rPr>
                            <w:rFonts w:ascii="Calibri" w:eastAsia="Times New Roman" w:hAnsi="Calibri" w:cs="Calibri"/>
                            <w:lang w:eastAsia="en-IE"/>
                          </w:rPr>
                          <w:t>Three (3) Audited accounts</w:t>
                        </w:r>
                        <w:r w:rsidR="00E02248" w:rsidRPr="00892812">
                          <w:rPr>
                            <w:rFonts w:ascii="Calibri" w:eastAsia="Times New Roman" w:hAnsi="Calibri" w:cs="Calibri"/>
                            <w:lang w:eastAsia="en-IE"/>
                          </w:rPr>
                          <w:t>,</w:t>
                        </w:r>
                        <w:r w:rsidR="00E02248" w:rsidRPr="00892812">
                          <w:rPr>
                            <w:rFonts w:eastAsia="Times New Roman"/>
                            <w:lang w:eastAsia="en-IE"/>
                          </w:rPr>
                          <w:t xml:space="preserve"> from your company’s Auditor/Accountant,</w:t>
                        </w:r>
                        <w:r w:rsidRPr="00892812">
                          <w:rPr>
                            <w:rFonts w:ascii="Calibri" w:eastAsia="Times New Roman" w:hAnsi="Calibri" w:cs="Calibri"/>
                            <w:lang w:eastAsia="en-IE"/>
                          </w:rPr>
                          <w:t xml:space="preserve"> must be provided to support the statement</w:t>
                        </w:r>
                        <w:r w:rsidR="00525E0E" w:rsidRPr="00892812">
                          <w:rPr>
                            <w:rFonts w:ascii="Calibri" w:eastAsia="Times New Roman" w:hAnsi="Calibri" w:cs="Calibri"/>
                            <w:lang w:eastAsia="en-IE"/>
                          </w:rPr>
                          <w:t xml:space="preserve"> above</w:t>
                        </w:r>
                        <w:r w:rsidRPr="00892812">
                          <w:rPr>
                            <w:rFonts w:ascii="Calibri" w:eastAsia="Times New Roman" w:hAnsi="Calibri" w:cs="Calibri"/>
                            <w:lang w:eastAsia="en-IE"/>
                          </w:rPr>
                          <w:t>. In line with current legislation where a company has an annual turnover of less than €12 Million then audited accounts are not necessary. In these instances, a statement of accounts from the company’s accountants will suffice. </w:t>
                        </w:r>
                      </w:p>
                      <w:p w14:paraId="538BCCE9" w14:textId="77777777" w:rsidR="000E3799" w:rsidRPr="00892812" w:rsidRDefault="000E3799" w:rsidP="00017119">
                        <w:pPr>
                          <w:spacing w:after="0" w:line="240" w:lineRule="auto"/>
                          <w:jc w:val="both"/>
                          <w:textAlignment w:val="baseline"/>
                          <w:rPr>
                            <w:rFonts w:ascii="Segoe UI" w:eastAsia="Times New Roman" w:hAnsi="Segoe UI" w:cs="Segoe UI"/>
                            <w:sz w:val="18"/>
                            <w:szCs w:val="18"/>
                            <w:lang w:eastAsia="en-IE"/>
                          </w:rPr>
                        </w:pPr>
                      </w:p>
                      <w:p w14:paraId="7FCBA508"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center"/>
                        <w:hideMark/>
                      </w:tcPr>
                      <w:p w14:paraId="42871BB7" w14:textId="77777777" w:rsidR="00AA220D" w:rsidRPr="00892812" w:rsidRDefault="00AA220D" w:rsidP="00017119">
                        <w:pPr>
                          <w:shd w:val="clear" w:color="auto" w:fill="BDD6EE"/>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543F2667"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1E9E246F" w14:textId="77777777" w:rsidTr="00C52ABD">
                    <w:trPr>
                      <w:trHeight w:val="629"/>
                    </w:trPr>
                    <w:tc>
                      <w:tcPr>
                        <w:tcW w:w="8499" w:type="dxa"/>
                        <w:gridSpan w:val="3"/>
                        <w:tcBorders>
                          <w:top w:val="single" w:sz="12" w:space="0" w:color="auto"/>
                          <w:left w:val="single" w:sz="12" w:space="0" w:color="auto"/>
                          <w:bottom w:val="single" w:sz="12" w:space="0" w:color="auto"/>
                          <w:right w:val="single" w:sz="12" w:space="0" w:color="auto"/>
                        </w:tcBorders>
                        <w:shd w:val="clear" w:color="auto" w:fill="DEEAF6"/>
                        <w:vAlign w:val="center"/>
                        <w:hideMark/>
                      </w:tcPr>
                      <w:p w14:paraId="46FE2354" w14:textId="401D7C19" w:rsidR="00AA220D" w:rsidRPr="00892812" w:rsidRDefault="00AA220D" w:rsidP="004E6709">
                        <w:pPr>
                          <w:spacing w:after="0" w:line="240" w:lineRule="auto"/>
                          <w:jc w:val="center"/>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A5-A9 Technical and Professional Ability</w:t>
                        </w:r>
                      </w:p>
                    </w:tc>
                  </w:tr>
                  <w:tr w:rsidR="00AA220D" w:rsidRPr="00892812" w14:paraId="7829E0F1" w14:textId="77777777" w:rsidTr="00C52ABD">
                    <w:trPr>
                      <w:trHeight w:val="1168"/>
                    </w:trPr>
                    <w:tc>
                      <w:tcPr>
                        <w:tcW w:w="2268" w:type="dxa"/>
                        <w:tcBorders>
                          <w:top w:val="single" w:sz="12" w:space="0" w:color="auto"/>
                          <w:left w:val="single" w:sz="12" w:space="0" w:color="auto"/>
                          <w:bottom w:val="single" w:sz="12" w:space="0" w:color="auto"/>
                          <w:right w:val="single" w:sz="12" w:space="0" w:color="auto"/>
                        </w:tcBorders>
                        <w:vAlign w:val="center"/>
                        <w:hideMark/>
                      </w:tcPr>
                      <w:p w14:paraId="33E884C6"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A5 Data Protection</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7A3A8095" w14:textId="77777777" w:rsidR="00AA220D" w:rsidRPr="00892812" w:rsidRDefault="00AA220D" w:rsidP="00017119">
                        <w:pPr>
                          <w:spacing w:after="0" w:line="240" w:lineRule="auto"/>
                          <w:jc w:val="both"/>
                          <w:textAlignment w:val="baseline"/>
                          <w:rPr>
                            <w:rFonts w:ascii="Calibri" w:eastAsia="Times New Roman" w:hAnsi="Calibri" w:cs="Calibri"/>
                            <w:lang w:eastAsia="en-IE"/>
                          </w:rPr>
                        </w:pPr>
                        <w:r w:rsidRPr="00892812">
                          <w:rPr>
                            <w:rFonts w:ascii="Calibri" w:eastAsia="Times New Roman" w:hAnsi="Calibri" w:cs="Calibri"/>
                            <w:lang w:eastAsia="en-IE"/>
                          </w:rPr>
                          <w:t>Please provide Company Data Protection Summary to confirm GDPR compliance. </w:t>
                        </w:r>
                      </w:p>
                      <w:p w14:paraId="137B1789" w14:textId="77777777" w:rsidR="000E3799" w:rsidRPr="00892812" w:rsidRDefault="000E3799" w:rsidP="00017119">
                        <w:pPr>
                          <w:spacing w:after="0" w:line="240" w:lineRule="auto"/>
                          <w:jc w:val="both"/>
                          <w:textAlignment w:val="baseline"/>
                          <w:rPr>
                            <w:rFonts w:ascii="Calibri" w:eastAsia="Times New Roman" w:hAnsi="Calibri" w:cs="Calibri"/>
                            <w:lang w:eastAsia="en-IE"/>
                          </w:rPr>
                        </w:pPr>
                      </w:p>
                      <w:p w14:paraId="3163E079" w14:textId="23AB059D"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w:t>
                        </w:r>
                      </w:p>
                    </w:tc>
                    <w:tc>
                      <w:tcPr>
                        <w:tcW w:w="1412" w:type="dxa"/>
                        <w:tcBorders>
                          <w:top w:val="single" w:sz="12" w:space="0" w:color="auto"/>
                          <w:left w:val="single" w:sz="12" w:space="0" w:color="auto"/>
                          <w:bottom w:val="single" w:sz="12" w:space="0" w:color="auto"/>
                          <w:right w:val="single" w:sz="12" w:space="0" w:color="auto"/>
                        </w:tcBorders>
                        <w:shd w:val="clear" w:color="auto" w:fill="BDD6EE"/>
                        <w:hideMark/>
                      </w:tcPr>
                      <w:p w14:paraId="5FA73DAC"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2DF5E6C6" w14:textId="77777777" w:rsidR="00AA220D" w:rsidRPr="00892812" w:rsidRDefault="00AA220D" w:rsidP="00017119">
                        <w:pPr>
                          <w:shd w:val="clear" w:color="auto" w:fill="BDD6EE"/>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24D321E9" w14:textId="07EF71AC"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52C8B08D"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76B02F51"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79A787F1"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A6 Quality Assurance &amp; Accreditation</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134DC42E" w14:textId="77777777" w:rsidR="00653ED2" w:rsidRPr="00892812" w:rsidRDefault="00653ED2" w:rsidP="00017119">
                        <w:pPr>
                          <w:spacing w:after="0" w:line="240" w:lineRule="auto"/>
                          <w:jc w:val="both"/>
                          <w:textAlignment w:val="baseline"/>
                          <w:rPr>
                            <w:rFonts w:ascii="Calibri" w:eastAsia="Times New Roman" w:hAnsi="Calibri" w:cs="Calibri"/>
                            <w:lang w:eastAsia="en-IE"/>
                          </w:rPr>
                        </w:pPr>
                        <w:r w:rsidRPr="00892812">
                          <w:rPr>
                            <w:rFonts w:ascii="Calibri" w:eastAsia="Times New Roman" w:hAnsi="Calibri" w:cs="Calibri"/>
                            <w:lang w:eastAsia="en-IE"/>
                          </w:rPr>
                          <w:t xml:space="preserve">A certificate confirming an accreditation (e.g. accredited partnership) exists between the </w:t>
                        </w:r>
                        <w:r w:rsidRPr="00892812">
                          <w:rPr>
                            <w:rFonts w:ascii="Calibri" w:eastAsia="Times New Roman" w:hAnsi="Calibri" w:cs="Calibri"/>
                            <w:lang w:eastAsia="en-IE"/>
                          </w:rPr>
                          <w:lastRenderedPageBreak/>
                          <w:t xml:space="preserve">Instrument source manufacturer and the Tenderer for the proposed solution, confirming the Tenderer’s ability as authorised provider of the solution to the Contracting Authority. </w:t>
                        </w:r>
                      </w:p>
                      <w:p w14:paraId="3945C3AA" w14:textId="77777777" w:rsidR="000E3799" w:rsidRPr="00892812" w:rsidRDefault="000E3799" w:rsidP="00017119">
                        <w:pPr>
                          <w:spacing w:after="0" w:line="240" w:lineRule="auto"/>
                          <w:jc w:val="both"/>
                          <w:textAlignment w:val="baseline"/>
                          <w:rPr>
                            <w:rFonts w:ascii="Calibri" w:eastAsia="Times New Roman" w:hAnsi="Calibri" w:cs="Calibri"/>
                            <w:lang w:eastAsia="en-IE"/>
                          </w:rPr>
                        </w:pPr>
                      </w:p>
                      <w:p w14:paraId="2F97E77C" w14:textId="0E0FE841"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hideMark/>
                      </w:tcPr>
                      <w:p w14:paraId="71985DB4"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lastRenderedPageBreak/>
                          <w:t> </w:t>
                        </w:r>
                      </w:p>
                      <w:p w14:paraId="7D4FC48A" w14:textId="77777777" w:rsidR="00AA220D" w:rsidRPr="00892812" w:rsidRDefault="00AA220D" w:rsidP="00017119">
                        <w:pPr>
                          <w:shd w:val="clear" w:color="auto" w:fill="BDD6EE"/>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7833CF9A"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lastRenderedPageBreak/>
                          <w:t> </w:t>
                        </w:r>
                      </w:p>
                    </w:tc>
                  </w:tr>
                  <w:tr w:rsidR="00AA220D" w:rsidRPr="00892812" w14:paraId="4F87DD83"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601437AD"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lastRenderedPageBreak/>
                          <w:t>A7 Organisational Summary </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02A8CE6E" w14:textId="77777777" w:rsidR="00AA220D" w:rsidRPr="00892812" w:rsidRDefault="00AA220D" w:rsidP="00017119">
                        <w:pPr>
                          <w:spacing w:after="0" w:line="240" w:lineRule="auto"/>
                          <w:jc w:val="both"/>
                          <w:textAlignment w:val="baseline"/>
                          <w:rPr>
                            <w:rFonts w:ascii="Calibri" w:eastAsia="Times New Roman" w:hAnsi="Calibri" w:cs="Calibri"/>
                            <w:lang w:eastAsia="en-IE"/>
                          </w:rPr>
                        </w:pPr>
                        <w:r w:rsidRPr="00892812">
                          <w:rPr>
                            <w:rFonts w:ascii="Calibri" w:eastAsia="Times New Roman" w:hAnsi="Calibri" w:cs="Calibri"/>
                            <w:lang w:eastAsia="en-IE"/>
                          </w:rPr>
                          <w:t>Please provide your organisational summary.  If the Tenderer is a grouping, then separate information must be completed for each group member. </w:t>
                        </w:r>
                      </w:p>
                      <w:p w14:paraId="1BA69DB5" w14:textId="77777777" w:rsidR="000E3799" w:rsidRPr="00892812" w:rsidRDefault="000E3799" w:rsidP="00017119">
                        <w:pPr>
                          <w:spacing w:after="0" w:line="240" w:lineRule="auto"/>
                          <w:jc w:val="both"/>
                          <w:textAlignment w:val="baseline"/>
                          <w:rPr>
                            <w:rFonts w:ascii="Segoe UI" w:eastAsia="Times New Roman" w:hAnsi="Segoe UI" w:cs="Segoe UI"/>
                            <w:sz w:val="18"/>
                            <w:szCs w:val="18"/>
                            <w:lang w:eastAsia="en-IE"/>
                          </w:rPr>
                        </w:pPr>
                      </w:p>
                      <w:p w14:paraId="2103F8A0"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center"/>
                        <w:hideMark/>
                      </w:tcPr>
                      <w:p w14:paraId="3065E17A"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tc>
                  </w:tr>
                  <w:tr w:rsidR="00AA220D" w:rsidRPr="00892812" w14:paraId="001A4677"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2A49BC6A"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A8 Previous Experience </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69CDEF78" w14:textId="7895DE0D" w:rsidR="00AA220D" w:rsidRPr="00892812" w:rsidRDefault="00AA220D" w:rsidP="00017119">
                        <w:pPr>
                          <w:spacing w:after="0" w:line="240" w:lineRule="auto"/>
                          <w:jc w:val="both"/>
                          <w:textAlignment w:val="baseline"/>
                          <w:rPr>
                            <w:rFonts w:ascii="Calibri" w:eastAsia="Times New Roman" w:hAnsi="Calibri" w:cs="Calibri"/>
                            <w:lang w:eastAsia="en-IE"/>
                          </w:rPr>
                        </w:pPr>
                        <w:r w:rsidRPr="00892812">
                          <w:rPr>
                            <w:rFonts w:ascii="Calibri" w:eastAsia="Times New Roman" w:hAnsi="Calibri" w:cs="Calibri"/>
                            <w:lang w:eastAsia="en-IE"/>
                          </w:rPr>
                          <w:t xml:space="preserve">Please provide </w:t>
                        </w:r>
                        <w:r w:rsidRPr="00AE4446">
                          <w:rPr>
                            <w:rFonts w:ascii="Calibri" w:eastAsia="Times New Roman" w:hAnsi="Calibri" w:cs="Calibri"/>
                            <w:lang w:eastAsia="en-IE"/>
                          </w:rPr>
                          <w:t>details of</w:t>
                        </w:r>
                        <w:r w:rsidR="00F17A53" w:rsidRPr="00AE4446">
                          <w:rPr>
                            <w:rFonts w:ascii="Calibri" w:eastAsia="Times New Roman" w:hAnsi="Calibri" w:cs="Calibri"/>
                            <w:lang w:eastAsia="en-IE"/>
                          </w:rPr>
                          <w:t xml:space="preserve"> two</w:t>
                        </w:r>
                        <w:r w:rsidRPr="00AE4446">
                          <w:rPr>
                            <w:rFonts w:ascii="Calibri" w:eastAsia="Times New Roman" w:hAnsi="Calibri" w:cs="Calibri"/>
                            <w:lang w:eastAsia="en-IE"/>
                          </w:rPr>
                          <w:t xml:space="preserve"> </w:t>
                        </w:r>
                        <w:r w:rsidR="007C1FC3" w:rsidRPr="00AE4446">
                          <w:rPr>
                            <w:rFonts w:ascii="Calibri" w:eastAsia="Times New Roman" w:hAnsi="Calibri" w:cs="Calibri"/>
                            <w:lang w:eastAsia="en-IE"/>
                          </w:rPr>
                          <w:t>(</w:t>
                        </w:r>
                        <w:r w:rsidRPr="00AE4446">
                          <w:rPr>
                            <w:rFonts w:ascii="Calibri" w:eastAsia="Times New Roman" w:hAnsi="Calibri" w:cs="Calibri"/>
                            <w:lang w:eastAsia="en-IE"/>
                          </w:rPr>
                          <w:t>2</w:t>
                        </w:r>
                        <w:r w:rsidR="007C1FC3" w:rsidRPr="00AE4446">
                          <w:rPr>
                            <w:rFonts w:ascii="Calibri" w:eastAsia="Times New Roman" w:hAnsi="Calibri" w:cs="Calibri"/>
                            <w:lang w:eastAsia="en-IE"/>
                          </w:rPr>
                          <w:t>)</w:t>
                        </w:r>
                        <w:r w:rsidRPr="00AE4446">
                          <w:rPr>
                            <w:rFonts w:ascii="Calibri" w:eastAsia="Times New Roman" w:hAnsi="Calibri" w:cs="Calibri"/>
                            <w:lang w:eastAsia="en-IE"/>
                          </w:rPr>
                          <w:t xml:space="preserve"> contracts</w:t>
                        </w:r>
                        <w:r w:rsidRPr="00892812">
                          <w:rPr>
                            <w:rFonts w:ascii="Calibri" w:eastAsia="Times New Roman" w:hAnsi="Calibri" w:cs="Calibri"/>
                            <w:lang w:eastAsia="en-IE"/>
                          </w:rPr>
                          <w:t xml:space="preserve"> undertaken within the last </w:t>
                        </w:r>
                        <w:r w:rsidR="007C1FC3" w:rsidRPr="00892812">
                          <w:rPr>
                            <w:rFonts w:ascii="Calibri" w:eastAsia="Times New Roman" w:hAnsi="Calibri" w:cs="Calibri"/>
                            <w:lang w:eastAsia="en-IE"/>
                          </w:rPr>
                          <w:t>three (</w:t>
                        </w:r>
                        <w:r w:rsidRPr="00892812">
                          <w:rPr>
                            <w:rFonts w:ascii="Calibri" w:eastAsia="Times New Roman" w:hAnsi="Calibri" w:cs="Calibri"/>
                            <w:lang w:eastAsia="en-IE"/>
                          </w:rPr>
                          <w:t>3</w:t>
                        </w:r>
                        <w:r w:rsidR="007C1FC3" w:rsidRPr="00892812">
                          <w:rPr>
                            <w:rFonts w:ascii="Calibri" w:eastAsia="Times New Roman" w:hAnsi="Calibri" w:cs="Calibri"/>
                            <w:lang w:eastAsia="en-IE"/>
                          </w:rPr>
                          <w:t>)</w:t>
                        </w:r>
                        <w:r w:rsidRPr="00892812">
                          <w:rPr>
                            <w:rFonts w:ascii="Calibri" w:eastAsia="Times New Roman" w:hAnsi="Calibri" w:cs="Calibri"/>
                            <w:lang w:eastAsia="en-IE"/>
                          </w:rPr>
                          <w:t xml:space="preserve"> years that demonstrate your experience of successfully providing a service of similar scope, scale and complexity to the service anticipated under this contract. Be very clear what </w:t>
                        </w:r>
                        <w:r w:rsidRPr="00892812">
                          <w:rPr>
                            <w:rFonts w:ascii="Calibri" w:eastAsia="Times New Roman" w:hAnsi="Calibri" w:cs="Calibri"/>
                            <w:b/>
                            <w:bCs/>
                            <w:u w:val="single"/>
                            <w:lang w:eastAsia="en-IE"/>
                          </w:rPr>
                          <w:t>your</w:t>
                        </w:r>
                        <w:r w:rsidRPr="00892812">
                          <w:rPr>
                            <w:rFonts w:ascii="Calibri" w:eastAsia="Times New Roman" w:hAnsi="Calibri" w:cs="Calibri"/>
                            <w:lang w:eastAsia="en-IE"/>
                          </w:rPr>
                          <w:t xml:space="preserve"> organisation delivered under this contract.  </w:t>
                        </w:r>
                      </w:p>
                      <w:p w14:paraId="01505224" w14:textId="77777777" w:rsidR="00A532F6" w:rsidRPr="00892812" w:rsidRDefault="00A532F6" w:rsidP="00017119">
                        <w:pPr>
                          <w:spacing w:after="0" w:line="240" w:lineRule="auto"/>
                          <w:jc w:val="both"/>
                          <w:textAlignment w:val="baseline"/>
                          <w:rPr>
                            <w:rFonts w:ascii="Calibri" w:eastAsia="Times New Roman" w:hAnsi="Calibri" w:cs="Calibri"/>
                            <w:lang w:eastAsia="en-IE"/>
                          </w:rPr>
                        </w:pPr>
                      </w:p>
                      <w:p w14:paraId="20894E29" w14:textId="081ED38A" w:rsidR="00A532F6" w:rsidRPr="00892812" w:rsidRDefault="00A532F6" w:rsidP="00017119">
                        <w:pPr>
                          <w:spacing w:after="0"/>
                          <w:jc w:val="both"/>
                          <w:textAlignment w:val="baseline"/>
                          <w:rPr>
                            <w:rFonts w:ascii="Segoe UI" w:eastAsia="Times New Roman" w:hAnsi="Segoe UI" w:cs="Segoe UI"/>
                            <w:sz w:val="18"/>
                            <w:szCs w:val="18"/>
                            <w:lang w:eastAsia="en-IE"/>
                          </w:rPr>
                        </w:pPr>
                        <w:r w:rsidRPr="00892812">
                          <w:rPr>
                            <w:rFonts w:eastAsia="Times New Roman"/>
                            <w:b/>
                            <w:bCs/>
                            <w:lang w:eastAsia="en-IE"/>
                          </w:rPr>
                          <w:t>Note</w:t>
                        </w:r>
                        <w:r w:rsidRPr="00892812">
                          <w:rPr>
                            <w:rFonts w:eastAsia="Times New Roman"/>
                            <w:lang w:eastAsia="en-IE"/>
                          </w:rPr>
                          <w:t>: A maximum of one (1) reference can be submitted from the Contracting Authority noted in the title of this Tender Response Document. Please ensure permission has been sought before submitting reference information.</w:t>
                        </w:r>
                      </w:p>
                      <w:p w14:paraId="402BABFB" w14:textId="77777777" w:rsidR="000E3799" w:rsidRPr="00892812" w:rsidRDefault="000E3799" w:rsidP="00017119">
                        <w:pPr>
                          <w:spacing w:after="0" w:line="240" w:lineRule="auto"/>
                          <w:jc w:val="both"/>
                          <w:textAlignment w:val="baseline"/>
                          <w:rPr>
                            <w:rFonts w:ascii="Segoe UI" w:eastAsia="Times New Roman" w:hAnsi="Segoe UI" w:cs="Segoe UI"/>
                            <w:sz w:val="18"/>
                            <w:szCs w:val="18"/>
                            <w:lang w:eastAsia="en-IE"/>
                          </w:rPr>
                        </w:pPr>
                      </w:p>
                      <w:p w14:paraId="1C68BAF1"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hideMark/>
                      </w:tcPr>
                      <w:p w14:paraId="78D87C0D"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241BEA06" w14:textId="77777777" w:rsidR="00AA220D" w:rsidRPr="00892812" w:rsidRDefault="00AA220D" w:rsidP="00017119">
                        <w:pPr>
                          <w:shd w:val="clear" w:color="auto" w:fill="BDD6EE"/>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5DED9FDA"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3F8177F5"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0B0DF5A9"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A9 Health &amp; Safety</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3196113D" w14:textId="77777777" w:rsidR="00AA220D" w:rsidRPr="00892812" w:rsidRDefault="00AA220D" w:rsidP="00017119">
                        <w:pPr>
                          <w:spacing w:after="0" w:line="240" w:lineRule="auto"/>
                          <w:jc w:val="both"/>
                          <w:textAlignment w:val="baseline"/>
                          <w:rPr>
                            <w:rFonts w:ascii="Calibri" w:eastAsia="Times New Roman" w:hAnsi="Calibri" w:cs="Calibri"/>
                            <w:lang w:eastAsia="en-IE"/>
                          </w:rPr>
                        </w:pPr>
                        <w:r w:rsidRPr="00892812">
                          <w:rPr>
                            <w:rFonts w:ascii="Calibri" w:eastAsia="Times New Roman" w:hAnsi="Calibri" w:cs="Calibri"/>
                            <w:lang w:eastAsia="en-IE"/>
                          </w:rPr>
                          <w:t>Please provide confirmation of Organisation’s Health and Safety statement must be provided.  All Tenderers should demonstrate any other relevant standards in relation to the supply of the tendered equipment. </w:t>
                        </w:r>
                      </w:p>
                      <w:p w14:paraId="2D98413C" w14:textId="77777777" w:rsidR="000E3799" w:rsidRPr="00892812" w:rsidRDefault="000E3799" w:rsidP="00017119">
                        <w:pPr>
                          <w:spacing w:after="0" w:line="240" w:lineRule="auto"/>
                          <w:jc w:val="both"/>
                          <w:textAlignment w:val="baseline"/>
                          <w:rPr>
                            <w:rFonts w:ascii="Segoe UI" w:eastAsia="Times New Roman" w:hAnsi="Segoe UI" w:cs="Segoe UI"/>
                            <w:sz w:val="18"/>
                            <w:szCs w:val="18"/>
                            <w:lang w:eastAsia="en-IE"/>
                          </w:rPr>
                        </w:pPr>
                      </w:p>
                      <w:p w14:paraId="652025E5"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bottom"/>
                        <w:hideMark/>
                      </w:tcPr>
                      <w:p w14:paraId="1D5A9D7E" w14:textId="77777777" w:rsidR="00AA220D" w:rsidRPr="00892812" w:rsidRDefault="00AA220D" w:rsidP="00017119">
                        <w:pPr>
                          <w:shd w:val="clear" w:color="auto" w:fill="BDD6EE"/>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3858BE18"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bl>
                <w:p w14:paraId="15FE3511" w14:textId="77777777" w:rsidR="003250F3" w:rsidRPr="00892812" w:rsidRDefault="003250F3" w:rsidP="00017119">
                  <w:pPr>
                    <w:keepNext/>
                    <w:tabs>
                      <w:tab w:val="left" w:pos="1905"/>
                    </w:tabs>
                    <w:spacing w:line="240" w:lineRule="auto"/>
                    <w:jc w:val="both"/>
                  </w:pPr>
                </w:p>
              </w:tc>
            </w:tr>
          </w:tbl>
          <w:p w14:paraId="6F7C0DF6" w14:textId="5AE409C1" w:rsidR="004F1D4B" w:rsidRPr="00892812" w:rsidRDefault="004F1D4B" w:rsidP="00017119">
            <w:pPr>
              <w:spacing w:after="0"/>
              <w:jc w:val="both"/>
            </w:pPr>
          </w:p>
        </w:tc>
      </w:tr>
      <w:tr w:rsidR="000A2A9A" w:rsidRPr="00892812" w14:paraId="01132383" w14:textId="77777777" w:rsidTr="000A2A9A">
        <w:trPr>
          <w:trHeight w:val="142"/>
        </w:trPr>
        <w:tc>
          <w:tcPr>
            <w:tcW w:w="379" w:type="pct"/>
          </w:tcPr>
          <w:p w14:paraId="54C6706E" w14:textId="0A63E33B" w:rsidR="000A2A9A" w:rsidRPr="00892812" w:rsidRDefault="000A2A9A" w:rsidP="00D06AA1">
            <w:pPr>
              <w:keepNext/>
              <w:spacing w:line="240" w:lineRule="auto"/>
              <w:rPr>
                <w:color w:val="0000FF"/>
              </w:rPr>
            </w:pPr>
          </w:p>
        </w:tc>
        <w:tc>
          <w:tcPr>
            <w:tcW w:w="4621" w:type="pct"/>
            <w:gridSpan w:val="2"/>
          </w:tcPr>
          <w:p w14:paraId="09684B08" w14:textId="77777777" w:rsidR="000A2A9A" w:rsidRPr="00892812" w:rsidRDefault="000A2A9A" w:rsidP="00D06AA1">
            <w:pPr>
              <w:keepNext/>
              <w:tabs>
                <w:tab w:val="left" w:pos="1905"/>
              </w:tabs>
              <w:spacing w:line="240" w:lineRule="auto"/>
            </w:pPr>
          </w:p>
        </w:tc>
      </w:tr>
    </w:tbl>
    <w:p w14:paraId="1E4305B2" w14:textId="77777777" w:rsidR="000A2A9A" w:rsidRPr="00892812" w:rsidRDefault="000A2A9A" w:rsidP="000A2A9A">
      <w:pPr>
        <w:spacing w:after="0" w:line="240" w:lineRule="auto"/>
      </w:pPr>
    </w:p>
    <w:tbl>
      <w:tblPr>
        <w:tblW w:w="5139" w:type="pct"/>
        <w:tblInd w:w="-108" w:type="dxa"/>
        <w:tblLayout w:type="fixed"/>
        <w:tblLook w:val="01E0" w:firstRow="1" w:lastRow="1" w:firstColumn="1" w:lastColumn="1" w:noHBand="0" w:noVBand="0"/>
      </w:tblPr>
      <w:tblGrid>
        <w:gridCol w:w="659"/>
        <w:gridCol w:w="158"/>
        <w:gridCol w:w="8506"/>
      </w:tblGrid>
      <w:tr w:rsidR="000A2A9A" w:rsidRPr="00892812" w14:paraId="16FB7F86" w14:textId="77777777" w:rsidTr="004978C2">
        <w:trPr>
          <w:trHeight w:val="749"/>
        </w:trPr>
        <w:tc>
          <w:tcPr>
            <w:tcW w:w="353" w:type="pct"/>
          </w:tcPr>
          <w:p w14:paraId="03BD82CD" w14:textId="77777777" w:rsidR="000A2A9A" w:rsidRPr="00892812" w:rsidRDefault="000A2A9A" w:rsidP="00D06AA1">
            <w:pPr>
              <w:widowControl w:val="0"/>
              <w:spacing w:line="240" w:lineRule="auto"/>
              <w:ind w:left="720" w:hanging="720"/>
              <w:rPr>
                <w:color w:val="0000FF"/>
              </w:rPr>
            </w:pPr>
          </w:p>
        </w:tc>
        <w:tc>
          <w:tcPr>
            <w:tcW w:w="4647" w:type="pct"/>
            <w:gridSpan w:val="2"/>
          </w:tcPr>
          <w:p w14:paraId="184FA547" w14:textId="77777777" w:rsidR="000A2A9A" w:rsidRPr="00892812" w:rsidRDefault="000A2A9A" w:rsidP="00017119">
            <w:pPr>
              <w:widowControl w:val="0"/>
              <w:spacing w:line="240" w:lineRule="auto"/>
              <w:ind w:left="720" w:hanging="720"/>
              <w:jc w:val="both"/>
              <w:rPr>
                <w:rFonts w:eastAsia="Calibri"/>
              </w:rPr>
            </w:pPr>
            <w:r w:rsidRPr="00892812">
              <w:rPr>
                <w:color w:val="0000FF"/>
              </w:rPr>
              <w:t>3.2. A</w:t>
            </w:r>
            <w:r w:rsidRPr="00892812">
              <w:rPr>
                <w:rFonts w:eastAsia="Calibri"/>
              </w:rPr>
              <w:tab/>
              <w:t xml:space="preserve">Where the Tenderer is unable, for a valid reason, to provide the documentation required under the Selection Criterion, the Tenderer must inform the contracting authority of that valid reason and provide such other suitable alternative documentation to prove, to the satisfaction of the contracting authority, their ability to provide the proposed solution for the duration of the Goods and Goods Contract. </w:t>
            </w:r>
          </w:p>
          <w:p w14:paraId="42844E1D" w14:textId="77777777" w:rsidR="000A2A9A" w:rsidRPr="00892812" w:rsidRDefault="000A2A9A" w:rsidP="00017119">
            <w:pPr>
              <w:widowControl w:val="0"/>
              <w:spacing w:line="240" w:lineRule="auto"/>
              <w:ind w:left="720" w:hanging="720"/>
              <w:jc w:val="both"/>
              <w:rPr>
                <w:rFonts w:eastAsia="Calibri"/>
              </w:rPr>
            </w:pPr>
            <w:r w:rsidRPr="00892812">
              <w:rPr>
                <w:color w:val="0000FF"/>
              </w:rPr>
              <w:t>3.2. B</w:t>
            </w:r>
            <w:r w:rsidRPr="00892812">
              <w:rPr>
                <w:rFonts w:eastAsia="Calibri"/>
              </w:rPr>
              <w:tab/>
              <w:t xml:space="preserve">The Contracting Authority may seek further supporting documentation in relation to the requirements specified in clause 3.2. </w:t>
            </w:r>
          </w:p>
          <w:p w14:paraId="68B586A6" w14:textId="77777777" w:rsidR="000A2A9A" w:rsidRPr="00892812" w:rsidRDefault="000A2A9A" w:rsidP="00017119">
            <w:pPr>
              <w:widowControl w:val="0"/>
              <w:spacing w:line="240" w:lineRule="auto"/>
              <w:ind w:left="720" w:hanging="720"/>
              <w:jc w:val="both"/>
              <w:rPr>
                <w:rFonts w:eastAsia="Calibri"/>
              </w:rPr>
            </w:pPr>
            <w:r w:rsidRPr="00892812">
              <w:rPr>
                <w:color w:val="0000FF"/>
              </w:rPr>
              <w:t>3.2.C</w:t>
            </w:r>
            <w:r w:rsidRPr="00892812">
              <w:rPr>
                <w:rFonts w:eastAsia="Calibri"/>
              </w:rPr>
              <w:tab/>
              <w:t>Tenderers relying on the paragraph 3.2 capacities of other entities MUST submit with their Tender an undertaking, duly evidenced, from those entities that they will place the necessary resources at the disposal of the Tenderer.</w:t>
            </w:r>
          </w:p>
        </w:tc>
      </w:tr>
      <w:tr w:rsidR="000A2A9A" w:rsidRPr="00892812" w:rsidDel="007E6485" w14:paraId="4781740D" w14:textId="77777777" w:rsidTr="00D06AA1">
        <w:trPr>
          <w:trHeight w:val="1997"/>
        </w:trPr>
        <w:tc>
          <w:tcPr>
            <w:tcW w:w="438" w:type="pct"/>
            <w:gridSpan w:val="2"/>
          </w:tcPr>
          <w:p w14:paraId="4957FCC3" w14:textId="77777777" w:rsidR="000A2A9A" w:rsidRPr="00892812" w:rsidDel="007E6485" w:rsidRDefault="000A2A9A" w:rsidP="00D06AA1">
            <w:pPr>
              <w:rPr>
                <w:color w:val="0000FF"/>
              </w:rPr>
            </w:pPr>
            <w:r w:rsidRPr="00892812">
              <w:rPr>
                <w:color w:val="0000FF"/>
              </w:rPr>
              <w:lastRenderedPageBreak/>
              <w:t>3.2.1</w:t>
            </w:r>
          </w:p>
        </w:tc>
        <w:tc>
          <w:tcPr>
            <w:tcW w:w="4562" w:type="pct"/>
          </w:tcPr>
          <w:p w14:paraId="4F88B0D0" w14:textId="77777777" w:rsidR="000A2A9A" w:rsidRPr="00892812" w:rsidRDefault="000A2A9A" w:rsidP="00017119">
            <w:pPr>
              <w:jc w:val="both"/>
              <w:rPr>
                <w:b/>
              </w:rPr>
            </w:pPr>
            <w:r w:rsidRPr="00892812">
              <w:rPr>
                <w:b/>
              </w:rPr>
              <w:t xml:space="preserve">Economic and Financial Standing </w:t>
            </w:r>
          </w:p>
          <w:p w14:paraId="49F3EB96" w14:textId="3449EBC1" w:rsidR="000A2A9A" w:rsidRPr="00892812" w:rsidRDefault="000A2A9A" w:rsidP="00017119">
            <w:pPr>
              <w:jc w:val="both"/>
              <w:rPr>
                <w:b/>
              </w:rPr>
            </w:pPr>
            <w:r w:rsidRPr="00892812">
              <w:t xml:space="preserve">Tenderers must declare that they satisfy the financial and economic standing requirement(s) and must provide evidence that they satisfy the requirements set out in the table above. </w:t>
            </w:r>
            <w:r w:rsidRPr="00892812">
              <w:rPr>
                <w:b/>
              </w:rPr>
              <w:t>This evidence MUST be included in the TRD</w:t>
            </w:r>
            <w:r w:rsidR="00192CF5">
              <w:rPr>
                <w:b/>
              </w:rPr>
              <w:t xml:space="preserve"> A</w:t>
            </w:r>
            <w:r w:rsidRPr="00892812">
              <w:rPr>
                <w:b/>
              </w:rPr>
              <w:t xml:space="preserve"> Document section A.</w:t>
            </w:r>
          </w:p>
          <w:p w14:paraId="2DA1B308" w14:textId="77777777" w:rsidR="000A2A9A" w:rsidRPr="00892812" w:rsidRDefault="000A2A9A" w:rsidP="00017119">
            <w:pPr>
              <w:jc w:val="both"/>
              <w:rPr>
                <w:b/>
              </w:rPr>
            </w:pPr>
            <w:r w:rsidRPr="00892812">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 economic and financial capacity.</w:t>
            </w:r>
          </w:p>
          <w:p w14:paraId="2F5E1612" w14:textId="77777777" w:rsidR="000A2A9A" w:rsidRPr="00892812" w:rsidDel="007E6485" w:rsidRDefault="000A2A9A" w:rsidP="00017119">
            <w:pPr>
              <w:jc w:val="both"/>
              <w:rPr>
                <w:b/>
              </w:rPr>
            </w:pPr>
          </w:p>
        </w:tc>
      </w:tr>
      <w:tr w:rsidR="000A2A9A" w:rsidRPr="00892812" w14:paraId="5225ADB0" w14:textId="77777777" w:rsidTr="00D06AA1">
        <w:trPr>
          <w:trHeight w:val="1462"/>
        </w:trPr>
        <w:tc>
          <w:tcPr>
            <w:tcW w:w="438" w:type="pct"/>
            <w:gridSpan w:val="2"/>
          </w:tcPr>
          <w:p w14:paraId="4C4DE373" w14:textId="77777777" w:rsidR="000A2A9A" w:rsidRPr="00892812" w:rsidRDefault="000A2A9A" w:rsidP="002E0116">
            <w:pPr>
              <w:rPr>
                <w:color w:val="0000FF"/>
              </w:rPr>
            </w:pPr>
            <w:r w:rsidRPr="00892812">
              <w:rPr>
                <w:color w:val="0000FF"/>
              </w:rPr>
              <w:t>3.2.2</w:t>
            </w:r>
          </w:p>
        </w:tc>
        <w:tc>
          <w:tcPr>
            <w:tcW w:w="4562" w:type="pct"/>
          </w:tcPr>
          <w:p w14:paraId="631B8C9D" w14:textId="77777777" w:rsidR="000A2A9A" w:rsidRPr="00892812" w:rsidRDefault="000A2A9A" w:rsidP="00017119">
            <w:pPr>
              <w:jc w:val="both"/>
              <w:rPr>
                <w:b/>
              </w:rPr>
            </w:pPr>
            <w:r w:rsidRPr="00892812">
              <w:rPr>
                <w:b/>
              </w:rPr>
              <w:t>Technical and Professional Ability</w:t>
            </w:r>
          </w:p>
          <w:p w14:paraId="32EE5B12" w14:textId="21D9B9AD" w:rsidR="000A2A9A" w:rsidRPr="00892812" w:rsidRDefault="000A2A9A" w:rsidP="00017119">
            <w:pPr>
              <w:jc w:val="both"/>
              <w:rPr>
                <w:b/>
              </w:rPr>
            </w:pPr>
            <w:r w:rsidRPr="00892812">
              <w:t xml:space="preserve">Tenderers must provide evidence that they satisfy the technical and professional requirement(s) and must provide evidence that they satisfy the requirements set out in the table above. </w:t>
            </w:r>
            <w:r w:rsidRPr="00892812">
              <w:rPr>
                <w:b/>
              </w:rPr>
              <w:t xml:space="preserve">This evidence MUST be included in the TRD </w:t>
            </w:r>
            <w:r w:rsidR="00192CF5">
              <w:rPr>
                <w:b/>
              </w:rPr>
              <w:t xml:space="preserve">A </w:t>
            </w:r>
            <w:r w:rsidRPr="00892812">
              <w:rPr>
                <w:b/>
              </w:rPr>
              <w:t>Document section A.</w:t>
            </w:r>
          </w:p>
          <w:p w14:paraId="7D289AED" w14:textId="77777777" w:rsidR="000A2A9A" w:rsidRPr="00892812" w:rsidRDefault="000A2A9A" w:rsidP="00017119">
            <w:pPr>
              <w:jc w:val="both"/>
              <w:rPr>
                <w:rFonts w:cstheme="minorHAnsi"/>
              </w:rPr>
            </w:pPr>
            <w:r w:rsidRPr="00892812">
              <w:rPr>
                <w:rFonts w:cstheme="minorHAnsi"/>
              </w:rPr>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w:t>
            </w:r>
            <w:r w:rsidRPr="00892812">
              <w:t xml:space="preserve"> t</w:t>
            </w:r>
            <w:r w:rsidRPr="00892812">
              <w:rPr>
                <w:rFonts w:cstheme="minorHAnsi"/>
              </w:rPr>
              <w:t>echnical and professional ability.</w:t>
            </w:r>
          </w:p>
          <w:p w14:paraId="684E796E" w14:textId="77777777" w:rsidR="000A2A9A" w:rsidRPr="00892812" w:rsidRDefault="000A2A9A" w:rsidP="00017119">
            <w:pPr>
              <w:jc w:val="both"/>
              <w:rPr>
                <w:b/>
              </w:rPr>
            </w:pPr>
          </w:p>
          <w:p w14:paraId="6C4961CC" w14:textId="77777777" w:rsidR="002E0116" w:rsidRPr="00892812" w:rsidRDefault="002E0116" w:rsidP="00017119">
            <w:pPr>
              <w:jc w:val="both"/>
              <w:rPr>
                <w:b/>
              </w:rPr>
            </w:pPr>
          </w:p>
          <w:p w14:paraId="7F57E9E6" w14:textId="77777777" w:rsidR="002E0116" w:rsidRPr="00892812" w:rsidRDefault="002E0116" w:rsidP="00017119">
            <w:pPr>
              <w:jc w:val="both"/>
              <w:rPr>
                <w:b/>
              </w:rPr>
            </w:pPr>
          </w:p>
          <w:p w14:paraId="3E121332" w14:textId="77777777" w:rsidR="002E0116" w:rsidRPr="00892812" w:rsidRDefault="002E0116" w:rsidP="00017119">
            <w:pPr>
              <w:jc w:val="both"/>
              <w:rPr>
                <w:b/>
              </w:rPr>
            </w:pPr>
          </w:p>
          <w:p w14:paraId="384B7471" w14:textId="77777777" w:rsidR="002E0116" w:rsidRPr="00892812" w:rsidRDefault="002E0116" w:rsidP="00017119">
            <w:pPr>
              <w:jc w:val="both"/>
              <w:rPr>
                <w:b/>
              </w:rPr>
            </w:pPr>
          </w:p>
          <w:p w14:paraId="51C138F6" w14:textId="77777777" w:rsidR="002E0116" w:rsidRPr="00892812" w:rsidRDefault="002E0116" w:rsidP="00017119">
            <w:pPr>
              <w:jc w:val="both"/>
              <w:rPr>
                <w:b/>
              </w:rPr>
            </w:pPr>
          </w:p>
          <w:p w14:paraId="7C135928" w14:textId="77777777" w:rsidR="002E0116" w:rsidRPr="00892812" w:rsidRDefault="002E0116" w:rsidP="00017119">
            <w:pPr>
              <w:jc w:val="both"/>
              <w:rPr>
                <w:b/>
              </w:rPr>
            </w:pPr>
          </w:p>
          <w:p w14:paraId="5BCBFA83" w14:textId="77777777" w:rsidR="002E0116" w:rsidRPr="00892812" w:rsidRDefault="002E0116" w:rsidP="00017119">
            <w:pPr>
              <w:jc w:val="both"/>
              <w:rPr>
                <w:b/>
              </w:rPr>
            </w:pPr>
          </w:p>
          <w:p w14:paraId="78E82680" w14:textId="77777777" w:rsidR="002E0116" w:rsidRPr="00892812" w:rsidRDefault="002E0116" w:rsidP="00017119">
            <w:pPr>
              <w:jc w:val="both"/>
              <w:rPr>
                <w:b/>
              </w:rPr>
            </w:pPr>
          </w:p>
          <w:p w14:paraId="6850FF19" w14:textId="77777777" w:rsidR="002E0116" w:rsidRPr="00892812" w:rsidRDefault="002E0116" w:rsidP="00017119">
            <w:pPr>
              <w:jc w:val="both"/>
              <w:rPr>
                <w:b/>
              </w:rPr>
            </w:pPr>
          </w:p>
          <w:p w14:paraId="60D86266" w14:textId="77777777" w:rsidR="002E0116" w:rsidRPr="00892812" w:rsidRDefault="002E0116" w:rsidP="00017119">
            <w:pPr>
              <w:jc w:val="both"/>
              <w:rPr>
                <w:b/>
              </w:rPr>
            </w:pPr>
          </w:p>
          <w:p w14:paraId="0A87254C" w14:textId="77777777" w:rsidR="002E0116" w:rsidRPr="00892812" w:rsidRDefault="002E0116" w:rsidP="00017119">
            <w:pPr>
              <w:jc w:val="both"/>
              <w:rPr>
                <w:b/>
              </w:rPr>
            </w:pPr>
          </w:p>
          <w:p w14:paraId="2BE10314" w14:textId="77777777" w:rsidR="002E0116" w:rsidRPr="00892812" w:rsidRDefault="002E0116" w:rsidP="00017119">
            <w:pPr>
              <w:jc w:val="both"/>
              <w:rPr>
                <w:b/>
              </w:rPr>
            </w:pPr>
          </w:p>
          <w:p w14:paraId="19CC6AB0" w14:textId="77777777" w:rsidR="002E0116" w:rsidRPr="00892812" w:rsidRDefault="002E0116" w:rsidP="00017119">
            <w:pPr>
              <w:jc w:val="both"/>
              <w:rPr>
                <w:b/>
              </w:rPr>
            </w:pPr>
          </w:p>
        </w:tc>
      </w:tr>
    </w:tbl>
    <w:p w14:paraId="1DF626D9" w14:textId="77777777" w:rsidR="000270AD" w:rsidRPr="00892812" w:rsidRDefault="000270AD" w:rsidP="000270AD">
      <w:pPr>
        <w:pStyle w:val="Heading2"/>
        <w:spacing w:after="100"/>
        <w:ind w:firstLine="0"/>
        <w:rPr>
          <w:lang w:val="en-IE"/>
        </w:rPr>
      </w:pPr>
      <w:r w:rsidRPr="00892812">
        <w:rPr>
          <w:lang w:val="en-IE"/>
        </w:rPr>
        <w:lastRenderedPageBreak/>
        <w:t>3.3</w:t>
      </w:r>
      <w:r w:rsidRPr="00892812">
        <w:rPr>
          <w:lang w:val="en-IE"/>
        </w:rPr>
        <w:tab/>
        <w:t xml:space="preserve">Award Criteria </w:t>
      </w:r>
    </w:p>
    <w:tbl>
      <w:tblPr>
        <w:tblW w:w="5000" w:type="pct"/>
        <w:tblLook w:val="01E0" w:firstRow="1" w:lastRow="1" w:firstColumn="1" w:lastColumn="1" w:noHBand="0" w:noVBand="0"/>
      </w:tblPr>
      <w:tblGrid>
        <w:gridCol w:w="787"/>
        <w:gridCol w:w="8284"/>
      </w:tblGrid>
      <w:tr w:rsidR="000270AD" w:rsidRPr="00892812" w14:paraId="6BCC175F" w14:textId="77777777" w:rsidTr="00594C3D">
        <w:tc>
          <w:tcPr>
            <w:tcW w:w="434" w:type="pct"/>
          </w:tcPr>
          <w:p w14:paraId="073D0C28" w14:textId="77777777" w:rsidR="000270AD" w:rsidRPr="00892812" w:rsidRDefault="000270AD" w:rsidP="00240F37">
            <w:pPr>
              <w:spacing w:line="320" w:lineRule="exact"/>
              <w:rPr>
                <w:color w:val="000080"/>
                <w:highlight w:val="yellow"/>
              </w:rPr>
            </w:pPr>
            <w:r w:rsidRPr="00892812">
              <w:rPr>
                <w:color w:val="000080"/>
              </w:rPr>
              <w:t>3.3.1</w:t>
            </w:r>
          </w:p>
        </w:tc>
        <w:tc>
          <w:tcPr>
            <w:tcW w:w="4566" w:type="pct"/>
          </w:tcPr>
          <w:p w14:paraId="4C080C49" w14:textId="59D330CA" w:rsidR="00CA1BAB" w:rsidRPr="00EF2E51" w:rsidRDefault="000270AD" w:rsidP="00EF2E51">
            <w:pPr>
              <w:jc w:val="both"/>
            </w:pPr>
            <w:r w:rsidRPr="00892812">
              <w:t xml:space="preserve">The Goods Contract </w:t>
            </w:r>
            <w:r w:rsidR="00EF2E51">
              <w:t xml:space="preserve">for all lots </w:t>
            </w:r>
            <w:r w:rsidRPr="00892812">
              <w:t xml:space="preserve">will be awarded </w:t>
            </w:r>
            <w:proofErr w:type="gramStart"/>
            <w:r w:rsidRPr="00892812">
              <w:t>on the basis of</w:t>
            </w:r>
            <w:proofErr w:type="gramEnd"/>
            <w:r w:rsidRPr="00892812">
              <w:t xml:space="preserve"> the most economically advantageous tender(s) as identified in accordance with the following criteria</w:t>
            </w:r>
            <w:r w:rsidR="004A28DA" w:rsidRPr="00892812">
              <w:t>:</w:t>
            </w:r>
          </w:p>
        </w:tc>
      </w:tr>
    </w:tbl>
    <w:p w14:paraId="5F7A29FC" w14:textId="30A9BFB8" w:rsidR="00165F2D" w:rsidRDefault="00165F2D" w:rsidP="00574C7A">
      <w:pPr>
        <w:spacing w:after="0" w:line="240" w:lineRule="auto"/>
        <w:jc w:val="both"/>
        <w:rPr>
          <w:rFonts w:cs="Times New Roman"/>
          <w:iCs/>
        </w:rPr>
      </w:pPr>
    </w:p>
    <w:tbl>
      <w:tblPr>
        <w:tblStyle w:val="TableGrid11"/>
        <w:tblW w:w="9351" w:type="dxa"/>
        <w:tblLayout w:type="fixed"/>
        <w:tblLook w:val="0400" w:firstRow="0" w:lastRow="0" w:firstColumn="0" w:lastColumn="0" w:noHBand="0" w:noVBand="1"/>
      </w:tblPr>
      <w:tblGrid>
        <w:gridCol w:w="717"/>
        <w:gridCol w:w="4111"/>
        <w:gridCol w:w="1121"/>
        <w:gridCol w:w="1559"/>
        <w:gridCol w:w="1843"/>
      </w:tblGrid>
      <w:tr w:rsidR="000D63B0" w:rsidRPr="0036630D" w14:paraId="0AB78901" w14:textId="77777777" w:rsidTr="000D63B0">
        <w:trPr>
          <w:trHeight w:val="987"/>
        </w:trPr>
        <w:tc>
          <w:tcPr>
            <w:tcW w:w="9351" w:type="dxa"/>
            <w:gridSpan w:val="5"/>
            <w:shd w:val="clear" w:color="auto" w:fill="BDD6EE" w:themeFill="accent1" w:themeFillTint="66"/>
          </w:tcPr>
          <w:p w14:paraId="2F2DCA52" w14:textId="77777777" w:rsidR="000D63B0" w:rsidRPr="0036630D" w:rsidRDefault="000D63B0" w:rsidP="008D6B9D">
            <w:pPr>
              <w:jc w:val="center"/>
              <w:rPr>
                <w:rFonts w:asciiTheme="minorHAnsi" w:hAnsiTheme="minorHAnsi" w:cstheme="minorHAnsi"/>
                <w:b/>
                <w:bCs/>
                <w:sz w:val="24"/>
                <w:szCs w:val="24"/>
                <w:lang w:val="en-GB"/>
              </w:rPr>
            </w:pPr>
            <w:r w:rsidRPr="0036630D">
              <w:rPr>
                <w:rFonts w:asciiTheme="minorHAnsi" w:hAnsiTheme="minorHAnsi" w:cstheme="minorHAnsi"/>
                <w:b/>
                <w:bCs/>
                <w:sz w:val="24"/>
                <w:szCs w:val="24"/>
                <w:lang w:val="en-GB"/>
              </w:rPr>
              <w:t>LA</w:t>
            </w:r>
            <w:r>
              <w:rPr>
                <w:rFonts w:asciiTheme="minorHAnsi" w:hAnsiTheme="minorHAnsi" w:cstheme="minorHAnsi"/>
                <w:b/>
                <w:bCs/>
                <w:sz w:val="24"/>
                <w:szCs w:val="24"/>
                <w:lang w:val="en-GB"/>
              </w:rPr>
              <w:t>3652</w:t>
            </w:r>
            <w:r w:rsidRPr="0036630D">
              <w:rPr>
                <w:rFonts w:asciiTheme="minorHAnsi" w:hAnsiTheme="minorHAnsi" w:cstheme="minorHAnsi"/>
                <w:b/>
                <w:bCs/>
                <w:sz w:val="24"/>
                <w:szCs w:val="24"/>
                <w:lang w:val="en-GB"/>
              </w:rPr>
              <w:t xml:space="preserve">C </w:t>
            </w:r>
            <w:r w:rsidRPr="00354FBC">
              <w:rPr>
                <w:rFonts w:asciiTheme="minorHAnsi" w:hAnsiTheme="minorHAnsi" w:cstheme="minorHAnsi"/>
                <w:b/>
                <w:bCs/>
                <w:sz w:val="24"/>
                <w:szCs w:val="24"/>
                <w:lang w:val="en-GB"/>
              </w:rPr>
              <w:t>Request-for-Tenders under Open (OJEU) Procedure for the</w:t>
            </w:r>
            <w:r>
              <w:rPr>
                <w:rFonts w:asciiTheme="minorHAnsi" w:hAnsiTheme="minorHAnsi" w:cstheme="minorHAnsi"/>
                <w:b/>
                <w:bCs/>
                <w:sz w:val="24"/>
                <w:szCs w:val="24"/>
                <w:lang w:val="en-GB"/>
              </w:rPr>
              <w:t xml:space="preserve"> </w:t>
            </w:r>
            <w:r w:rsidRPr="00354FBC">
              <w:rPr>
                <w:rFonts w:asciiTheme="minorHAnsi" w:hAnsiTheme="minorHAnsi" w:cstheme="minorHAnsi"/>
                <w:b/>
                <w:bCs/>
                <w:sz w:val="24"/>
                <w:szCs w:val="24"/>
                <w:lang w:val="en-GB"/>
              </w:rPr>
              <w:t>Supply, Delivery &amp; Installation of an Advanced 3D Printing Suite for Technological University of the Shannon: Midlands Midwest (TUS)</w:t>
            </w:r>
          </w:p>
        </w:tc>
      </w:tr>
      <w:tr w:rsidR="000D63B0" w:rsidRPr="004B1715" w14:paraId="2BC8886F" w14:textId="77777777" w:rsidTr="000D63B0">
        <w:trPr>
          <w:trHeight w:val="680"/>
        </w:trPr>
        <w:tc>
          <w:tcPr>
            <w:tcW w:w="717" w:type="dxa"/>
            <w:shd w:val="clear" w:color="auto" w:fill="BDD6EE" w:themeFill="accent1" w:themeFillTint="66"/>
          </w:tcPr>
          <w:p w14:paraId="3E0F9D57" w14:textId="77777777" w:rsidR="000D63B0" w:rsidRPr="00C72CAE" w:rsidRDefault="000D63B0" w:rsidP="008D6B9D">
            <w:pPr>
              <w:rPr>
                <w:lang w:val="en-GB"/>
              </w:rPr>
            </w:pPr>
          </w:p>
        </w:tc>
        <w:tc>
          <w:tcPr>
            <w:tcW w:w="4111" w:type="dxa"/>
            <w:shd w:val="clear" w:color="auto" w:fill="BDD6EE" w:themeFill="accent1" w:themeFillTint="66"/>
          </w:tcPr>
          <w:p w14:paraId="7813F25C" w14:textId="77777777" w:rsidR="000D63B0" w:rsidRDefault="000D63B0" w:rsidP="008D6B9D">
            <w:pPr>
              <w:ind w:right="-20"/>
              <w:jc w:val="center"/>
              <w:rPr>
                <w:rFonts w:asciiTheme="minorHAnsi" w:hAnsiTheme="minorHAnsi" w:cstheme="minorHAnsi"/>
                <w:b/>
                <w:lang w:val="en-GB"/>
              </w:rPr>
            </w:pPr>
            <w:r w:rsidRPr="004B1715">
              <w:rPr>
                <w:rFonts w:asciiTheme="minorHAnsi" w:hAnsiTheme="minorHAnsi" w:cstheme="minorHAnsi"/>
                <w:b/>
                <w:lang w:val="en-GB"/>
              </w:rPr>
              <w:t>Award Criteria:</w:t>
            </w:r>
            <w:r>
              <w:rPr>
                <w:rFonts w:asciiTheme="minorHAnsi" w:hAnsiTheme="minorHAnsi" w:cstheme="minorHAnsi"/>
                <w:b/>
                <w:lang w:val="en-GB"/>
              </w:rPr>
              <w:t xml:space="preserve"> </w:t>
            </w:r>
          </w:p>
          <w:p w14:paraId="3045B8DF" w14:textId="77777777" w:rsidR="000D63B0" w:rsidRPr="00B119C7" w:rsidRDefault="000D63B0" w:rsidP="008D6B9D">
            <w:pPr>
              <w:ind w:right="-20"/>
              <w:jc w:val="center"/>
              <w:rPr>
                <w:rFonts w:asciiTheme="minorHAnsi" w:hAnsiTheme="minorHAnsi" w:cstheme="minorHAnsi"/>
                <w:b/>
                <w:bCs/>
              </w:rPr>
            </w:pPr>
            <w:r w:rsidRPr="008E3614">
              <w:rPr>
                <w:rFonts w:asciiTheme="minorHAnsi" w:hAnsiTheme="minorHAnsi" w:cstheme="minorHAnsi"/>
                <w:b/>
                <w:bCs/>
              </w:rPr>
              <w:t>Please Note: All sub criteria for sections B</w:t>
            </w:r>
            <w:r>
              <w:rPr>
                <w:rFonts w:asciiTheme="minorHAnsi" w:hAnsiTheme="minorHAnsi" w:cstheme="minorHAnsi"/>
                <w:b/>
                <w:bCs/>
              </w:rPr>
              <w:t xml:space="preserve"> &amp;</w:t>
            </w:r>
            <w:r w:rsidRPr="008E3614">
              <w:rPr>
                <w:rFonts w:asciiTheme="minorHAnsi" w:hAnsiTheme="minorHAnsi" w:cstheme="minorHAnsi"/>
                <w:b/>
                <w:bCs/>
              </w:rPr>
              <w:t xml:space="preserve"> C carry equal weight/marks. For section A </w:t>
            </w:r>
            <w:r>
              <w:rPr>
                <w:rFonts w:asciiTheme="minorHAnsi" w:hAnsiTheme="minorHAnsi" w:cstheme="minorHAnsi"/>
                <w:b/>
                <w:bCs/>
              </w:rPr>
              <w:t>some</w:t>
            </w:r>
            <w:r w:rsidRPr="008E3614">
              <w:rPr>
                <w:rFonts w:asciiTheme="minorHAnsi" w:hAnsiTheme="minorHAnsi" w:cstheme="minorHAnsi"/>
                <w:b/>
                <w:bCs/>
              </w:rPr>
              <w:t xml:space="preserve"> sub criteria carry its own weighting</w:t>
            </w:r>
            <w:r>
              <w:rPr>
                <w:rFonts w:asciiTheme="minorHAnsi" w:hAnsiTheme="minorHAnsi" w:cstheme="minorHAnsi"/>
                <w:b/>
                <w:bCs/>
              </w:rPr>
              <w:t>.</w:t>
            </w:r>
          </w:p>
        </w:tc>
        <w:tc>
          <w:tcPr>
            <w:tcW w:w="1121" w:type="dxa"/>
            <w:shd w:val="clear" w:color="auto" w:fill="BDD6EE" w:themeFill="accent1" w:themeFillTint="66"/>
          </w:tcPr>
          <w:p w14:paraId="7DD209D1" w14:textId="77777777" w:rsidR="000D63B0" w:rsidRPr="004B1715" w:rsidRDefault="000D63B0" w:rsidP="008D6B9D">
            <w:pPr>
              <w:ind w:left="43" w:right="-20"/>
              <w:jc w:val="center"/>
              <w:rPr>
                <w:rFonts w:asciiTheme="minorHAnsi" w:hAnsiTheme="minorHAnsi" w:cstheme="minorHAnsi"/>
                <w:lang w:val="en-GB"/>
              </w:rPr>
            </w:pPr>
            <w:r w:rsidRPr="004B1715">
              <w:rPr>
                <w:rFonts w:asciiTheme="minorHAnsi" w:hAnsiTheme="minorHAnsi" w:cstheme="minorHAnsi"/>
                <w:b/>
                <w:lang w:val="en-GB"/>
              </w:rPr>
              <w:t>Weighting</w:t>
            </w:r>
          </w:p>
        </w:tc>
        <w:tc>
          <w:tcPr>
            <w:tcW w:w="1559" w:type="dxa"/>
            <w:shd w:val="clear" w:color="auto" w:fill="BDD6EE" w:themeFill="accent1" w:themeFillTint="66"/>
          </w:tcPr>
          <w:p w14:paraId="7DCF89B6" w14:textId="77777777" w:rsidR="000D63B0" w:rsidRPr="004B1715" w:rsidRDefault="000D63B0" w:rsidP="008D6B9D">
            <w:pPr>
              <w:ind w:left="43" w:right="-20"/>
              <w:jc w:val="center"/>
              <w:rPr>
                <w:rFonts w:asciiTheme="minorHAnsi" w:hAnsiTheme="minorHAnsi" w:cstheme="minorHAnsi"/>
                <w:b/>
                <w:lang w:val="en-GB"/>
              </w:rPr>
            </w:pPr>
            <w:r w:rsidRPr="004B1715">
              <w:rPr>
                <w:rFonts w:asciiTheme="minorHAnsi" w:hAnsiTheme="minorHAnsi" w:cstheme="minorHAnsi"/>
                <w:b/>
                <w:lang w:val="en-GB"/>
              </w:rPr>
              <w:t>Total Maximum Score</w:t>
            </w:r>
          </w:p>
        </w:tc>
        <w:tc>
          <w:tcPr>
            <w:tcW w:w="1843" w:type="dxa"/>
            <w:shd w:val="clear" w:color="auto" w:fill="BDD6EE" w:themeFill="accent1" w:themeFillTint="66"/>
          </w:tcPr>
          <w:p w14:paraId="1DE315D0" w14:textId="77777777" w:rsidR="000D63B0" w:rsidRPr="004B1715" w:rsidRDefault="000D63B0" w:rsidP="008D6B9D">
            <w:pPr>
              <w:ind w:left="43" w:right="-20"/>
              <w:jc w:val="center"/>
              <w:rPr>
                <w:rFonts w:asciiTheme="minorHAnsi" w:hAnsiTheme="minorHAnsi" w:cstheme="minorHAnsi"/>
                <w:b/>
                <w:lang w:val="en-GB"/>
              </w:rPr>
            </w:pPr>
            <w:r w:rsidRPr="004B1715">
              <w:rPr>
                <w:rFonts w:asciiTheme="minorHAnsi" w:hAnsiTheme="minorHAnsi" w:cstheme="minorHAnsi"/>
                <w:b/>
                <w:lang w:val="en-GB"/>
              </w:rPr>
              <w:t>Minimum Score (60%) Requirement</w:t>
            </w:r>
          </w:p>
        </w:tc>
      </w:tr>
      <w:tr w:rsidR="000D63B0" w:rsidRPr="006439AF" w14:paraId="30B5BA86" w14:textId="77777777" w:rsidTr="000D63B0">
        <w:trPr>
          <w:trHeight w:val="680"/>
        </w:trPr>
        <w:tc>
          <w:tcPr>
            <w:tcW w:w="717" w:type="dxa"/>
          </w:tcPr>
          <w:p w14:paraId="4726C2D2" w14:textId="77777777" w:rsidR="000D63B0" w:rsidRPr="006439AF" w:rsidRDefault="000D63B0" w:rsidP="008D6B9D">
            <w:pPr>
              <w:rPr>
                <w:rFonts w:asciiTheme="minorHAnsi" w:hAnsiTheme="minorHAnsi" w:cstheme="minorHAnsi"/>
                <w:b/>
                <w:bCs/>
                <w:color w:val="FF0000"/>
                <w:lang w:val="en-GB"/>
              </w:rPr>
            </w:pPr>
            <w:r w:rsidRPr="006439AF">
              <w:rPr>
                <w:rFonts w:asciiTheme="minorHAnsi" w:hAnsiTheme="minorHAnsi" w:cstheme="minorHAnsi"/>
                <w:b/>
                <w:bCs/>
                <w:color w:val="FF0000"/>
                <w:lang w:val="en-GB"/>
              </w:rPr>
              <w:t>M</w:t>
            </w:r>
          </w:p>
        </w:tc>
        <w:tc>
          <w:tcPr>
            <w:tcW w:w="4111" w:type="dxa"/>
          </w:tcPr>
          <w:p w14:paraId="350CCA7B" w14:textId="77777777" w:rsidR="000D63B0" w:rsidRPr="006439AF" w:rsidRDefault="000D63B0" w:rsidP="008D6B9D">
            <w:pPr>
              <w:ind w:right="-20"/>
              <w:jc w:val="center"/>
              <w:rPr>
                <w:rFonts w:asciiTheme="minorHAnsi" w:hAnsiTheme="minorHAnsi" w:cstheme="minorHAnsi"/>
                <w:b/>
                <w:color w:val="FF0000"/>
                <w:lang w:val="en-GB"/>
              </w:rPr>
            </w:pPr>
            <w:r w:rsidRPr="006439AF">
              <w:rPr>
                <w:rFonts w:asciiTheme="minorHAnsi" w:hAnsiTheme="minorHAnsi" w:cstheme="minorHAnsi"/>
                <w:b/>
                <w:color w:val="FF0000"/>
                <w:lang w:val="en-GB"/>
              </w:rPr>
              <w:t>Mandatory Requirements</w:t>
            </w:r>
          </w:p>
        </w:tc>
        <w:tc>
          <w:tcPr>
            <w:tcW w:w="1121" w:type="dxa"/>
          </w:tcPr>
          <w:p w14:paraId="46C0A281" w14:textId="77777777" w:rsidR="000D63B0" w:rsidRPr="006439AF" w:rsidRDefault="000D63B0" w:rsidP="008D6B9D">
            <w:pPr>
              <w:ind w:left="43" w:right="-20"/>
              <w:jc w:val="center"/>
              <w:rPr>
                <w:rFonts w:asciiTheme="minorHAnsi" w:hAnsiTheme="minorHAnsi" w:cstheme="minorHAnsi"/>
                <w:b/>
                <w:color w:val="FF0000"/>
                <w:lang w:val="en-GB"/>
              </w:rPr>
            </w:pPr>
            <w:r w:rsidRPr="006439AF">
              <w:rPr>
                <w:rFonts w:asciiTheme="minorHAnsi" w:hAnsiTheme="minorHAnsi" w:cstheme="minorHAnsi"/>
                <w:b/>
                <w:color w:val="FF0000"/>
                <w:lang w:val="en-GB"/>
              </w:rPr>
              <w:t>Pass/Fail</w:t>
            </w:r>
          </w:p>
        </w:tc>
        <w:tc>
          <w:tcPr>
            <w:tcW w:w="1559" w:type="dxa"/>
          </w:tcPr>
          <w:p w14:paraId="67271630" w14:textId="77777777" w:rsidR="000D63B0" w:rsidRPr="006439AF" w:rsidRDefault="000D63B0" w:rsidP="008D6B9D">
            <w:pPr>
              <w:ind w:left="43" w:right="-20"/>
              <w:jc w:val="center"/>
              <w:rPr>
                <w:rFonts w:asciiTheme="minorHAnsi" w:hAnsiTheme="minorHAnsi" w:cstheme="minorHAnsi"/>
                <w:b/>
                <w:color w:val="FF0000"/>
                <w:lang w:val="en-GB"/>
              </w:rPr>
            </w:pPr>
            <w:r w:rsidRPr="006439AF">
              <w:rPr>
                <w:rFonts w:asciiTheme="minorHAnsi" w:hAnsiTheme="minorHAnsi" w:cstheme="minorHAnsi"/>
                <w:b/>
                <w:color w:val="FF0000"/>
                <w:lang w:val="en-GB"/>
              </w:rPr>
              <w:t>n/a</w:t>
            </w:r>
          </w:p>
        </w:tc>
        <w:tc>
          <w:tcPr>
            <w:tcW w:w="1843" w:type="dxa"/>
          </w:tcPr>
          <w:p w14:paraId="618B1BC8" w14:textId="77777777" w:rsidR="000D63B0" w:rsidRPr="006439AF" w:rsidRDefault="000D63B0" w:rsidP="008D6B9D">
            <w:pPr>
              <w:ind w:left="43" w:right="-20"/>
              <w:jc w:val="center"/>
              <w:rPr>
                <w:rFonts w:asciiTheme="minorHAnsi" w:hAnsiTheme="minorHAnsi" w:cstheme="minorHAnsi"/>
                <w:b/>
                <w:color w:val="FF0000"/>
                <w:lang w:val="en-GB"/>
              </w:rPr>
            </w:pPr>
            <w:r w:rsidRPr="006439AF">
              <w:rPr>
                <w:rFonts w:asciiTheme="minorHAnsi" w:hAnsiTheme="minorHAnsi" w:cstheme="minorHAnsi"/>
                <w:b/>
                <w:color w:val="FF0000"/>
                <w:lang w:val="en-GB"/>
              </w:rPr>
              <w:t>n/a</w:t>
            </w:r>
          </w:p>
        </w:tc>
      </w:tr>
      <w:tr w:rsidR="000D63B0" w:rsidRPr="00F11B57" w14:paraId="054A4413" w14:textId="77777777" w:rsidTr="000D63B0">
        <w:trPr>
          <w:trHeight w:val="410"/>
        </w:trPr>
        <w:tc>
          <w:tcPr>
            <w:tcW w:w="9351" w:type="dxa"/>
            <w:gridSpan w:val="5"/>
            <w:shd w:val="clear" w:color="auto" w:fill="BFBFBF" w:themeFill="background1" w:themeFillShade="BF"/>
          </w:tcPr>
          <w:p w14:paraId="46C16B9D" w14:textId="77777777" w:rsidR="000D63B0" w:rsidRPr="00F11B57" w:rsidRDefault="000D63B0" w:rsidP="000D63B0">
            <w:pPr>
              <w:pStyle w:val="ListParagraph"/>
              <w:numPr>
                <w:ilvl w:val="0"/>
                <w:numId w:val="33"/>
              </w:numPr>
              <w:spacing w:after="0" w:line="240" w:lineRule="auto"/>
              <w:ind w:right="-20"/>
              <w:contextualSpacing w:val="0"/>
              <w:jc w:val="center"/>
              <w:rPr>
                <w:rFonts w:asciiTheme="minorHAnsi" w:hAnsiTheme="minorHAnsi" w:cstheme="minorHAnsi"/>
                <w:b/>
              </w:rPr>
            </w:pPr>
            <w:r w:rsidRPr="00F11B57">
              <w:rPr>
                <w:rFonts w:asciiTheme="minorHAnsi" w:hAnsiTheme="minorHAnsi" w:cstheme="minorHAnsi"/>
                <w:b/>
              </w:rPr>
              <w:t>Technical Merit</w:t>
            </w:r>
          </w:p>
        </w:tc>
      </w:tr>
      <w:tr w:rsidR="000D63B0" w:rsidRPr="00504CDC" w14:paraId="45B999BA" w14:textId="77777777" w:rsidTr="000D63B0">
        <w:trPr>
          <w:trHeight w:hRule="exact" w:val="1839"/>
        </w:trPr>
        <w:tc>
          <w:tcPr>
            <w:tcW w:w="717" w:type="dxa"/>
            <w:shd w:val="clear" w:color="auto" w:fill="FBE4D5" w:themeFill="accent2" w:themeFillTint="33"/>
          </w:tcPr>
          <w:p w14:paraId="0D223ECF" w14:textId="77777777" w:rsidR="000D63B0" w:rsidRPr="0051646A" w:rsidRDefault="000D63B0" w:rsidP="008D6B9D">
            <w:pPr>
              <w:spacing w:before="240"/>
              <w:ind w:left="-70" w:right="-20"/>
              <w:jc w:val="center"/>
              <w:rPr>
                <w:rFonts w:asciiTheme="minorHAnsi" w:hAnsiTheme="minorHAnsi"/>
                <w:lang w:val="en-GB"/>
              </w:rPr>
            </w:pPr>
            <w:r w:rsidRPr="0051646A">
              <w:rPr>
                <w:rFonts w:asciiTheme="minorHAnsi" w:hAnsiTheme="minorHAnsi"/>
                <w:b/>
                <w:lang w:val="en-GB"/>
              </w:rPr>
              <w:t>A</w:t>
            </w:r>
          </w:p>
        </w:tc>
        <w:tc>
          <w:tcPr>
            <w:tcW w:w="4111" w:type="dxa"/>
            <w:shd w:val="clear" w:color="auto" w:fill="FBE4D5" w:themeFill="accent2" w:themeFillTint="33"/>
          </w:tcPr>
          <w:p w14:paraId="75D03D9F" w14:textId="77777777" w:rsidR="000D63B0" w:rsidRPr="00AD5C0F" w:rsidRDefault="000D63B0" w:rsidP="008D6B9D">
            <w:pPr>
              <w:pStyle w:val="paragraph"/>
              <w:spacing w:before="0" w:beforeAutospacing="0" w:after="0" w:afterAutospacing="0" w:line="276" w:lineRule="auto"/>
              <w:textAlignment w:val="baseline"/>
              <w:rPr>
                <w:rStyle w:val="normaltextrun"/>
                <w:rFonts w:asciiTheme="minorHAnsi" w:hAnsiTheme="minorHAnsi" w:cstheme="minorHAnsi"/>
                <w:sz w:val="20"/>
                <w:szCs w:val="20"/>
              </w:rPr>
            </w:pPr>
          </w:p>
          <w:p w14:paraId="50D90654" w14:textId="77777777" w:rsidR="000D63B0" w:rsidRPr="00504CDC" w:rsidRDefault="000D63B0" w:rsidP="000D63B0">
            <w:pPr>
              <w:pStyle w:val="paragraph"/>
              <w:numPr>
                <w:ilvl w:val="0"/>
                <w:numId w:val="30"/>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lang w:val="en-US"/>
              </w:rPr>
              <w:t>General Functional Requirements</w:t>
            </w:r>
          </w:p>
          <w:p w14:paraId="30D4B13D" w14:textId="77777777" w:rsidR="000D63B0" w:rsidRPr="004B1715" w:rsidRDefault="000D63B0" w:rsidP="008D6B9D">
            <w:pPr>
              <w:pStyle w:val="paragraph"/>
              <w:spacing w:before="0" w:beforeAutospacing="0" w:after="0" w:afterAutospacing="0" w:line="276" w:lineRule="auto"/>
              <w:ind w:left="720"/>
              <w:textAlignment w:val="baseline"/>
              <w:rPr>
                <w:rStyle w:val="normaltextrun"/>
                <w:rFonts w:asciiTheme="minorHAnsi" w:hAnsiTheme="minorHAnsi" w:cstheme="minorHAnsi"/>
                <w:sz w:val="20"/>
                <w:szCs w:val="20"/>
              </w:rPr>
            </w:pPr>
          </w:p>
          <w:p w14:paraId="6AA03A23" w14:textId="77777777" w:rsidR="000D63B0" w:rsidRPr="004B1715" w:rsidRDefault="000D63B0" w:rsidP="000D63B0">
            <w:pPr>
              <w:pStyle w:val="paragraph"/>
              <w:numPr>
                <w:ilvl w:val="0"/>
                <w:numId w:val="30"/>
              </w:numPr>
              <w:spacing w:before="0" w:beforeAutospacing="0" w:after="0" w:afterAutospacing="0" w:line="276" w:lineRule="auto"/>
              <w:textAlignment w:val="baseline"/>
              <w:rPr>
                <w:rFonts w:asciiTheme="minorHAnsi" w:hAnsiTheme="minorHAnsi" w:cstheme="minorBidi"/>
                <w:sz w:val="20"/>
                <w:szCs w:val="20"/>
              </w:rPr>
            </w:pPr>
            <w:r w:rsidRPr="7A070FC3">
              <w:rPr>
                <w:rStyle w:val="normaltextrun"/>
                <w:rFonts w:asciiTheme="minorHAnsi" w:hAnsiTheme="minorHAnsi" w:cstheme="minorBidi"/>
                <w:sz w:val="20"/>
                <w:szCs w:val="20"/>
                <w:lang w:val="en-US"/>
              </w:rPr>
              <w:t>Hardware &amp; Software Requirements</w:t>
            </w:r>
            <w:r w:rsidRPr="7A070FC3">
              <w:rPr>
                <w:rStyle w:val="eop"/>
                <w:rFonts w:asciiTheme="minorHAnsi" w:hAnsiTheme="minorHAnsi" w:cstheme="minorBidi"/>
                <w:sz w:val="20"/>
                <w:szCs w:val="20"/>
              </w:rPr>
              <w:t> </w:t>
            </w:r>
          </w:p>
          <w:p w14:paraId="1FE34DC6" w14:textId="77777777" w:rsidR="000D63B0" w:rsidRDefault="000D63B0" w:rsidP="008D6B9D">
            <w:pPr>
              <w:pStyle w:val="paragraph"/>
              <w:spacing w:before="0" w:beforeAutospacing="0" w:after="0" w:afterAutospacing="0" w:line="276" w:lineRule="auto"/>
              <w:ind w:left="720"/>
              <w:rPr>
                <w:rFonts w:asciiTheme="minorHAnsi" w:hAnsiTheme="minorHAnsi" w:cstheme="minorBidi"/>
                <w:sz w:val="20"/>
                <w:szCs w:val="20"/>
              </w:rPr>
            </w:pPr>
          </w:p>
          <w:p w14:paraId="6E2B5E79" w14:textId="77777777" w:rsidR="000D63B0" w:rsidRPr="00F303A7" w:rsidRDefault="000D63B0" w:rsidP="000D63B0">
            <w:pPr>
              <w:pStyle w:val="paragraph"/>
              <w:numPr>
                <w:ilvl w:val="0"/>
                <w:numId w:val="29"/>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lang w:val="en-GB"/>
              </w:rPr>
              <w:t>QC &amp; Validation Requirements</w:t>
            </w:r>
          </w:p>
          <w:p w14:paraId="10D434FB" w14:textId="77777777" w:rsidR="000D63B0" w:rsidRPr="00F303A7" w:rsidRDefault="000D63B0" w:rsidP="008D6B9D">
            <w:pPr>
              <w:pStyle w:val="paragraph"/>
              <w:spacing w:before="0" w:beforeAutospacing="0" w:after="0" w:afterAutospacing="0" w:line="276" w:lineRule="auto"/>
              <w:textAlignment w:val="baseline"/>
              <w:rPr>
                <w:rStyle w:val="normaltextrun"/>
                <w:rFonts w:asciiTheme="minorHAnsi" w:hAnsiTheme="minorHAnsi" w:cstheme="minorHAnsi"/>
                <w:sz w:val="20"/>
                <w:szCs w:val="20"/>
                <w:lang w:val="en-GB"/>
              </w:rPr>
            </w:pPr>
          </w:p>
          <w:p w14:paraId="38013FC0" w14:textId="77777777" w:rsidR="000D63B0" w:rsidRPr="00F303A7" w:rsidRDefault="000D63B0" w:rsidP="008D6B9D">
            <w:pPr>
              <w:pStyle w:val="paragraph"/>
              <w:spacing w:before="0" w:beforeAutospacing="0" w:after="0" w:afterAutospacing="0" w:line="276" w:lineRule="auto"/>
              <w:textAlignment w:val="baseline"/>
              <w:rPr>
                <w:rFonts w:asciiTheme="minorHAnsi" w:hAnsiTheme="minorHAnsi" w:cstheme="minorHAnsi"/>
                <w:sz w:val="20"/>
                <w:szCs w:val="20"/>
              </w:rPr>
            </w:pPr>
          </w:p>
        </w:tc>
        <w:tc>
          <w:tcPr>
            <w:tcW w:w="1121" w:type="dxa"/>
            <w:shd w:val="clear" w:color="auto" w:fill="FBE4D5" w:themeFill="accent2" w:themeFillTint="33"/>
          </w:tcPr>
          <w:p w14:paraId="22F775EE" w14:textId="77777777" w:rsidR="000D63B0" w:rsidRPr="00354FBC" w:rsidRDefault="000D63B0" w:rsidP="008D6B9D">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r w:rsidRPr="00504CDC">
              <w:rPr>
                <w:rStyle w:val="normaltextrun"/>
                <w:rFonts w:asciiTheme="minorHAnsi" w:hAnsiTheme="minorHAnsi" w:cstheme="minorHAnsi"/>
                <w:b/>
                <w:bCs/>
                <w:sz w:val="20"/>
                <w:szCs w:val="20"/>
                <w:u w:val="double"/>
              </w:rPr>
              <w:t>55%</w:t>
            </w:r>
          </w:p>
          <w:p w14:paraId="0A73E263" w14:textId="77777777" w:rsidR="000D63B0" w:rsidRDefault="000D63B0" w:rsidP="008D6B9D">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30%</w:t>
            </w:r>
          </w:p>
          <w:p w14:paraId="1AC0A8EA" w14:textId="77777777" w:rsidR="000D63B0" w:rsidRPr="00504CDC" w:rsidRDefault="000D63B0" w:rsidP="008D6B9D">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6C1CCE48" w14:textId="77777777" w:rsidR="000D63B0" w:rsidRDefault="000D63B0" w:rsidP="008D6B9D">
            <w:pPr>
              <w:pStyle w:val="paragraph"/>
              <w:spacing w:before="0" w:beforeAutospacing="0" w:after="0" w:afterAutospacing="0" w:line="276" w:lineRule="auto"/>
              <w:jc w:val="center"/>
              <w:rPr>
                <w:rFonts w:asciiTheme="minorHAnsi" w:hAnsiTheme="minorHAnsi" w:cstheme="minorBidi"/>
                <w:sz w:val="20"/>
                <w:szCs w:val="20"/>
              </w:rPr>
            </w:pPr>
            <w:r w:rsidRPr="7A070FC3">
              <w:rPr>
                <w:rFonts w:asciiTheme="minorHAnsi" w:hAnsiTheme="minorHAnsi" w:cstheme="minorBidi"/>
                <w:sz w:val="20"/>
                <w:szCs w:val="20"/>
              </w:rPr>
              <w:t>15%</w:t>
            </w:r>
          </w:p>
          <w:p w14:paraId="28227F9E" w14:textId="77777777" w:rsidR="000D63B0" w:rsidRDefault="000D63B0" w:rsidP="008D6B9D">
            <w:pPr>
              <w:pStyle w:val="paragraph"/>
              <w:spacing w:before="0" w:beforeAutospacing="0" w:after="0" w:afterAutospacing="0" w:line="276" w:lineRule="auto"/>
              <w:jc w:val="center"/>
              <w:rPr>
                <w:rFonts w:asciiTheme="minorHAnsi" w:hAnsiTheme="minorHAnsi" w:cstheme="minorBidi"/>
                <w:sz w:val="20"/>
                <w:szCs w:val="20"/>
              </w:rPr>
            </w:pPr>
          </w:p>
          <w:p w14:paraId="4E8693C2" w14:textId="77777777" w:rsidR="000D63B0" w:rsidRPr="00504CDC" w:rsidRDefault="000D63B0" w:rsidP="008D6B9D">
            <w:pPr>
              <w:pStyle w:val="paragraph"/>
              <w:spacing w:before="0" w:beforeAutospacing="0" w:after="0" w:afterAutospacing="0" w:line="276" w:lineRule="auto"/>
              <w:jc w:val="center"/>
              <w:textAlignment w:val="baseline"/>
              <w:rPr>
                <w:rFonts w:asciiTheme="minorHAnsi" w:hAnsiTheme="minorHAnsi" w:cstheme="minorBidi"/>
                <w:sz w:val="20"/>
                <w:szCs w:val="20"/>
              </w:rPr>
            </w:pPr>
            <w:r w:rsidRPr="7A070FC3">
              <w:rPr>
                <w:rFonts w:asciiTheme="minorHAnsi" w:hAnsiTheme="minorHAnsi" w:cstheme="minorBidi"/>
                <w:sz w:val="20"/>
                <w:szCs w:val="20"/>
              </w:rPr>
              <w:t>10%</w:t>
            </w:r>
          </w:p>
          <w:p w14:paraId="1BDF5EA2" w14:textId="77777777" w:rsidR="000D63B0" w:rsidRPr="00504CDC" w:rsidRDefault="000D63B0" w:rsidP="008D6B9D">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633E2891" w14:textId="77777777" w:rsidR="000D63B0" w:rsidRPr="00504CDC" w:rsidRDefault="000D63B0" w:rsidP="008D6B9D">
            <w:pPr>
              <w:pStyle w:val="paragraph"/>
              <w:spacing w:before="0" w:beforeAutospacing="0" w:after="0" w:afterAutospacing="0" w:line="276" w:lineRule="auto"/>
              <w:jc w:val="center"/>
              <w:textAlignment w:val="baseline"/>
              <w:rPr>
                <w:rFonts w:asciiTheme="minorHAnsi" w:hAnsiTheme="minorHAnsi" w:cstheme="minorHAnsi"/>
                <w:sz w:val="20"/>
                <w:szCs w:val="20"/>
              </w:rPr>
            </w:pPr>
          </w:p>
        </w:tc>
        <w:tc>
          <w:tcPr>
            <w:tcW w:w="1559" w:type="dxa"/>
            <w:shd w:val="clear" w:color="auto" w:fill="FBE4D5" w:themeFill="accent2" w:themeFillTint="33"/>
          </w:tcPr>
          <w:p w14:paraId="62A739F6" w14:textId="77777777" w:rsidR="000D63B0" w:rsidRPr="00354FBC" w:rsidRDefault="000D63B0" w:rsidP="008D6B9D">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r w:rsidRPr="00504CDC">
              <w:rPr>
                <w:rStyle w:val="normaltextrun"/>
                <w:rFonts w:asciiTheme="minorHAnsi" w:hAnsiTheme="minorHAnsi" w:cstheme="minorHAnsi"/>
                <w:b/>
                <w:bCs/>
                <w:sz w:val="20"/>
                <w:szCs w:val="20"/>
                <w:u w:val="double"/>
              </w:rPr>
              <w:t>550</w:t>
            </w:r>
          </w:p>
          <w:p w14:paraId="446772CD" w14:textId="77777777" w:rsidR="000D63B0" w:rsidRPr="00504CDC" w:rsidRDefault="000D63B0" w:rsidP="008D6B9D">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300</w:t>
            </w:r>
          </w:p>
          <w:p w14:paraId="4FABF38B" w14:textId="77777777" w:rsidR="000D63B0" w:rsidRPr="00504CDC" w:rsidRDefault="000D63B0" w:rsidP="008D6B9D">
            <w:pPr>
              <w:spacing w:before="240"/>
              <w:jc w:val="center"/>
              <w:rPr>
                <w:rFonts w:asciiTheme="minorHAnsi" w:hAnsiTheme="minorHAnsi" w:cstheme="minorBidi"/>
                <w:lang w:val="en-GB"/>
              </w:rPr>
            </w:pPr>
            <w:r w:rsidRPr="7A070FC3">
              <w:rPr>
                <w:rFonts w:asciiTheme="minorHAnsi" w:hAnsiTheme="minorHAnsi" w:cstheme="minorBidi"/>
                <w:lang w:val="en-GB"/>
              </w:rPr>
              <w:t>150</w:t>
            </w:r>
          </w:p>
          <w:p w14:paraId="12AB09DE" w14:textId="77777777" w:rsidR="000D63B0" w:rsidRPr="00504CDC" w:rsidRDefault="000D63B0" w:rsidP="008D6B9D">
            <w:pPr>
              <w:spacing w:before="240"/>
              <w:jc w:val="center"/>
              <w:rPr>
                <w:rFonts w:asciiTheme="minorHAnsi" w:hAnsiTheme="minorHAnsi" w:cstheme="minorBidi"/>
                <w:lang w:val="en-GB"/>
              </w:rPr>
            </w:pPr>
            <w:r w:rsidRPr="7A070FC3">
              <w:rPr>
                <w:rFonts w:asciiTheme="minorHAnsi" w:hAnsiTheme="minorHAnsi" w:cstheme="minorBidi"/>
                <w:lang w:val="en-GB"/>
              </w:rPr>
              <w:t>100</w:t>
            </w:r>
          </w:p>
        </w:tc>
        <w:tc>
          <w:tcPr>
            <w:tcW w:w="1843" w:type="dxa"/>
            <w:shd w:val="clear" w:color="auto" w:fill="FBE4D5" w:themeFill="accent2" w:themeFillTint="33"/>
          </w:tcPr>
          <w:p w14:paraId="46A6527B" w14:textId="3CA8CFD0" w:rsidR="000D63B0" w:rsidRPr="00354FBC" w:rsidRDefault="000D63B0" w:rsidP="008D6B9D">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p>
          <w:p w14:paraId="75B70170" w14:textId="77777777" w:rsidR="000D63B0" w:rsidRPr="00504CDC" w:rsidRDefault="000D63B0" w:rsidP="008D6B9D">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180</w:t>
            </w:r>
          </w:p>
          <w:p w14:paraId="08BF0DD7" w14:textId="77777777" w:rsidR="000D63B0" w:rsidRPr="00504CDC" w:rsidRDefault="000D63B0" w:rsidP="008D6B9D">
            <w:pPr>
              <w:spacing w:before="240"/>
              <w:jc w:val="center"/>
              <w:rPr>
                <w:rFonts w:asciiTheme="minorHAnsi" w:hAnsiTheme="minorHAnsi" w:cstheme="minorBidi"/>
                <w:color w:val="000000" w:themeColor="text1"/>
                <w:lang w:val="en-GB"/>
              </w:rPr>
            </w:pPr>
            <w:r w:rsidRPr="7A070FC3">
              <w:rPr>
                <w:rFonts w:asciiTheme="minorHAnsi" w:hAnsiTheme="minorHAnsi" w:cstheme="minorBidi"/>
                <w:color w:val="000000" w:themeColor="text1"/>
                <w:lang w:val="en-GB"/>
              </w:rPr>
              <w:t>90</w:t>
            </w:r>
          </w:p>
          <w:p w14:paraId="2482B72A" w14:textId="77777777" w:rsidR="000D63B0" w:rsidRPr="00504CDC" w:rsidRDefault="000D63B0" w:rsidP="008D6B9D">
            <w:pPr>
              <w:spacing w:before="240"/>
              <w:jc w:val="center"/>
              <w:rPr>
                <w:rFonts w:asciiTheme="minorHAnsi" w:hAnsiTheme="minorHAnsi" w:cstheme="minorBidi"/>
                <w:color w:val="000000" w:themeColor="text1"/>
                <w:lang w:val="en-GB"/>
              </w:rPr>
            </w:pPr>
            <w:r w:rsidRPr="7A070FC3">
              <w:rPr>
                <w:rFonts w:asciiTheme="minorHAnsi" w:hAnsiTheme="minorHAnsi" w:cstheme="minorBidi"/>
                <w:color w:val="000000" w:themeColor="text1"/>
                <w:lang w:val="en-GB"/>
              </w:rPr>
              <w:t>60</w:t>
            </w:r>
          </w:p>
        </w:tc>
      </w:tr>
      <w:tr w:rsidR="000D63B0" w14:paraId="720B8CCB" w14:textId="77777777" w:rsidTr="000D63B0">
        <w:trPr>
          <w:trHeight w:hRule="exact" w:val="495"/>
        </w:trPr>
        <w:tc>
          <w:tcPr>
            <w:tcW w:w="9351" w:type="dxa"/>
            <w:gridSpan w:val="5"/>
            <w:shd w:val="clear" w:color="auto" w:fill="BFBFBF" w:themeFill="background1" w:themeFillShade="BF"/>
          </w:tcPr>
          <w:p w14:paraId="7C4B5BBE" w14:textId="77777777" w:rsidR="000D63B0" w:rsidRDefault="000D63B0" w:rsidP="000D63B0">
            <w:pPr>
              <w:pStyle w:val="paragraph"/>
              <w:numPr>
                <w:ilvl w:val="0"/>
                <w:numId w:val="33"/>
              </w:numPr>
              <w:spacing w:before="0" w:beforeAutospacing="0" w:after="0" w:afterAutospacing="0" w:line="276" w:lineRule="auto"/>
              <w:jc w:val="center"/>
              <w:textAlignment w:val="baseline"/>
              <w:rPr>
                <w:rStyle w:val="normaltextrun"/>
                <w:rFonts w:asciiTheme="minorHAnsi" w:eastAsia="Calibri" w:hAnsiTheme="minorHAnsi" w:cstheme="minorHAnsi"/>
                <w:b/>
                <w:bCs/>
                <w:sz w:val="20"/>
                <w:szCs w:val="20"/>
                <w:lang w:eastAsia="en-US"/>
              </w:rPr>
            </w:pPr>
            <w:r>
              <w:rPr>
                <w:rStyle w:val="normaltextrun"/>
                <w:rFonts w:asciiTheme="minorHAnsi" w:hAnsiTheme="minorHAnsi" w:cstheme="minorHAnsi"/>
                <w:b/>
                <w:bCs/>
                <w:sz w:val="20"/>
                <w:szCs w:val="20"/>
              </w:rPr>
              <w:t>After Sales Support, Warranty &amp; Training</w:t>
            </w:r>
          </w:p>
        </w:tc>
      </w:tr>
      <w:tr w:rsidR="000D63B0" w:rsidRPr="00F303A7" w14:paraId="776F451C" w14:textId="77777777" w:rsidTr="000D63B0">
        <w:trPr>
          <w:trHeight w:val="1393"/>
        </w:trPr>
        <w:tc>
          <w:tcPr>
            <w:tcW w:w="717" w:type="dxa"/>
            <w:shd w:val="clear" w:color="auto" w:fill="FBE4D5" w:themeFill="accent2" w:themeFillTint="33"/>
          </w:tcPr>
          <w:p w14:paraId="402542DB" w14:textId="77777777" w:rsidR="000D63B0" w:rsidRPr="0051646A" w:rsidRDefault="000D63B0" w:rsidP="008D6B9D">
            <w:pPr>
              <w:ind w:left="-70" w:right="-20"/>
              <w:jc w:val="center"/>
              <w:rPr>
                <w:rFonts w:asciiTheme="minorHAnsi" w:hAnsiTheme="minorHAnsi"/>
                <w:b/>
                <w:lang w:val="en-GB"/>
              </w:rPr>
            </w:pPr>
            <w:r w:rsidRPr="0051646A">
              <w:rPr>
                <w:rFonts w:asciiTheme="minorHAnsi" w:hAnsiTheme="minorHAnsi"/>
                <w:b/>
                <w:lang w:val="en-GB"/>
              </w:rPr>
              <w:t>B</w:t>
            </w:r>
          </w:p>
        </w:tc>
        <w:tc>
          <w:tcPr>
            <w:tcW w:w="4111" w:type="dxa"/>
            <w:shd w:val="clear" w:color="auto" w:fill="FBE4D5" w:themeFill="accent2" w:themeFillTint="33"/>
            <w:vAlign w:val="center"/>
          </w:tcPr>
          <w:p w14:paraId="70828FD1" w14:textId="77777777" w:rsidR="000D63B0" w:rsidRPr="00F303A7" w:rsidRDefault="000D63B0" w:rsidP="000D63B0">
            <w:pPr>
              <w:pStyle w:val="paragraph"/>
              <w:numPr>
                <w:ilvl w:val="0"/>
                <w:numId w:val="28"/>
              </w:numPr>
              <w:spacing w:before="0" w:beforeAutospacing="0" w:after="0" w:afterAutospacing="0" w:line="276" w:lineRule="auto"/>
              <w:textAlignment w:val="baseline"/>
              <w:rPr>
                <w:rFonts w:asciiTheme="minorHAnsi" w:hAnsiTheme="minorHAnsi" w:cstheme="minorHAnsi"/>
                <w:sz w:val="20"/>
                <w:szCs w:val="20"/>
              </w:rPr>
            </w:pPr>
            <w:r w:rsidRPr="00F303A7">
              <w:rPr>
                <w:rStyle w:val="normaltextrun"/>
                <w:rFonts w:asciiTheme="minorHAnsi" w:hAnsiTheme="minorHAnsi" w:cstheme="minorHAnsi"/>
                <w:sz w:val="20"/>
                <w:szCs w:val="20"/>
                <w:lang w:val="en-GB"/>
              </w:rPr>
              <w:t>Customer Support, Repair/Breakdown Requirements</w:t>
            </w:r>
            <w:r w:rsidRPr="00F303A7">
              <w:rPr>
                <w:rStyle w:val="eop"/>
                <w:rFonts w:asciiTheme="minorHAnsi" w:hAnsiTheme="minorHAnsi" w:cstheme="minorHAnsi"/>
                <w:sz w:val="20"/>
                <w:szCs w:val="20"/>
              </w:rPr>
              <w:t> &amp; Spare Parts</w:t>
            </w:r>
          </w:p>
          <w:p w14:paraId="5BD430F9" w14:textId="77777777" w:rsidR="000D63B0" w:rsidRPr="00F303A7" w:rsidRDefault="000D63B0" w:rsidP="000D63B0">
            <w:pPr>
              <w:pStyle w:val="paragraph"/>
              <w:numPr>
                <w:ilvl w:val="0"/>
                <w:numId w:val="28"/>
              </w:numPr>
              <w:spacing w:before="0" w:beforeAutospacing="0" w:after="0" w:afterAutospacing="0" w:line="276" w:lineRule="auto"/>
              <w:textAlignment w:val="baseline"/>
              <w:rPr>
                <w:rFonts w:asciiTheme="minorHAnsi" w:hAnsiTheme="minorHAnsi" w:cstheme="minorHAnsi"/>
                <w:sz w:val="20"/>
                <w:szCs w:val="20"/>
              </w:rPr>
            </w:pPr>
            <w:r w:rsidRPr="00F303A7">
              <w:rPr>
                <w:rStyle w:val="eop"/>
                <w:rFonts w:asciiTheme="minorHAnsi" w:hAnsiTheme="minorHAnsi" w:cstheme="minorHAnsi"/>
                <w:sz w:val="20"/>
                <w:szCs w:val="20"/>
              </w:rPr>
              <w:t>Warranty</w:t>
            </w:r>
          </w:p>
          <w:p w14:paraId="76679798" w14:textId="77777777" w:rsidR="000D63B0" w:rsidRPr="004B1715" w:rsidRDefault="000D63B0" w:rsidP="000D63B0">
            <w:pPr>
              <w:pStyle w:val="paragraph"/>
              <w:numPr>
                <w:ilvl w:val="0"/>
                <w:numId w:val="28"/>
              </w:numPr>
              <w:spacing w:before="0" w:beforeAutospacing="0" w:after="0" w:afterAutospacing="0" w:line="276" w:lineRule="auto"/>
              <w:textAlignment w:val="baseline"/>
              <w:rPr>
                <w:rFonts w:asciiTheme="minorHAnsi" w:hAnsiTheme="minorHAnsi" w:cstheme="minorHAnsi"/>
                <w:sz w:val="20"/>
                <w:szCs w:val="20"/>
              </w:rPr>
            </w:pPr>
            <w:r w:rsidRPr="00F303A7">
              <w:rPr>
                <w:rStyle w:val="normaltextrun"/>
                <w:rFonts w:asciiTheme="minorHAnsi" w:hAnsiTheme="minorHAnsi" w:cstheme="minorHAnsi"/>
                <w:sz w:val="20"/>
                <w:szCs w:val="20"/>
              </w:rPr>
              <w:t>Training</w:t>
            </w:r>
            <w:r w:rsidRPr="00F303A7">
              <w:rPr>
                <w:rStyle w:val="eop"/>
                <w:rFonts w:asciiTheme="minorHAnsi" w:hAnsiTheme="minorHAnsi" w:cstheme="minorHAnsi"/>
                <w:sz w:val="20"/>
                <w:szCs w:val="20"/>
              </w:rPr>
              <w:t> </w:t>
            </w:r>
          </w:p>
        </w:tc>
        <w:tc>
          <w:tcPr>
            <w:tcW w:w="1121" w:type="dxa"/>
            <w:shd w:val="clear" w:color="auto" w:fill="FBE4D5" w:themeFill="accent2" w:themeFillTint="33"/>
            <w:vAlign w:val="center"/>
          </w:tcPr>
          <w:p w14:paraId="7F2FABEF" w14:textId="77777777" w:rsidR="000D63B0" w:rsidRPr="00F303A7" w:rsidRDefault="000D63B0" w:rsidP="008D6B9D">
            <w:pPr>
              <w:jc w:val="center"/>
              <w:rPr>
                <w:rFonts w:asciiTheme="minorHAnsi" w:hAnsiTheme="minorHAnsi" w:cstheme="minorHAnsi"/>
                <w:lang w:val="en-GB"/>
              </w:rPr>
            </w:pPr>
            <w:r w:rsidRPr="00F303A7">
              <w:rPr>
                <w:rStyle w:val="normaltextrun"/>
                <w:rFonts w:asciiTheme="minorHAnsi" w:hAnsiTheme="minorHAnsi" w:cstheme="minorHAnsi"/>
                <w:b/>
                <w:bCs/>
              </w:rPr>
              <w:t>15%</w:t>
            </w:r>
          </w:p>
        </w:tc>
        <w:tc>
          <w:tcPr>
            <w:tcW w:w="1559" w:type="dxa"/>
            <w:shd w:val="clear" w:color="auto" w:fill="FBE4D5" w:themeFill="accent2" w:themeFillTint="33"/>
            <w:vAlign w:val="center"/>
          </w:tcPr>
          <w:p w14:paraId="62E3EAA1" w14:textId="77777777" w:rsidR="000D63B0" w:rsidRPr="00F303A7" w:rsidRDefault="000D63B0" w:rsidP="008D6B9D">
            <w:pPr>
              <w:jc w:val="center"/>
              <w:rPr>
                <w:rFonts w:asciiTheme="minorHAnsi" w:hAnsiTheme="minorHAnsi" w:cstheme="minorHAnsi"/>
                <w:b/>
                <w:bCs/>
              </w:rPr>
            </w:pPr>
            <w:r w:rsidRPr="00F303A7">
              <w:rPr>
                <w:rFonts w:asciiTheme="minorHAnsi" w:hAnsiTheme="minorHAnsi" w:cstheme="minorHAnsi"/>
                <w:b/>
                <w:bCs/>
              </w:rPr>
              <w:t>150</w:t>
            </w:r>
          </w:p>
        </w:tc>
        <w:tc>
          <w:tcPr>
            <w:tcW w:w="1843" w:type="dxa"/>
            <w:shd w:val="clear" w:color="auto" w:fill="FBE4D5" w:themeFill="accent2" w:themeFillTint="33"/>
            <w:vAlign w:val="center"/>
          </w:tcPr>
          <w:p w14:paraId="5CAD179A" w14:textId="77777777" w:rsidR="000D63B0" w:rsidRPr="00F303A7" w:rsidRDefault="000D63B0" w:rsidP="008D6B9D">
            <w:pPr>
              <w:jc w:val="center"/>
              <w:rPr>
                <w:rFonts w:asciiTheme="minorHAnsi" w:hAnsiTheme="minorHAnsi" w:cstheme="minorHAnsi"/>
                <w:b/>
                <w:bCs/>
                <w:color w:val="000000" w:themeColor="text1"/>
              </w:rPr>
            </w:pPr>
            <w:r w:rsidRPr="00F303A7">
              <w:rPr>
                <w:rFonts w:asciiTheme="minorHAnsi" w:hAnsiTheme="minorHAnsi" w:cstheme="minorHAnsi"/>
                <w:b/>
                <w:bCs/>
                <w:color w:val="000000" w:themeColor="text1"/>
              </w:rPr>
              <w:t>90</w:t>
            </w:r>
          </w:p>
        </w:tc>
      </w:tr>
      <w:tr w:rsidR="000D63B0" w:rsidRPr="00F11B57" w14:paraId="646DD31F" w14:textId="77777777" w:rsidTr="000D63B0">
        <w:trPr>
          <w:trHeight w:val="417"/>
        </w:trPr>
        <w:tc>
          <w:tcPr>
            <w:tcW w:w="9351" w:type="dxa"/>
            <w:gridSpan w:val="5"/>
            <w:shd w:val="clear" w:color="auto" w:fill="BFBFBF" w:themeFill="background1" w:themeFillShade="BF"/>
          </w:tcPr>
          <w:p w14:paraId="02BB3F08" w14:textId="77777777" w:rsidR="000D63B0" w:rsidRPr="00F11B57" w:rsidRDefault="000D63B0" w:rsidP="000D63B0">
            <w:pPr>
              <w:pStyle w:val="ListParagraph"/>
              <w:numPr>
                <w:ilvl w:val="0"/>
                <w:numId w:val="33"/>
              </w:numPr>
              <w:spacing w:after="0" w:line="240" w:lineRule="auto"/>
              <w:contextualSpacing w:val="0"/>
              <w:jc w:val="center"/>
              <w:rPr>
                <w:rFonts w:asciiTheme="minorHAnsi" w:hAnsiTheme="minorHAnsi" w:cstheme="minorHAnsi"/>
                <w:b/>
                <w:bCs/>
                <w:color w:val="000000" w:themeColor="text1"/>
              </w:rPr>
            </w:pPr>
            <w:r w:rsidRPr="00F11B57">
              <w:rPr>
                <w:rFonts w:asciiTheme="minorHAnsi" w:hAnsiTheme="minorHAnsi" w:cstheme="minorHAnsi"/>
                <w:b/>
                <w:bCs/>
                <w:color w:val="000000" w:themeColor="text1"/>
              </w:rPr>
              <w:t>Method &amp; Sustainability</w:t>
            </w:r>
          </w:p>
        </w:tc>
      </w:tr>
      <w:tr w:rsidR="000D63B0" w:rsidRPr="00F303A7" w14:paraId="31A818FA" w14:textId="77777777" w:rsidTr="000D63B0">
        <w:trPr>
          <w:trHeight w:val="1249"/>
        </w:trPr>
        <w:tc>
          <w:tcPr>
            <w:tcW w:w="717" w:type="dxa"/>
            <w:shd w:val="clear" w:color="auto" w:fill="FBE4D5" w:themeFill="accent2" w:themeFillTint="33"/>
          </w:tcPr>
          <w:p w14:paraId="64493576" w14:textId="77777777" w:rsidR="000D63B0" w:rsidRPr="0051646A" w:rsidRDefault="000D63B0" w:rsidP="008D6B9D">
            <w:pPr>
              <w:ind w:left="-70" w:right="-20"/>
              <w:jc w:val="center"/>
              <w:rPr>
                <w:rFonts w:asciiTheme="minorHAnsi" w:hAnsiTheme="minorHAnsi"/>
                <w:b/>
                <w:lang w:val="en-GB"/>
              </w:rPr>
            </w:pPr>
            <w:r w:rsidRPr="0051646A">
              <w:rPr>
                <w:rFonts w:asciiTheme="minorHAnsi" w:hAnsiTheme="minorHAnsi"/>
                <w:b/>
                <w:lang w:val="en-GB"/>
              </w:rPr>
              <w:t>C</w:t>
            </w:r>
          </w:p>
        </w:tc>
        <w:tc>
          <w:tcPr>
            <w:tcW w:w="4111" w:type="dxa"/>
            <w:shd w:val="clear" w:color="auto" w:fill="FBE4D5" w:themeFill="accent2" w:themeFillTint="33"/>
            <w:vAlign w:val="center"/>
          </w:tcPr>
          <w:p w14:paraId="6794E19B" w14:textId="77777777" w:rsidR="000D63B0" w:rsidRPr="00F303A7" w:rsidRDefault="000D63B0" w:rsidP="000D63B0">
            <w:pPr>
              <w:pStyle w:val="paragraph"/>
              <w:numPr>
                <w:ilvl w:val="0"/>
                <w:numId w:val="31"/>
              </w:numPr>
              <w:spacing w:before="0" w:beforeAutospacing="0" w:after="0" w:afterAutospacing="0" w:line="276" w:lineRule="auto"/>
              <w:textAlignment w:val="baseline"/>
              <w:rPr>
                <w:rStyle w:val="normaltextrun"/>
                <w:rFonts w:asciiTheme="minorHAnsi" w:eastAsia="Calibri" w:hAnsiTheme="minorHAnsi" w:cstheme="minorHAnsi"/>
                <w:sz w:val="20"/>
                <w:szCs w:val="20"/>
                <w:lang w:eastAsia="en-US"/>
              </w:rPr>
            </w:pPr>
            <w:r w:rsidRPr="00F303A7">
              <w:rPr>
                <w:rStyle w:val="normaltextrun"/>
                <w:rFonts w:asciiTheme="minorHAnsi" w:hAnsiTheme="minorHAnsi" w:cstheme="minorHAnsi"/>
                <w:sz w:val="20"/>
                <w:szCs w:val="20"/>
              </w:rPr>
              <w:t>Lead Time &amp; Delivery</w:t>
            </w:r>
            <w:r w:rsidRPr="00F303A7">
              <w:rPr>
                <w:rStyle w:val="eop"/>
                <w:rFonts w:asciiTheme="minorHAnsi" w:hAnsiTheme="minorHAnsi" w:cstheme="minorHAnsi"/>
                <w:sz w:val="20"/>
                <w:szCs w:val="20"/>
              </w:rPr>
              <w:t> </w:t>
            </w:r>
          </w:p>
          <w:p w14:paraId="559FED2B" w14:textId="77777777" w:rsidR="000D63B0" w:rsidRDefault="000D63B0" w:rsidP="000D63B0">
            <w:pPr>
              <w:pStyle w:val="paragraph"/>
              <w:numPr>
                <w:ilvl w:val="0"/>
                <w:numId w:val="31"/>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rPr>
              <w:t>Installation</w:t>
            </w:r>
            <w:r>
              <w:rPr>
                <w:rStyle w:val="normaltextrun"/>
                <w:rFonts w:asciiTheme="minorHAnsi" w:hAnsiTheme="minorHAnsi" w:cstheme="minorHAnsi"/>
                <w:sz w:val="20"/>
                <w:szCs w:val="20"/>
              </w:rPr>
              <w:t>, Commissioning &amp; Calibration</w:t>
            </w:r>
          </w:p>
          <w:p w14:paraId="735A801B" w14:textId="77E35120" w:rsidR="000D63B0" w:rsidRPr="00F303A7" w:rsidRDefault="000D63B0" w:rsidP="000D63B0">
            <w:pPr>
              <w:pStyle w:val="paragraph"/>
              <w:numPr>
                <w:ilvl w:val="0"/>
                <w:numId w:val="31"/>
              </w:numPr>
              <w:spacing w:before="0" w:beforeAutospacing="0" w:after="0" w:afterAutospacing="0" w:line="276" w:lineRule="auto"/>
              <w:textAlignment w:val="baseline"/>
              <w:rPr>
                <w:rStyle w:val="normaltextrun"/>
                <w:rFonts w:asciiTheme="minorHAnsi" w:hAnsiTheme="minorHAnsi" w:cstheme="minorHAnsi"/>
                <w:sz w:val="20"/>
                <w:szCs w:val="20"/>
              </w:rPr>
            </w:pPr>
            <w:r w:rsidRPr="00C82F5E">
              <w:rPr>
                <w:rStyle w:val="normaltextrun"/>
                <w:rFonts w:asciiTheme="minorHAnsi" w:hAnsiTheme="minorHAnsi" w:cstheme="minorHAnsi"/>
                <w:sz w:val="20"/>
                <w:szCs w:val="20"/>
              </w:rPr>
              <w:t xml:space="preserve">Environmental &amp; Sustainability </w:t>
            </w:r>
            <w:r w:rsidR="00A510AE">
              <w:rPr>
                <w:rStyle w:val="normaltextrun"/>
                <w:rFonts w:asciiTheme="minorHAnsi" w:hAnsiTheme="minorHAnsi" w:cstheme="minorHAnsi"/>
                <w:sz w:val="20"/>
                <w:szCs w:val="20"/>
              </w:rPr>
              <w:t>Policy</w:t>
            </w:r>
          </w:p>
          <w:p w14:paraId="71F184D1" w14:textId="77777777" w:rsidR="000D63B0" w:rsidRPr="00F303A7" w:rsidRDefault="000D63B0" w:rsidP="008D6B9D">
            <w:pPr>
              <w:pStyle w:val="paragraph"/>
              <w:spacing w:before="0" w:beforeAutospacing="0" w:after="0" w:afterAutospacing="0" w:line="276" w:lineRule="auto"/>
              <w:ind w:left="720"/>
              <w:textAlignment w:val="baseline"/>
              <w:rPr>
                <w:rFonts w:asciiTheme="minorHAnsi" w:hAnsiTheme="minorHAnsi" w:cstheme="minorHAnsi"/>
                <w:sz w:val="20"/>
                <w:szCs w:val="20"/>
              </w:rPr>
            </w:pPr>
          </w:p>
        </w:tc>
        <w:tc>
          <w:tcPr>
            <w:tcW w:w="1121" w:type="dxa"/>
            <w:shd w:val="clear" w:color="auto" w:fill="FBE4D5" w:themeFill="accent2" w:themeFillTint="33"/>
            <w:vAlign w:val="center"/>
          </w:tcPr>
          <w:p w14:paraId="59812D40" w14:textId="77777777" w:rsidR="000D63B0" w:rsidRDefault="000D63B0" w:rsidP="008D6B9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4BB1DCAC" w14:textId="77777777" w:rsidR="000D63B0" w:rsidRPr="002102AA" w:rsidRDefault="000D63B0" w:rsidP="008D6B9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10</w:t>
            </w:r>
            <w:r w:rsidRPr="002102AA">
              <w:rPr>
                <w:rStyle w:val="normaltextrun"/>
                <w:rFonts w:asciiTheme="minorHAnsi" w:hAnsiTheme="minorHAnsi" w:cstheme="minorHAnsi"/>
                <w:b/>
                <w:bCs/>
                <w:sz w:val="20"/>
                <w:szCs w:val="20"/>
              </w:rPr>
              <w:t>%</w:t>
            </w:r>
          </w:p>
          <w:p w14:paraId="016B85F5" w14:textId="77777777" w:rsidR="000D63B0" w:rsidRPr="00F303A7" w:rsidRDefault="000D63B0" w:rsidP="008D6B9D">
            <w:pPr>
              <w:rPr>
                <w:rFonts w:asciiTheme="minorHAnsi" w:hAnsiTheme="minorHAnsi" w:cstheme="minorHAnsi"/>
                <w:b/>
                <w:lang w:val="en-GB"/>
              </w:rPr>
            </w:pPr>
          </w:p>
        </w:tc>
        <w:tc>
          <w:tcPr>
            <w:tcW w:w="1559" w:type="dxa"/>
            <w:shd w:val="clear" w:color="auto" w:fill="FBE4D5" w:themeFill="accent2" w:themeFillTint="33"/>
            <w:vAlign w:val="center"/>
          </w:tcPr>
          <w:p w14:paraId="14FEC8D2" w14:textId="77777777" w:rsidR="000D63B0" w:rsidRPr="00F303A7" w:rsidRDefault="000D63B0" w:rsidP="008D6B9D">
            <w:pPr>
              <w:jc w:val="center"/>
              <w:rPr>
                <w:rFonts w:asciiTheme="minorHAnsi" w:hAnsiTheme="minorHAnsi" w:cstheme="minorHAnsi"/>
                <w:b/>
                <w:lang w:val="en-GB"/>
              </w:rPr>
            </w:pPr>
            <w:r w:rsidRPr="00F303A7">
              <w:rPr>
                <w:rStyle w:val="normaltextrun"/>
                <w:rFonts w:asciiTheme="minorHAnsi" w:hAnsiTheme="minorHAnsi" w:cstheme="minorHAnsi"/>
                <w:b/>
                <w:bCs/>
              </w:rPr>
              <w:t>100</w:t>
            </w:r>
          </w:p>
        </w:tc>
        <w:tc>
          <w:tcPr>
            <w:tcW w:w="1843" w:type="dxa"/>
            <w:shd w:val="clear" w:color="auto" w:fill="FBE4D5" w:themeFill="accent2" w:themeFillTint="33"/>
            <w:vAlign w:val="center"/>
          </w:tcPr>
          <w:p w14:paraId="0D6AD857" w14:textId="77777777" w:rsidR="000D63B0" w:rsidRDefault="000D63B0" w:rsidP="008D6B9D">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56FA3B7D" w14:textId="77777777" w:rsidR="000D63B0" w:rsidRPr="002102AA" w:rsidRDefault="000D63B0" w:rsidP="008D6B9D">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60</w:t>
            </w:r>
          </w:p>
          <w:p w14:paraId="58C8FD3E" w14:textId="77777777" w:rsidR="000D63B0" w:rsidRPr="00F303A7" w:rsidRDefault="000D63B0" w:rsidP="008D6B9D">
            <w:pPr>
              <w:jc w:val="center"/>
              <w:rPr>
                <w:rFonts w:asciiTheme="minorHAnsi" w:hAnsiTheme="minorHAnsi" w:cstheme="minorHAnsi"/>
                <w:color w:val="000000" w:themeColor="text1"/>
                <w:lang w:val="en-GB"/>
              </w:rPr>
            </w:pPr>
          </w:p>
        </w:tc>
      </w:tr>
      <w:tr w:rsidR="000D63B0" w:rsidRPr="00381E89" w14:paraId="72A9D0F2" w14:textId="77777777" w:rsidTr="000D63B0">
        <w:trPr>
          <w:trHeight w:val="459"/>
        </w:trPr>
        <w:tc>
          <w:tcPr>
            <w:tcW w:w="9351" w:type="dxa"/>
            <w:gridSpan w:val="5"/>
            <w:shd w:val="clear" w:color="auto" w:fill="BFBFBF" w:themeFill="background1" w:themeFillShade="BF"/>
          </w:tcPr>
          <w:p w14:paraId="18D3066A" w14:textId="77777777" w:rsidR="000D63B0" w:rsidRPr="00381E89" w:rsidRDefault="000D63B0" w:rsidP="000D63B0">
            <w:pPr>
              <w:pStyle w:val="paragraph"/>
              <w:numPr>
                <w:ilvl w:val="0"/>
                <w:numId w:val="33"/>
              </w:numPr>
              <w:spacing w:before="0" w:beforeAutospacing="0" w:after="0" w:afterAutospacing="0" w:line="276" w:lineRule="auto"/>
              <w:jc w:val="center"/>
              <w:textAlignment w:val="baseline"/>
              <w:rPr>
                <w:rStyle w:val="normaltextrun"/>
                <w:rFonts w:asciiTheme="minorHAnsi" w:eastAsia="Calibri" w:hAnsiTheme="minorHAnsi" w:cstheme="minorHAnsi"/>
                <w:b/>
                <w:bCs/>
                <w:sz w:val="20"/>
                <w:szCs w:val="20"/>
                <w:lang w:eastAsia="en-US"/>
              </w:rPr>
            </w:pPr>
            <w:r w:rsidRPr="00381E89">
              <w:rPr>
                <w:rFonts w:asciiTheme="minorHAnsi" w:hAnsiTheme="minorHAnsi" w:cstheme="minorHAnsi"/>
                <w:b/>
                <w:sz w:val="20"/>
                <w:szCs w:val="20"/>
                <w:lang w:eastAsia="en-IE"/>
              </w:rPr>
              <w:t>Ultimate Cost (Total Cost of Ownership)</w:t>
            </w:r>
          </w:p>
        </w:tc>
      </w:tr>
      <w:tr w:rsidR="000D63B0" w:rsidRPr="00F303A7" w14:paraId="2682EE26" w14:textId="77777777" w:rsidTr="000D63B0">
        <w:trPr>
          <w:trHeight w:val="660"/>
        </w:trPr>
        <w:tc>
          <w:tcPr>
            <w:tcW w:w="717" w:type="dxa"/>
            <w:shd w:val="clear" w:color="auto" w:fill="FBE4D5" w:themeFill="accent2" w:themeFillTint="33"/>
          </w:tcPr>
          <w:p w14:paraId="77C1B5D8" w14:textId="77777777" w:rsidR="000D63B0" w:rsidRPr="0051646A" w:rsidRDefault="000D63B0" w:rsidP="008D6B9D">
            <w:pPr>
              <w:ind w:left="-70" w:right="-20"/>
              <w:jc w:val="center"/>
              <w:rPr>
                <w:rFonts w:asciiTheme="minorHAnsi" w:hAnsiTheme="minorHAnsi"/>
                <w:b/>
                <w:lang w:val="en-GB"/>
              </w:rPr>
            </w:pPr>
            <w:r>
              <w:rPr>
                <w:rFonts w:asciiTheme="minorHAnsi" w:hAnsiTheme="minorHAnsi"/>
                <w:b/>
                <w:lang w:val="en-GB"/>
              </w:rPr>
              <w:t>D</w:t>
            </w:r>
          </w:p>
        </w:tc>
        <w:tc>
          <w:tcPr>
            <w:tcW w:w="4111" w:type="dxa"/>
            <w:shd w:val="clear" w:color="auto" w:fill="FBE4D5" w:themeFill="accent2" w:themeFillTint="33"/>
          </w:tcPr>
          <w:p w14:paraId="5D6A08E4" w14:textId="77777777" w:rsidR="000D63B0" w:rsidRPr="006A2555" w:rsidRDefault="000D63B0" w:rsidP="008D6B9D">
            <w:pPr>
              <w:pStyle w:val="ListParagraph"/>
              <w:rPr>
                <w:rFonts w:asciiTheme="minorHAnsi" w:hAnsiTheme="minorHAnsi" w:cstheme="minorBidi"/>
              </w:rPr>
            </w:pPr>
            <w:r w:rsidRPr="7A070FC3">
              <w:rPr>
                <w:rFonts w:asciiTheme="minorHAnsi" w:hAnsiTheme="minorHAnsi" w:cstheme="minorBidi"/>
              </w:rPr>
              <w:t>Please see Appendix 2 – Pricing Schedule for details.</w:t>
            </w:r>
          </w:p>
        </w:tc>
        <w:tc>
          <w:tcPr>
            <w:tcW w:w="1121" w:type="dxa"/>
            <w:shd w:val="clear" w:color="auto" w:fill="FBE4D5" w:themeFill="accent2" w:themeFillTint="33"/>
          </w:tcPr>
          <w:p w14:paraId="47E4028C" w14:textId="77777777" w:rsidR="000D63B0" w:rsidRPr="00F303A7" w:rsidRDefault="000D63B0" w:rsidP="008D6B9D">
            <w:pPr>
              <w:jc w:val="center"/>
              <w:rPr>
                <w:rFonts w:asciiTheme="minorHAnsi" w:hAnsiTheme="minorHAnsi" w:cstheme="minorHAnsi"/>
                <w:b/>
                <w:u w:val="single"/>
                <w:lang w:val="en-GB"/>
              </w:rPr>
            </w:pPr>
            <w:r w:rsidRPr="00F303A7">
              <w:rPr>
                <w:rFonts w:asciiTheme="minorHAnsi" w:hAnsiTheme="minorHAnsi" w:cstheme="minorHAnsi"/>
                <w:b/>
                <w:lang w:val="en-GB"/>
              </w:rPr>
              <w:t>20%</w:t>
            </w:r>
          </w:p>
        </w:tc>
        <w:tc>
          <w:tcPr>
            <w:tcW w:w="1559" w:type="dxa"/>
            <w:shd w:val="clear" w:color="auto" w:fill="FBE4D5" w:themeFill="accent2" w:themeFillTint="33"/>
          </w:tcPr>
          <w:p w14:paraId="11428808" w14:textId="77777777" w:rsidR="000D63B0" w:rsidRPr="00F303A7" w:rsidRDefault="000D63B0" w:rsidP="008D6B9D">
            <w:pPr>
              <w:jc w:val="center"/>
              <w:rPr>
                <w:rFonts w:asciiTheme="minorHAnsi" w:hAnsiTheme="minorHAnsi" w:cstheme="minorHAnsi"/>
                <w:b/>
                <w:u w:val="single"/>
                <w:lang w:val="en-GB"/>
              </w:rPr>
            </w:pPr>
            <w:r w:rsidRPr="00F303A7">
              <w:rPr>
                <w:rFonts w:asciiTheme="minorHAnsi" w:hAnsiTheme="minorHAnsi" w:cstheme="minorHAnsi"/>
                <w:b/>
                <w:lang w:val="en-GB"/>
              </w:rPr>
              <w:t>200</w:t>
            </w:r>
          </w:p>
        </w:tc>
        <w:tc>
          <w:tcPr>
            <w:tcW w:w="1843" w:type="dxa"/>
            <w:shd w:val="clear" w:color="auto" w:fill="FBE4D5" w:themeFill="accent2" w:themeFillTint="33"/>
          </w:tcPr>
          <w:p w14:paraId="40696636" w14:textId="77777777" w:rsidR="000D63B0" w:rsidRPr="00F303A7" w:rsidRDefault="000D63B0" w:rsidP="008D6B9D">
            <w:pPr>
              <w:jc w:val="center"/>
              <w:rPr>
                <w:rFonts w:asciiTheme="minorHAnsi" w:hAnsiTheme="minorHAnsi" w:cstheme="minorHAnsi"/>
                <w:b/>
                <w:u w:val="single"/>
                <w:lang w:val="en-GB"/>
              </w:rPr>
            </w:pPr>
            <w:r w:rsidRPr="00F303A7">
              <w:rPr>
                <w:rFonts w:asciiTheme="minorHAnsi" w:hAnsiTheme="minorHAnsi" w:cstheme="minorHAnsi"/>
                <w:b/>
                <w:lang w:val="en-GB"/>
              </w:rPr>
              <w:t>n/a</w:t>
            </w:r>
          </w:p>
        </w:tc>
      </w:tr>
      <w:tr w:rsidR="000D63B0" w:rsidRPr="0051646A" w14:paraId="423CA711" w14:textId="77777777" w:rsidTr="000D63B0">
        <w:trPr>
          <w:trHeight w:val="840"/>
        </w:trPr>
        <w:tc>
          <w:tcPr>
            <w:tcW w:w="717" w:type="dxa"/>
            <w:shd w:val="clear" w:color="auto" w:fill="BDD6EE" w:themeFill="accent1" w:themeFillTint="66"/>
          </w:tcPr>
          <w:p w14:paraId="07F6FB0E" w14:textId="77777777" w:rsidR="000D63B0" w:rsidRPr="0051646A" w:rsidRDefault="000D63B0" w:rsidP="008D6B9D">
            <w:pPr>
              <w:ind w:left="-70" w:right="-20"/>
              <w:jc w:val="center"/>
              <w:rPr>
                <w:rFonts w:asciiTheme="minorHAnsi" w:hAnsiTheme="minorHAnsi"/>
                <w:b/>
                <w:lang w:val="en-GB"/>
              </w:rPr>
            </w:pPr>
          </w:p>
        </w:tc>
        <w:tc>
          <w:tcPr>
            <w:tcW w:w="4111" w:type="dxa"/>
            <w:shd w:val="clear" w:color="auto" w:fill="BDD6EE" w:themeFill="accent1" w:themeFillTint="66"/>
          </w:tcPr>
          <w:p w14:paraId="2909F3FF" w14:textId="77777777" w:rsidR="000D63B0" w:rsidRPr="007E3C08" w:rsidRDefault="000D63B0" w:rsidP="008D6B9D">
            <w:pPr>
              <w:pStyle w:val="ListParagraph"/>
              <w:ind w:left="469"/>
              <w:rPr>
                <w:rFonts w:asciiTheme="minorHAnsi" w:hAnsiTheme="minorHAnsi" w:cstheme="minorBidi"/>
                <w:sz w:val="22"/>
                <w:szCs w:val="22"/>
              </w:rPr>
            </w:pPr>
            <w:r w:rsidRPr="7A070FC3">
              <w:rPr>
                <w:rFonts w:asciiTheme="minorHAnsi" w:hAnsiTheme="minorHAnsi" w:cstheme="minorBidi"/>
                <w:b/>
                <w:bCs/>
                <w:sz w:val="22"/>
                <w:szCs w:val="22"/>
              </w:rPr>
              <w:t>Total Maximum Score Available                         </w:t>
            </w:r>
            <w:r>
              <w:tab/>
            </w:r>
          </w:p>
        </w:tc>
        <w:tc>
          <w:tcPr>
            <w:tcW w:w="1121" w:type="dxa"/>
            <w:shd w:val="clear" w:color="auto" w:fill="BDD6EE" w:themeFill="accent1" w:themeFillTint="66"/>
          </w:tcPr>
          <w:p w14:paraId="7DE2420B" w14:textId="77777777" w:rsidR="000D63B0" w:rsidRPr="009B3BE6" w:rsidRDefault="000D63B0" w:rsidP="008D6B9D">
            <w:pPr>
              <w:jc w:val="center"/>
              <w:rPr>
                <w:rFonts w:asciiTheme="minorHAnsi" w:hAnsiTheme="minorHAnsi" w:cstheme="minorHAnsi"/>
                <w:b/>
                <w:lang w:val="en-GB"/>
              </w:rPr>
            </w:pPr>
            <w:r w:rsidRPr="009B3BE6">
              <w:rPr>
                <w:rFonts w:asciiTheme="minorHAnsi" w:hAnsiTheme="minorHAnsi" w:cstheme="minorHAnsi"/>
                <w:b/>
                <w:lang w:val="en-GB"/>
              </w:rPr>
              <w:t>100%</w:t>
            </w:r>
          </w:p>
        </w:tc>
        <w:tc>
          <w:tcPr>
            <w:tcW w:w="1559" w:type="dxa"/>
            <w:shd w:val="clear" w:color="auto" w:fill="BDD6EE" w:themeFill="accent1" w:themeFillTint="66"/>
          </w:tcPr>
          <w:p w14:paraId="6C0C99FA" w14:textId="77777777" w:rsidR="000D63B0" w:rsidRPr="0051646A" w:rsidRDefault="000D63B0" w:rsidP="008D6B9D">
            <w:pPr>
              <w:jc w:val="center"/>
              <w:rPr>
                <w:rFonts w:asciiTheme="minorHAnsi" w:hAnsiTheme="minorHAnsi" w:cstheme="minorHAnsi"/>
                <w:b/>
                <w:lang w:val="en-GB"/>
              </w:rPr>
            </w:pPr>
            <w:r w:rsidRPr="0051646A">
              <w:rPr>
                <w:rFonts w:asciiTheme="minorHAnsi" w:hAnsiTheme="minorHAnsi" w:cstheme="minorHAnsi"/>
                <w:b/>
                <w:lang w:val="en-GB"/>
              </w:rPr>
              <w:t>1000</w:t>
            </w:r>
          </w:p>
        </w:tc>
        <w:tc>
          <w:tcPr>
            <w:tcW w:w="1843" w:type="dxa"/>
            <w:shd w:val="clear" w:color="auto" w:fill="BDD6EE" w:themeFill="accent1" w:themeFillTint="66"/>
          </w:tcPr>
          <w:p w14:paraId="3A7C00EF" w14:textId="77777777" w:rsidR="000D63B0" w:rsidRPr="0051646A" w:rsidRDefault="000D63B0" w:rsidP="008D6B9D">
            <w:pPr>
              <w:jc w:val="center"/>
              <w:rPr>
                <w:rFonts w:asciiTheme="minorHAnsi" w:hAnsiTheme="minorHAnsi" w:cstheme="minorHAnsi"/>
                <w:b/>
                <w:lang w:val="en-GB"/>
              </w:rPr>
            </w:pPr>
          </w:p>
        </w:tc>
      </w:tr>
    </w:tbl>
    <w:p w14:paraId="324DA04D" w14:textId="77777777" w:rsidR="00BF0EE0" w:rsidRPr="00892812" w:rsidRDefault="00BF0EE0" w:rsidP="00574C7A">
      <w:pPr>
        <w:spacing w:after="0" w:line="240" w:lineRule="auto"/>
        <w:jc w:val="both"/>
        <w:rPr>
          <w:rFonts w:cs="Times New Roman"/>
          <w:iCs/>
        </w:rPr>
      </w:pPr>
    </w:p>
    <w:p w14:paraId="6CA9902C" w14:textId="533669A2" w:rsidR="00574C7A" w:rsidRPr="00892812" w:rsidRDefault="00574C7A" w:rsidP="00017119">
      <w:pPr>
        <w:spacing w:after="0" w:line="276" w:lineRule="auto"/>
        <w:jc w:val="both"/>
        <w:rPr>
          <w:rFonts w:cs="Times New Roman"/>
          <w:i/>
        </w:rPr>
      </w:pPr>
      <w:r w:rsidRPr="00892812">
        <w:rPr>
          <w:rFonts w:cs="Times New Roman"/>
          <w:i/>
        </w:rPr>
        <w:t xml:space="preserve">Tenderers must achieve a minimum of 60% on all tender award criteria above, excluding Ultimate Cost, </w:t>
      </w:r>
      <w:proofErr w:type="gramStart"/>
      <w:r w:rsidRPr="00892812">
        <w:rPr>
          <w:rFonts w:cs="Times New Roman"/>
          <w:i/>
        </w:rPr>
        <w:t>in order to</w:t>
      </w:r>
      <w:proofErr w:type="gramEnd"/>
      <w:r w:rsidRPr="00892812">
        <w:rPr>
          <w:rFonts w:cs="Times New Roman"/>
          <w:i/>
        </w:rPr>
        <w:t xml:space="preserve"> avoid elimination from the competition. Only tenderers who have achieved the 60% will be evaluated against Ultimate Cost.   </w:t>
      </w:r>
    </w:p>
    <w:p w14:paraId="400CC9D7" w14:textId="77777777" w:rsidR="00574C7A" w:rsidRPr="00892812" w:rsidRDefault="00574C7A" w:rsidP="00017119">
      <w:pPr>
        <w:spacing w:after="0" w:line="276" w:lineRule="auto"/>
        <w:jc w:val="both"/>
        <w:rPr>
          <w:rFonts w:cs="Times New Roman"/>
          <w:iCs/>
        </w:rPr>
      </w:pPr>
    </w:p>
    <w:p w14:paraId="45A81FA3" w14:textId="77777777" w:rsidR="00E2356A" w:rsidRPr="00892812" w:rsidRDefault="00E2356A" w:rsidP="00017119">
      <w:pPr>
        <w:spacing w:after="0" w:line="276" w:lineRule="auto"/>
        <w:jc w:val="both"/>
        <w:rPr>
          <w:rFonts w:cs="Times New Roman"/>
          <w:iCs/>
        </w:rPr>
      </w:pPr>
    </w:p>
    <w:p w14:paraId="5DD28495" w14:textId="77777777" w:rsidR="00461B0E" w:rsidRPr="00892812" w:rsidRDefault="00574C7A" w:rsidP="00017119">
      <w:pPr>
        <w:spacing w:after="0" w:line="276" w:lineRule="auto"/>
        <w:jc w:val="both"/>
        <w:rPr>
          <w:rFonts w:cs="Times New Roman"/>
          <w:iCs/>
        </w:rPr>
      </w:pPr>
      <w:r w:rsidRPr="00892812">
        <w:rPr>
          <w:rFonts w:cs="Times New Roman"/>
          <w:iCs/>
        </w:rPr>
        <w:lastRenderedPageBreak/>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23A53C31" w14:textId="77777777" w:rsidR="00B2348F" w:rsidRPr="00892812" w:rsidRDefault="00B2348F" w:rsidP="00017119">
      <w:pPr>
        <w:spacing w:after="0" w:line="276" w:lineRule="auto"/>
        <w:jc w:val="both"/>
        <w:rPr>
          <w:rFonts w:cs="Times New Roman"/>
          <w:i/>
          <w:iCs/>
        </w:rPr>
      </w:pPr>
    </w:p>
    <w:p w14:paraId="1502F7CC" w14:textId="77777777" w:rsidR="004F2578" w:rsidRPr="00892812" w:rsidRDefault="00032E60" w:rsidP="00017119">
      <w:pPr>
        <w:spacing w:line="276" w:lineRule="auto"/>
        <w:jc w:val="both"/>
        <w:rPr>
          <w:b/>
        </w:rPr>
      </w:pPr>
      <w:r w:rsidRPr="00892812">
        <w:rPr>
          <w:b/>
        </w:rPr>
        <w:t xml:space="preserve">Supplier </w:t>
      </w:r>
      <w:r w:rsidR="004F2578" w:rsidRPr="00892812">
        <w:rPr>
          <w:b/>
        </w:rPr>
        <w:t>Notes</w:t>
      </w:r>
    </w:p>
    <w:p w14:paraId="2DE91857" w14:textId="77777777" w:rsidR="001B6A33" w:rsidRPr="00892812" w:rsidRDefault="001B6A33" w:rsidP="00017119">
      <w:pPr>
        <w:pStyle w:val="ListParagraph"/>
        <w:numPr>
          <w:ilvl w:val="0"/>
          <w:numId w:val="19"/>
        </w:numPr>
        <w:rPr>
          <w:lang w:val="en-IE"/>
        </w:rPr>
      </w:pPr>
      <w:r w:rsidRPr="00892812">
        <w:rPr>
          <w:lang w:val="en-IE"/>
        </w:rPr>
        <w:t>This specification document is designed to assist the contracting authority in its evaluation of your tender and to enable suppliers provide structured responses to key deliverables. It is structured to reflect the award criteria as set out in the RFT.</w:t>
      </w:r>
    </w:p>
    <w:p w14:paraId="6257832A" w14:textId="77777777" w:rsidR="001B6A33" w:rsidRPr="00892812" w:rsidRDefault="001B6A33" w:rsidP="00017119">
      <w:pPr>
        <w:pStyle w:val="ListParagraph"/>
        <w:numPr>
          <w:ilvl w:val="0"/>
          <w:numId w:val="19"/>
        </w:numPr>
        <w:spacing w:after="0"/>
        <w:rPr>
          <w:u w:val="single"/>
          <w:lang w:val="en-IE"/>
        </w:rPr>
      </w:pPr>
      <w:r w:rsidRPr="00892812">
        <w:rPr>
          <w:lang w:val="en-IE"/>
        </w:rPr>
        <w:t>Please note responses to individual questions will NOT be scored separately but collectively they will provide a basis for assessing the merits of the tenderer’s overall response to each award criterion and sub-criterion.</w:t>
      </w:r>
    </w:p>
    <w:p w14:paraId="524FDFFD" w14:textId="77777777" w:rsidR="004F2578" w:rsidRPr="00892812" w:rsidRDefault="004F2578" w:rsidP="00017119">
      <w:pPr>
        <w:pStyle w:val="ListParagraph"/>
        <w:numPr>
          <w:ilvl w:val="0"/>
          <w:numId w:val="19"/>
        </w:numPr>
        <w:spacing w:after="0"/>
        <w:rPr>
          <w:u w:val="single"/>
          <w:lang w:val="en-IE"/>
        </w:rPr>
      </w:pPr>
      <w:r w:rsidRPr="00892812">
        <w:rPr>
          <w:lang w:val="en-IE"/>
        </w:rPr>
        <w:t xml:space="preserve">Where specifications include reference to manufacturer or brand names this is a result of difficulties in specifying the product required. In these </w:t>
      </w:r>
      <w:proofErr w:type="gramStart"/>
      <w:r w:rsidRPr="00892812">
        <w:rPr>
          <w:lang w:val="en-IE"/>
        </w:rPr>
        <w:t>instances</w:t>
      </w:r>
      <w:proofErr w:type="gramEnd"/>
      <w:r w:rsidRPr="00892812">
        <w:rPr>
          <w:lang w:val="en-IE"/>
        </w:rPr>
        <w:t xml:space="preserve"> the phrase “or equivalent” is inferred.</w:t>
      </w:r>
      <w:r w:rsidRPr="00892812">
        <w:rPr>
          <w:u w:val="single"/>
          <w:lang w:val="en-IE"/>
        </w:rPr>
        <w:t xml:space="preserve"> </w:t>
      </w:r>
    </w:p>
    <w:p w14:paraId="7DB4D320" w14:textId="77777777" w:rsidR="004F2578" w:rsidRPr="00892812" w:rsidRDefault="004F2578" w:rsidP="00017119">
      <w:pPr>
        <w:pStyle w:val="ListParagraph"/>
        <w:numPr>
          <w:ilvl w:val="0"/>
          <w:numId w:val="19"/>
        </w:numPr>
        <w:spacing w:after="200"/>
        <w:rPr>
          <w:lang w:val="en-IE"/>
        </w:rPr>
      </w:pPr>
      <w:r w:rsidRPr="00892812">
        <w:rPr>
          <w:lang w:val="en-IE"/>
        </w:rPr>
        <w:t xml:space="preserve">It is acknowledged that each Tender’s product line may differ from these specifications.  As such, each seller is free to propose variances from these specifications. Alternative proposals favourable to the Contracting Authority may be suggested. It is required, however, that, whenever a variance from these specifications occurs, the proposed item must meet or </w:t>
      </w:r>
      <w:r w:rsidRPr="00892812">
        <w:rPr>
          <w:b/>
          <w:i/>
          <w:lang w:val="en-IE"/>
        </w:rPr>
        <w:t>exceed</w:t>
      </w:r>
      <w:r w:rsidRPr="00892812">
        <w:rPr>
          <w:i/>
          <w:lang w:val="en-IE"/>
        </w:rPr>
        <w:t xml:space="preserve"> </w:t>
      </w:r>
      <w:r w:rsidRPr="00892812">
        <w:rPr>
          <w:lang w:val="en-IE"/>
        </w:rPr>
        <w:t>the specified characteristics or level of performance.</w:t>
      </w:r>
    </w:p>
    <w:p w14:paraId="68CDF6F4" w14:textId="77777777" w:rsidR="00222E19" w:rsidRPr="00892812" w:rsidRDefault="00FB25CC" w:rsidP="00017119">
      <w:pPr>
        <w:pStyle w:val="ListParagraph"/>
        <w:numPr>
          <w:ilvl w:val="0"/>
          <w:numId w:val="19"/>
        </w:numPr>
        <w:spacing w:after="200"/>
        <w:rPr>
          <w:lang w:val="en-IE"/>
        </w:rPr>
      </w:pPr>
      <w:r w:rsidRPr="00892812">
        <w:rPr>
          <w:lang w:val="en-IE"/>
        </w:rPr>
        <w:t>Where abnormally low tenders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p w14:paraId="44FA35F9" w14:textId="77777777" w:rsidR="004D1146" w:rsidRPr="00892812" w:rsidRDefault="00222E19" w:rsidP="00017119">
      <w:pPr>
        <w:pStyle w:val="ListParagraph"/>
        <w:numPr>
          <w:ilvl w:val="0"/>
          <w:numId w:val="19"/>
        </w:numPr>
        <w:spacing w:after="200"/>
        <w:rPr>
          <w:lang w:val="en-IE"/>
        </w:rPr>
      </w:pPr>
      <w:r w:rsidRPr="00892812">
        <w:rPr>
          <w:rFonts w:eastAsia="Calibri" w:cs="Calibri"/>
          <w:lang w:val="en-IE"/>
        </w:rPr>
        <w:t>The award of any contract is subject to the successful tenderer meeting the required specification and standards as set out in this RFT and Appendix 1. Should the required specification and standards not be met, the EPS reserves the right, in consultation with the Contracting Authority, to award any contract to the next highest-ranked Tenderer</w:t>
      </w:r>
      <w:r w:rsidR="004D1146" w:rsidRPr="00892812">
        <w:rPr>
          <w:rFonts w:eastAsia="Calibri" w:cs="Calibri"/>
          <w:lang w:val="en-IE"/>
        </w:rPr>
        <w:t>.</w:t>
      </w:r>
    </w:p>
    <w:p w14:paraId="12535204" w14:textId="6EE792DE" w:rsidR="00222E19" w:rsidRPr="00892812" w:rsidRDefault="00222E19" w:rsidP="00017119">
      <w:pPr>
        <w:pStyle w:val="ListParagraph"/>
        <w:numPr>
          <w:ilvl w:val="0"/>
          <w:numId w:val="19"/>
        </w:numPr>
        <w:spacing w:after="200"/>
        <w:rPr>
          <w:lang w:val="en-IE"/>
        </w:rPr>
      </w:pPr>
      <w:r w:rsidRPr="00892812">
        <w:rPr>
          <w:rFonts w:eastAsia="Calibri" w:cs="Calibri"/>
          <w:lang w:val="en-IE"/>
        </w:rPr>
        <w:t>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criterions are assessed, the tenderers will be asked to submit a Best and Final Offer (BAFO).</w:t>
      </w:r>
    </w:p>
    <w:p w14:paraId="1D148137" w14:textId="77777777" w:rsidR="004F2578" w:rsidRPr="00892812" w:rsidRDefault="004F2578" w:rsidP="00017119">
      <w:pPr>
        <w:jc w:val="both"/>
      </w:pPr>
    </w:p>
    <w:p w14:paraId="36ADE7EF" w14:textId="77777777" w:rsidR="004F2578" w:rsidRPr="00892812" w:rsidRDefault="004F2578" w:rsidP="00017119">
      <w:pPr>
        <w:spacing w:line="276" w:lineRule="auto"/>
        <w:jc w:val="both"/>
        <w:rPr>
          <w:rFonts w:cs="Times New Roman"/>
          <w:i/>
          <w:iCs/>
        </w:rPr>
      </w:pPr>
      <w:r w:rsidRPr="00892812">
        <w:rPr>
          <w:rFonts w:cs="Times New Roman"/>
          <w:i/>
          <w:iCs/>
        </w:rPr>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892812">
        <w:rPr>
          <w:rFonts w:cs="Times New Roman"/>
          <w:i/>
          <w:iCs/>
          <w:u w:val="single"/>
        </w:rPr>
        <w:t>ALL</w:t>
      </w:r>
      <w:r w:rsidRPr="00892812">
        <w:rPr>
          <w:rFonts w:cs="Times New Roman"/>
          <w:i/>
          <w:iCs/>
        </w:rPr>
        <w:t xml:space="preserve"> sections of this questionnaire.</w:t>
      </w:r>
    </w:p>
    <w:p w14:paraId="48A78434" w14:textId="77777777" w:rsidR="00E76D11" w:rsidRPr="00892812" w:rsidRDefault="00E42AD6" w:rsidP="00017119">
      <w:pPr>
        <w:spacing w:line="276" w:lineRule="auto"/>
        <w:jc w:val="both"/>
        <w:rPr>
          <w:rFonts w:cs="Times New Roman"/>
          <w:i/>
          <w:iCs/>
        </w:rPr>
      </w:pPr>
      <w:r w:rsidRPr="00892812">
        <w:rPr>
          <w:rFonts w:cs="Times New Roman"/>
          <w:i/>
          <w:iCs/>
        </w:rPr>
        <w:t>Only those Tenderers who have qualified in accordance with paragraph 3.2 of this RFT will proceed to be evaluated under this paragraph 3.3.1</w:t>
      </w:r>
    </w:p>
    <w:p w14:paraId="6CA49973" w14:textId="77777777" w:rsidR="00C336D9" w:rsidRPr="00892812" w:rsidRDefault="00C336D9" w:rsidP="00017119">
      <w:pPr>
        <w:spacing w:line="276" w:lineRule="auto"/>
        <w:jc w:val="both"/>
        <w:rPr>
          <w:rFonts w:cs="Times New Roman"/>
          <w:i/>
          <w:iCs/>
        </w:rPr>
      </w:pPr>
    </w:p>
    <w:p w14:paraId="7CEFF60A" w14:textId="77777777" w:rsidR="00C336D9" w:rsidRPr="00892812" w:rsidRDefault="00C336D9" w:rsidP="00017119">
      <w:pPr>
        <w:spacing w:line="276" w:lineRule="auto"/>
        <w:jc w:val="both"/>
        <w:rPr>
          <w:rFonts w:cs="Times New Roman"/>
        </w:rPr>
      </w:pPr>
      <w:r w:rsidRPr="00892812">
        <w:rPr>
          <w:rFonts w:cs="Times New Roman"/>
        </w:rPr>
        <w:lastRenderedPageBreak/>
        <w:t xml:space="preserve">The award of contract will be </w:t>
      </w:r>
      <w:proofErr w:type="gramStart"/>
      <w:r w:rsidRPr="00892812">
        <w:rPr>
          <w:rFonts w:cs="Times New Roman"/>
        </w:rPr>
        <w:t>on the basis of</w:t>
      </w:r>
      <w:proofErr w:type="gramEnd"/>
      <w:r w:rsidRPr="00892812">
        <w:rPr>
          <w:rFonts w:cs="Times New Roman"/>
        </w:rPr>
        <w:t xml:space="preserve"> the </w:t>
      </w:r>
      <w:r w:rsidRPr="00892812">
        <w:rPr>
          <w:rFonts w:cs="Times New Roman"/>
          <w:b/>
          <w:bCs/>
        </w:rPr>
        <w:t>Most Economically Advantageous Tender received</w:t>
      </w:r>
      <w:r w:rsidRPr="00892812">
        <w:rPr>
          <w:rFonts w:cs="Times New Roman"/>
        </w:rPr>
        <w:t xml:space="preserve">, in accordance with the detailed award criteria and weightings set out below. </w:t>
      </w:r>
    </w:p>
    <w:p w14:paraId="6A4F2872" w14:textId="1CBEC99B" w:rsidR="00C336D9" w:rsidRPr="00892812" w:rsidRDefault="00C336D9" w:rsidP="00017119">
      <w:pPr>
        <w:spacing w:line="276" w:lineRule="auto"/>
        <w:jc w:val="both"/>
        <w:rPr>
          <w:rFonts w:cs="Times New Roman"/>
        </w:rPr>
      </w:pPr>
      <w:proofErr w:type="gramStart"/>
      <w:r w:rsidRPr="00892812">
        <w:rPr>
          <w:rFonts w:cs="Times New Roman"/>
        </w:rPr>
        <w:t>The lowest Ultimate Cost tender,</w:t>
      </w:r>
      <w:proofErr w:type="gramEnd"/>
      <w:r w:rsidRPr="00892812">
        <w:rPr>
          <w:rFonts w:cs="Times New Roman"/>
        </w:rPr>
        <w:t xml:space="preserve"> will receive the maximum score achievable under this criterion.</w:t>
      </w:r>
    </w:p>
    <w:p w14:paraId="0108F8AE" w14:textId="1D99C8E1" w:rsidR="004F2578" w:rsidRPr="00892812" w:rsidRDefault="004F2578" w:rsidP="00017119">
      <w:pPr>
        <w:spacing w:line="276" w:lineRule="auto"/>
        <w:ind w:left="720"/>
        <w:jc w:val="both"/>
        <w:rPr>
          <w:szCs w:val="20"/>
        </w:rPr>
      </w:pPr>
    </w:p>
    <w:tbl>
      <w:tblPr>
        <w:tblW w:w="8902" w:type="dxa"/>
        <w:tblInd w:w="851" w:type="dxa"/>
        <w:tblLayout w:type="fixed"/>
        <w:tblLook w:val="04A0" w:firstRow="1" w:lastRow="0" w:firstColumn="1" w:lastColumn="0" w:noHBand="0" w:noVBand="1"/>
      </w:tblPr>
      <w:tblGrid>
        <w:gridCol w:w="2207"/>
        <w:gridCol w:w="6695"/>
      </w:tblGrid>
      <w:tr w:rsidR="004F2578" w:rsidRPr="00892812" w14:paraId="2139ED53" w14:textId="77777777" w:rsidTr="00612712">
        <w:trPr>
          <w:trHeight w:val="235"/>
        </w:trPr>
        <w:tc>
          <w:tcPr>
            <w:tcW w:w="2207" w:type="dxa"/>
            <w:tcBorders>
              <w:top w:val="nil"/>
              <w:left w:val="nil"/>
              <w:bottom w:val="nil"/>
              <w:right w:val="nil"/>
            </w:tcBorders>
            <w:noWrap/>
            <w:vAlign w:val="bottom"/>
            <w:hideMark/>
          </w:tcPr>
          <w:p w14:paraId="5038DF83" w14:textId="77777777" w:rsidR="004F2578" w:rsidRPr="00892812" w:rsidRDefault="004F2578" w:rsidP="00017119">
            <w:pPr>
              <w:spacing w:line="276" w:lineRule="auto"/>
              <w:ind w:left="616"/>
              <w:jc w:val="both"/>
              <w:rPr>
                <w:lang w:eastAsia="en-IE"/>
              </w:rPr>
            </w:pPr>
            <w:proofErr w:type="gramStart"/>
            <w:r w:rsidRPr="00892812">
              <w:rPr>
                <w:lang w:eastAsia="en-IE"/>
              </w:rPr>
              <w:t>Pricing  Score</w:t>
            </w:r>
            <w:proofErr w:type="gramEnd"/>
            <w:r w:rsidRPr="00892812">
              <w:rPr>
                <w:lang w:eastAsia="en-IE"/>
              </w:rPr>
              <w:t xml:space="preserve"> = </w:t>
            </w:r>
          </w:p>
        </w:tc>
        <w:tc>
          <w:tcPr>
            <w:tcW w:w="6695" w:type="dxa"/>
            <w:tcBorders>
              <w:top w:val="nil"/>
              <w:left w:val="nil"/>
              <w:bottom w:val="nil"/>
              <w:right w:val="nil"/>
            </w:tcBorders>
            <w:noWrap/>
            <w:vAlign w:val="bottom"/>
            <w:hideMark/>
          </w:tcPr>
          <w:p w14:paraId="30E37630" w14:textId="77777777" w:rsidR="004F2578" w:rsidRPr="00892812" w:rsidRDefault="004F2578" w:rsidP="00017119">
            <w:pPr>
              <w:spacing w:line="276" w:lineRule="auto"/>
              <w:jc w:val="both"/>
              <w:rPr>
                <w:u w:val="single"/>
                <w:lang w:eastAsia="en-IE"/>
              </w:rPr>
            </w:pPr>
            <w:r w:rsidRPr="00892812">
              <w:rPr>
                <w:u w:val="single"/>
                <w:lang w:eastAsia="en-IE"/>
              </w:rPr>
              <w:t xml:space="preserve">Lowest Tendered Price x Max Points </w:t>
            </w:r>
          </w:p>
        </w:tc>
      </w:tr>
    </w:tbl>
    <w:p w14:paraId="2E9B95D9" w14:textId="546EAAA1" w:rsidR="009F204D" w:rsidRPr="00892812" w:rsidRDefault="009F204D" w:rsidP="00017119">
      <w:pPr>
        <w:spacing w:after="0" w:line="276" w:lineRule="auto"/>
        <w:jc w:val="both"/>
        <w:rPr>
          <w:rFonts w:ascii="Calibri" w:eastAsiaTheme="minorEastAsia" w:hAnsi="Calibri" w:cs="Calibri"/>
          <w:lang w:eastAsia="ja-JP"/>
        </w:rPr>
      </w:pPr>
      <w:r w:rsidRPr="00892812">
        <w:rPr>
          <w:rFonts w:ascii="Calibri" w:eastAsiaTheme="minorEastAsia" w:hAnsi="Calibri" w:cs="Calibri"/>
          <w:lang w:eastAsia="ja-JP"/>
        </w:rPr>
        <w:tab/>
      </w:r>
      <w:r w:rsidRPr="00892812">
        <w:rPr>
          <w:rFonts w:ascii="Calibri" w:eastAsiaTheme="minorEastAsia" w:hAnsi="Calibri" w:cs="Calibri"/>
          <w:lang w:eastAsia="ja-JP"/>
        </w:rPr>
        <w:tab/>
      </w:r>
      <w:r w:rsidRPr="00892812">
        <w:rPr>
          <w:rFonts w:ascii="Calibri" w:eastAsiaTheme="minorEastAsia" w:hAnsi="Calibri" w:cs="Calibri"/>
          <w:lang w:eastAsia="ja-JP"/>
        </w:rPr>
        <w:tab/>
      </w:r>
      <w:r w:rsidRPr="00892812">
        <w:rPr>
          <w:rFonts w:ascii="Calibri" w:eastAsiaTheme="minorEastAsia" w:hAnsi="Calibri" w:cs="Calibri"/>
          <w:lang w:eastAsia="ja-JP"/>
        </w:rPr>
        <w:tab/>
      </w:r>
      <w:r w:rsidRPr="00892812">
        <w:rPr>
          <w:rFonts w:ascii="Calibri" w:eastAsiaTheme="minorEastAsia" w:hAnsi="Calibri" w:cs="Calibri"/>
          <w:lang w:eastAsia="ja-JP"/>
        </w:rPr>
        <w:tab/>
      </w:r>
      <w:r w:rsidRPr="00892812">
        <w:rPr>
          <w:rFonts w:ascii="Calibri" w:eastAsiaTheme="minorEastAsia" w:hAnsi="Calibri" w:cs="Calibri"/>
          <w:lang w:eastAsia="ja-JP"/>
        </w:rPr>
        <w:tab/>
        <w:t>Price being evaluated</w:t>
      </w:r>
    </w:p>
    <w:p w14:paraId="5352029A" w14:textId="77777777" w:rsidR="009F204D" w:rsidRPr="00892812" w:rsidRDefault="009F204D" w:rsidP="00017119">
      <w:pPr>
        <w:spacing w:after="0" w:line="276" w:lineRule="auto"/>
        <w:jc w:val="both"/>
        <w:rPr>
          <w:rFonts w:ascii="Calibri" w:eastAsiaTheme="minorEastAsia" w:hAnsi="Calibri" w:cs="Calibri"/>
          <w:u w:val="single"/>
          <w:lang w:eastAsia="ja-JP"/>
        </w:rPr>
      </w:pPr>
    </w:p>
    <w:p w14:paraId="4A7BB314" w14:textId="77777777" w:rsidR="00E76D11" w:rsidRPr="00892812" w:rsidRDefault="00E76D11" w:rsidP="00017119">
      <w:pPr>
        <w:spacing w:after="0" w:line="276" w:lineRule="auto"/>
        <w:jc w:val="both"/>
        <w:rPr>
          <w:rFonts w:ascii="Calibri" w:eastAsiaTheme="minorEastAsia" w:hAnsi="Calibri" w:cs="Calibri"/>
          <w:lang w:eastAsia="ja-JP"/>
        </w:rPr>
      </w:pPr>
    </w:p>
    <w:p w14:paraId="689B3E74" w14:textId="02B1F3CE" w:rsidR="00E76D11" w:rsidRPr="00892812" w:rsidRDefault="004F2578" w:rsidP="00017119">
      <w:pPr>
        <w:widowControl w:val="0"/>
        <w:tabs>
          <w:tab w:val="left" w:pos="0"/>
          <w:tab w:val="left" w:pos="180"/>
          <w:tab w:val="left" w:pos="720"/>
          <w:tab w:val="left" w:pos="993"/>
          <w:tab w:val="left" w:pos="3060"/>
          <w:tab w:val="left" w:pos="3780"/>
          <w:tab w:val="left" w:pos="4500"/>
        </w:tabs>
        <w:autoSpaceDE w:val="0"/>
        <w:autoSpaceDN w:val="0"/>
        <w:adjustRightInd w:val="0"/>
        <w:spacing w:line="276" w:lineRule="auto"/>
        <w:jc w:val="both"/>
        <w:outlineLvl w:val="0"/>
        <w:rPr>
          <w:rFonts w:eastAsia="Times New Roman" w:cs="Times New Roman"/>
          <w:b/>
          <w:color w:val="FF0000"/>
          <w:sz w:val="24"/>
          <w:szCs w:val="20"/>
        </w:rPr>
      </w:pPr>
      <w:r w:rsidRPr="00892812">
        <w:rPr>
          <w:rFonts w:eastAsia="Times New Roman" w:cs="Times New Roman"/>
          <w:b/>
          <w:color w:val="FF0000"/>
          <w:sz w:val="24"/>
          <w:szCs w:val="20"/>
        </w:rPr>
        <w:t>Tenderers must use “Appendix 1: Requirements and Specifications</w:t>
      </w:r>
      <w:r w:rsidR="00363F98" w:rsidRPr="00892812">
        <w:rPr>
          <w:rFonts w:eastAsia="Times New Roman" w:cs="Times New Roman"/>
          <w:b/>
          <w:color w:val="FF0000"/>
          <w:sz w:val="24"/>
          <w:szCs w:val="20"/>
        </w:rPr>
        <w:t>"</w:t>
      </w:r>
      <w:r w:rsidR="00574C7A" w:rsidRPr="00892812">
        <w:rPr>
          <w:rFonts w:eastAsia="Times New Roman" w:cs="Times New Roman"/>
          <w:b/>
          <w:color w:val="FF0000"/>
          <w:sz w:val="24"/>
          <w:szCs w:val="20"/>
        </w:rPr>
        <w:t xml:space="preserve"> </w:t>
      </w:r>
      <w:r w:rsidRPr="00892812">
        <w:rPr>
          <w:rFonts w:eastAsia="Times New Roman" w:cs="Times New Roman"/>
          <w:b/>
          <w:color w:val="FF0000"/>
          <w:sz w:val="24"/>
          <w:szCs w:val="20"/>
        </w:rPr>
        <w:t xml:space="preserve">to structure their response on how they meet the </w:t>
      </w:r>
      <w:r w:rsidR="004A28DA" w:rsidRPr="00892812">
        <w:rPr>
          <w:rFonts w:eastAsia="Times New Roman" w:cs="Times New Roman"/>
          <w:b/>
          <w:color w:val="FF0000"/>
          <w:sz w:val="24"/>
          <w:szCs w:val="20"/>
        </w:rPr>
        <w:t>requirements.</w:t>
      </w:r>
    </w:p>
    <w:p w14:paraId="26B7D71A" w14:textId="77777777" w:rsidR="004F2578" w:rsidRPr="00892812" w:rsidRDefault="004F2578" w:rsidP="004F2578">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eastAsia="Times New Roman" w:cs="Times New Roman"/>
          <w:sz w:val="24"/>
          <w:szCs w:val="20"/>
        </w:rPr>
      </w:pPr>
      <w:r w:rsidRPr="00892812">
        <w:rPr>
          <w:rFonts w:eastAsia="Times New Roman" w:cs="Times New Roman"/>
          <w:sz w:val="24"/>
          <w:szCs w:val="20"/>
        </w:rPr>
        <w:t>Responses for non-cost Award Criteria items will be scored using the following matrix:</w:t>
      </w:r>
    </w:p>
    <w:tbl>
      <w:tblPr>
        <w:tblW w:w="0" w:type="auto"/>
        <w:tblCellMar>
          <w:left w:w="0" w:type="dxa"/>
          <w:right w:w="0" w:type="dxa"/>
        </w:tblCellMar>
        <w:tblLook w:val="04A0" w:firstRow="1" w:lastRow="0" w:firstColumn="1" w:lastColumn="0" w:noHBand="0" w:noVBand="1"/>
      </w:tblPr>
      <w:tblGrid>
        <w:gridCol w:w="1222"/>
        <w:gridCol w:w="1321"/>
        <w:gridCol w:w="6473"/>
      </w:tblGrid>
      <w:tr w:rsidR="00AD4289" w:rsidRPr="00892812" w14:paraId="44E1BC37" w14:textId="77777777" w:rsidTr="00D06AA1">
        <w:trPr>
          <w:trHeight w:val="300"/>
        </w:trPr>
        <w:tc>
          <w:tcPr>
            <w:tcW w:w="1222" w:type="dxa"/>
            <w:tcBorders>
              <w:top w:val="single" w:sz="8" w:space="0" w:color="4472C4"/>
              <w:left w:val="single" w:sz="8" w:space="0" w:color="4472C4"/>
              <w:bottom w:val="single" w:sz="8" w:space="0" w:color="4472C4"/>
              <w:right w:val="nil"/>
            </w:tcBorders>
            <w:shd w:val="clear" w:color="auto" w:fill="4472C4"/>
            <w:tcMar>
              <w:top w:w="0" w:type="dxa"/>
              <w:left w:w="108" w:type="dxa"/>
              <w:bottom w:w="0" w:type="dxa"/>
              <w:right w:w="108" w:type="dxa"/>
            </w:tcMar>
            <w:hideMark/>
          </w:tcPr>
          <w:p w14:paraId="7BCAFCCD" w14:textId="77777777" w:rsidR="00AD4289" w:rsidRPr="00892812" w:rsidRDefault="00AD4289" w:rsidP="00D06AA1">
            <w:pPr>
              <w:spacing w:line="256" w:lineRule="auto"/>
              <w:jc w:val="center"/>
              <w:rPr>
                <w:rFonts w:cstheme="minorHAnsi"/>
                <w:b/>
                <w:bCs/>
                <w:color w:val="FFFFFF"/>
                <w:lang w:eastAsia="zh-CN"/>
              </w:rPr>
            </w:pPr>
            <w:r w:rsidRPr="00892812">
              <w:rPr>
                <w:rFonts w:cstheme="minorHAnsi"/>
                <w:b/>
                <w:bCs/>
                <w:color w:val="FFFFFF"/>
              </w:rPr>
              <w:t>Band</w:t>
            </w:r>
          </w:p>
        </w:tc>
        <w:tc>
          <w:tcPr>
            <w:tcW w:w="1321" w:type="dxa"/>
            <w:tcBorders>
              <w:top w:val="single" w:sz="8" w:space="0" w:color="4472C4"/>
              <w:left w:val="nil"/>
              <w:bottom w:val="single" w:sz="8" w:space="0" w:color="4472C4"/>
              <w:right w:val="nil"/>
            </w:tcBorders>
            <w:shd w:val="clear" w:color="auto" w:fill="4472C4"/>
            <w:tcMar>
              <w:top w:w="0" w:type="dxa"/>
              <w:left w:w="108" w:type="dxa"/>
              <w:bottom w:w="0" w:type="dxa"/>
              <w:right w:w="108" w:type="dxa"/>
            </w:tcMar>
            <w:hideMark/>
          </w:tcPr>
          <w:p w14:paraId="3551395D" w14:textId="77777777" w:rsidR="00AD4289" w:rsidRPr="00892812" w:rsidRDefault="00AD4289" w:rsidP="00D06AA1">
            <w:pPr>
              <w:spacing w:line="256" w:lineRule="auto"/>
              <w:jc w:val="center"/>
              <w:rPr>
                <w:rFonts w:cstheme="minorHAnsi"/>
                <w:b/>
                <w:bCs/>
                <w:color w:val="FFFFFF"/>
                <w14:ligatures w14:val="standardContextual"/>
              </w:rPr>
            </w:pPr>
            <w:r w:rsidRPr="00892812">
              <w:rPr>
                <w:rFonts w:cstheme="minorHAnsi"/>
                <w:b/>
                <w:bCs/>
                <w:color w:val="FFFFFF"/>
              </w:rPr>
              <w:t>Scoring Range</w:t>
            </w:r>
          </w:p>
        </w:tc>
        <w:tc>
          <w:tcPr>
            <w:tcW w:w="6473" w:type="dxa"/>
            <w:tcBorders>
              <w:top w:val="single" w:sz="8" w:space="0" w:color="4472C4"/>
              <w:left w:val="nil"/>
              <w:bottom w:val="single" w:sz="8" w:space="0" w:color="4472C4"/>
              <w:right w:val="single" w:sz="8" w:space="0" w:color="4472C4"/>
            </w:tcBorders>
            <w:shd w:val="clear" w:color="auto" w:fill="4472C4"/>
            <w:tcMar>
              <w:top w:w="0" w:type="dxa"/>
              <w:left w:w="108" w:type="dxa"/>
              <w:bottom w:w="0" w:type="dxa"/>
              <w:right w:w="108" w:type="dxa"/>
            </w:tcMar>
            <w:hideMark/>
          </w:tcPr>
          <w:p w14:paraId="0812660D" w14:textId="77777777" w:rsidR="00AD4289" w:rsidRPr="00892812" w:rsidRDefault="00AD4289" w:rsidP="00D06AA1">
            <w:pPr>
              <w:spacing w:line="256" w:lineRule="auto"/>
              <w:jc w:val="center"/>
              <w:rPr>
                <w:rFonts w:cstheme="minorHAnsi"/>
                <w:b/>
                <w:bCs/>
                <w:color w:val="FFFFFF"/>
              </w:rPr>
            </w:pPr>
            <w:r w:rsidRPr="00892812">
              <w:rPr>
                <w:rFonts w:cstheme="minorHAnsi"/>
                <w:b/>
                <w:bCs/>
                <w:color w:val="FFFFFF"/>
              </w:rPr>
              <w:t>Meaning</w:t>
            </w:r>
          </w:p>
        </w:tc>
      </w:tr>
      <w:tr w:rsidR="00AD4289" w:rsidRPr="00892812" w14:paraId="130D3336" w14:textId="77777777" w:rsidTr="00D06AA1">
        <w:trPr>
          <w:trHeight w:val="810"/>
        </w:trPr>
        <w:tc>
          <w:tcPr>
            <w:tcW w:w="1222"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22FE6C5D"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 xml:space="preserve"> </w:t>
            </w:r>
          </w:p>
          <w:p w14:paraId="158FF238"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Excellent</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4E4C1E4B" w14:textId="77777777" w:rsidR="00AD4289" w:rsidRPr="00892812" w:rsidRDefault="00AD4289" w:rsidP="00D06AA1">
            <w:pPr>
              <w:spacing w:line="252" w:lineRule="auto"/>
              <w:rPr>
                <w:rFonts w:cs="Calibri"/>
                <w:color w:val="FFFFFF"/>
              </w:rPr>
            </w:pPr>
            <w:r w:rsidRPr="00892812">
              <w:rPr>
                <w:rFonts w:cs="Calibri"/>
                <w:color w:val="FFFFFF"/>
              </w:rPr>
              <w:t>91% – 100%</w:t>
            </w:r>
          </w:p>
        </w:tc>
        <w:tc>
          <w:tcPr>
            <w:tcW w:w="6473"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5932F5D1" w14:textId="77777777" w:rsidR="00AD4289" w:rsidRPr="00892812" w:rsidRDefault="00AD4289" w:rsidP="00D06AA1">
            <w:pPr>
              <w:spacing w:line="256" w:lineRule="auto"/>
              <w:jc w:val="both"/>
              <w:rPr>
                <w:rFonts w:cs="Calibri"/>
                <w:lang w:eastAsia="zh-CN"/>
              </w:rPr>
            </w:pPr>
            <w:r w:rsidRPr="00892812">
              <w:rPr>
                <w:rFonts w:cs="Calibri"/>
              </w:rPr>
              <w:t>Excellent response that fully meets and exceeds requirements, providing comprehensive, detailed, and convincing assurance that the Tenderer will deliver to an exceptional standard.</w:t>
            </w:r>
          </w:p>
        </w:tc>
      </w:tr>
      <w:tr w:rsidR="00AD4289" w:rsidRPr="00892812" w14:paraId="1F473A4E" w14:textId="77777777" w:rsidTr="00D06AA1">
        <w:trPr>
          <w:trHeight w:val="945"/>
        </w:trPr>
        <w:tc>
          <w:tcPr>
            <w:tcW w:w="1222"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7C7261C0" w14:textId="77777777" w:rsidR="00AD4289" w:rsidRPr="00892812" w:rsidRDefault="00AD4289" w:rsidP="00D06AA1">
            <w:pPr>
              <w:spacing w:line="256" w:lineRule="auto"/>
              <w:jc w:val="center"/>
              <w:rPr>
                <w:rFonts w:cs="Calibri"/>
                <w:b/>
                <w:bCs/>
                <w:lang w:eastAsia="en-IE"/>
              </w:rPr>
            </w:pPr>
          </w:p>
          <w:p w14:paraId="4B1CF95C"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Very Good</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31972CF1" w14:textId="77777777" w:rsidR="00AD4289" w:rsidRPr="00892812" w:rsidRDefault="00AD4289" w:rsidP="00D06AA1">
            <w:pPr>
              <w:spacing w:line="252" w:lineRule="auto"/>
              <w:rPr>
                <w:rFonts w:cs="Calibri"/>
                <w:color w:val="FFFFFF"/>
              </w:rPr>
            </w:pPr>
            <w:r w:rsidRPr="00892812">
              <w:rPr>
                <w:rFonts w:cs="Calibri"/>
                <w:color w:val="FFFFFF"/>
              </w:rPr>
              <w:t>80% – 90%</w:t>
            </w:r>
          </w:p>
        </w:tc>
        <w:tc>
          <w:tcPr>
            <w:tcW w:w="6473" w:type="dxa"/>
            <w:tcBorders>
              <w:top w:val="nil"/>
              <w:left w:val="nil"/>
              <w:bottom w:val="single" w:sz="8" w:space="0" w:color="8EAADB"/>
              <w:right w:val="single" w:sz="8" w:space="0" w:color="8EAADB"/>
            </w:tcBorders>
            <w:tcMar>
              <w:top w:w="0" w:type="dxa"/>
              <w:left w:w="108" w:type="dxa"/>
              <w:bottom w:w="0" w:type="dxa"/>
              <w:right w:w="108" w:type="dxa"/>
            </w:tcMar>
            <w:hideMark/>
          </w:tcPr>
          <w:p w14:paraId="0FA3F052" w14:textId="77777777" w:rsidR="00AD4289" w:rsidRPr="00892812" w:rsidRDefault="00AD4289" w:rsidP="00D06AA1">
            <w:pPr>
              <w:spacing w:line="256" w:lineRule="auto"/>
              <w:jc w:val="both"/>
              <w:rPr>
                <w:rFonts w:cs="Calibri"/>
                <w:lang w:eastAsia="zh-CN"/>
              </w:rPr>
            </w:pPr>
            <w:r w:rsidRPr="00892812">
              <w:rPr>
                <w:rFonts w:cs="Calibri"/>
              </w:rPr>
              <w:t xml:space="preserve">A very good response that demonstrates real understanding and fully meets the requirements and provides convincing assurance that the Tenderer will deliver to high standard.  </w:t>
            </w:r>
          </w:p>
        </w:tc>
      </w:tr>
      <w:tr w:rsidR="00AD4289" w:rsidRPr="00892812" w14:paraId="553E066B" w14:textId="77777777" w:rsidTr="00D06AA1">
        <w:trPr>
          <w:trHeight w:val="600"/>
        </w:trPr>
        <w:tc>
          <w:tcPr>
            <w:tcW w:w="1222"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0A9484E0" w14:textId="77777777" w:rsidR="00AD4289" w:rsidRPr="00892812" w:rsidRDefault="00AD4289" w:rsidP="00D06AA1">
            <w:pPr>
              <w:spacing w:line="256" w:lineRule="auto"/>
              <w:jc w:val="center"/>
              <w:rPr>
                <w:rFonts w:cs="Calibri"/>
                <w:b/>
                <w:bCs/>
                <w:lang w:eastAsia="en-IE"/>
              </w:rPr>
            </w:pPr>
          </w:p>
          <w:p w14:paraId="7EBA443D"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Good</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4AD8C136" w14:textId="77777777" w:rsidR="00AD4289" w:rsidRPr="00892812" w:rsidRDefault="00AD4289" w:rsidP="00D06AA1">
            <w:pPr>
              <w:spacing w:line="252" w:lineRule="auto"/>
              <w:rPr>
                <w:rFonts w:cs="Calibri"/>
                <w:color w:val="FFFFFF"/>
              </w:rPr>
            </w:pPr>
            <w:r w:rsidRPr="00892812">
              <w:rPr>
                <w:rFonts w:cs="Calibri"/>
                <w:color w:val="FFFFFF"/>
              </w:rPr>
              <w:t>60% – 79%</w:t>
            </w:r>
          </w:p>
        </w:tc>
        <w:tc>
          <w:tcPr>
            <w:tcW w:w="6473"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78790191" w14:textId="77777777" w:rsidR="00AD4289" w:rsidRPr="00892812" w:rsidRDefault="00AD4289" w:rsidP="00D06AA1">
            <w:pPr>
              <w:spacing w:line="256" w:lineRule="auto"/>
              <w:jc w:val="both"/>
              <w:rPr>
                <w:rFonts w:cs="Calibri"/>
                <w:lang w:eastAsia="zh-CN"/>
              </w:rPr>
            </w:pPr>
            <w:r w:rsidRPr="00892812">
              <w:rPr>
                <w:rFonts w:cs="Calibri"/>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AD4289" w:rsidRPr="00892812" w14:paraId="6580F5B6" w14:textId="77777777" w:rsidTr="00D06AA1">
        <w:trPr>
          <w:trHeight w:val="825"/>
        </w:trPr>
        <w:tc>
          <w:tcPr>
            <w:tcW w:w="1222"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478922B1" w14:textId="77777777" w:rsidR="00AD4289" w:rsidRPr="00892812" w:rsidRDefault="00AD4289" w:rsidP="00D06AA1">
            <w:pPr>
              <w:spacing w:line="256" w:lineRule="auto"/>
              <w:jc w:val="center"/>
              <w:rPr>
                <w:rFonts w:cs="Calibri"/>
                <w:b/>
                <w:bCs/>
                <w:lang w:eastAsia="en-IE"/>
              </w:rPr>
            </w:pPr>
          </w:p>
          <w:p w14:paraId="7304C8BF"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Fair</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19964F89" w14:textId="77777777" w:rsidR="00AD4289" w:rsidRPr="00892812" w:rsidRDefault="00AD4289" w:rsidP="00D06AA1">
            <w:pPr>
              <w:spacing w:line="252" w:lineRule="auto"/>
              <w:rPr>
                <w:rFonts w:cs="Calibri"/>
                <w:color w:val="FFFFFF"/>
              </w:rPr>
            </w:pPr>
            <w:r w:rsidRPr="00892812">
              <w:rPr>
                <w:rFonts w:cs="Calibri"/>
                <w:color w:val="FFFFFF"/>
              </w:rPr>
              <w:t>30% - 59%</w:t>
            </w:r>
          </w:p>
        </w:tc>
        <w:tc>
          <w:tcPr>
            <w:tcW w:w="6473" w:type="dxa"/>
            <w:tcBorders>
              <w:top w:val="nil"/>
              <w:left w:val="nil"/>
              <w:bottom w:val="single" w:sz="8" w:space="0" w:color="8EAADB"/>
              <w:right w:val="single" w:sz="8" w:space="0" w:color="8EAADB"/>
            </w:tcBorders>
            <w:tcMar>
              <w:top w:w="0" w:type="dxa"/>
              <w:left w:w="108" w:type="dxa"/>
              <w:bottom w:w="0" w:type="dxa"/>
              <w:right w:w="108" w:type="dxa"/>
            </w:tcMar>
            <w:hideMark/>
          </w:tcPr>
          <w:p w14:paraId="3675EFE5" w14:textId="77777777" w:rsidR="00AD4289" w:rsidRPr="00892812" w:rsidRDefault="00AD4289" w:rsidP="00D06AA1">
            <w:pPr>
              <w:spacing w:line="256" w:lineRule="auto"/>
              <w:jc w:val="both"/>
              <w:rPr>
                <w:rFonts w:cs="Calibri"/>
                <w:lang w:eastAsia="zh-CN"/>
              </w:rPr>
            </w:pPr>
            <w:r w:rsidRPr="00892812">
              <w:rPr>
                <w:rFonts w:cs="Calibri"/>
              </w:rPr>
              <w:t>A response where reservations exist due to a lack of convincing details and comprehensive credibility. There is a significant risk that the requirements will not be delivered to a satisfactory standard.</w:t>
            </w:r>
          </w:p>
        </w:tc>
      </w:tr>
      <w:tr w:rsidR="00AD4289" w:rsidRPr="00892812" w14:paraId="5D6DFFCB" w14:textId="77777777" w:rsidTr="00D06AA1">
        <w:trPr>
          <w:trHeight w:val="1068"/>
        </w:trPr>
        <w:tc>
          <w:tcPr>
            <w:tcW w:w="1222"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1F5F38F0" w14:textId="77777777" w:rsidR="00AD4289" w:rsidRPr="00892812" w:rsidRDefault="00AD4289" w:rsidP="00D06AA1">
            <w:pPr>
              <w:spacing w:line="256" w:lineRule="auto"/>
              <w:jc w:val="center"/>
              <w:rPr>
                <w:rFonts w:cs="Calibri"/>
                <w:b/>
                <w:bCs/>
                <w:lang w:eastAsia="en-IE"/>
              </w:rPr>
            </w:pPr>
          </w:p>
          <w:p w14:paraId="2317FF4B"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Poor</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6AA9AB3F" w14:textId="77777777" w:rsidR="00AD4289" w:rsidRPr="00892812" w:rsidRDefault="00AD4289" w:rsidP="00D06AA1">
            <w:pPr>
              <w:spacing w:line="252" w:lineRule="auto"/>
              <w:rPr>
                <w:rFonts w:cs="Calibri"/>
                <w:color w:val="FFFFFF"/>
              </w:rPr>
            </w:pPr>
            <w:r w:rsidRPr="00892812">
              <w:rPr>
                <w:rFonts w:cs="Calibri"/>
                <w:color w:val="FFFFFF"/>
              </w:rPr>
              <w:t>1% – 29%</w:t>
            </w:r>
          </w:p>
        </w:tc>
        <w:tc>
          <w:tcPr>
            <w:tcW w:w="6473"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0A1B8946" w14:textId="77777777" w:rsidR="00AD4289" w:rsidRPr="00892812" w:rsidRDefault="00AD4289" w:rsidP="00D06AA1">
            <w:pPr>
              <w:spacing w:line="256" w:lineRule="auto"/>
              <w:jc w:val="both"/>
              <w:rPr>
                <w:rFonts w:cs="Calibri"/>
                <w:lang w:eastAsia="zh-CN"/>
              </w:rPr>
            </w:pPr>
            <w:r w:rsidRPr="00892812">
              <w:rPr>
                <w:rFonts w:cs="Calibri"/>
              </w:rPr>
              <w:t>A response that raises significant reservations, due to insufficient detail, critical or notable deficiencies, that seriously lacks credibility, presenting a high risk of non-delivery.</w:t>
            </w:r>
          </w:p>
        </w:tc>
      </w:tr>
      <w:tr w:rsidR="00AD4289" w:rsidRPr="00892812" w14:paraId="7D297C6F" w14:textId="77777777" w:rsidTr="00D06AA1">
        <w:trPr>
          <w:trHeight w:val="720"/>
        </w:trPr>
        <w:tc>
          <w:tcPr>
            <w:tcW w:w="1222"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5FFB05E1"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0</w:t>
            </w:r>
          </w:p>
          <w:p w14:paraId="3C1D8199" w14:textId="77777777" w:rsidR="00AD4289" w:rsidRPr="00892812" w:rsidRDefault="00AD4289" w:rsidP="00D06AA1">
            <w:pPr>
              <w:spacing w:line="256" w:lineRule="auto"/>
              <w:jc w:val="center"/>
              <w:rPr>
                <w:rFonts w:cs="Calibri"/>
                <w:b/>
                <w:bCs/>
                <w:lang w:eastAsia="en-IE"/>
              </w:rPr>
            </w:pP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5301A3E5" w14:textId="77777777" w:rsidR="00AD4289" w:rsidRPr="00892812" w:rsidRDefault="00AD4289" w:rsidP="00D06AA1">
            <w:pPr>
              <w:spacing w:line="252" w:lineRule="auto"/>
              <w:rPr>
                <w:rFonts w:cs="Calibri"/>
                <w:color w:val="FFFFFF"/>
              </w:rPr>
            </w:pPr>
            <w:r w:rsidRPr="00892812">
              <w:rPr>
                <w:rFonts w:cs="Calibri"/>
                <w:color w:val="FFFFFF"/>
              </w:rPr>
              <w:t>0%</w:t>
            </w:r>
          </w:p>
        </w:tc>
        <w:tc>
          <w:tcPr>
            <w:tcW w:w="6473" w:type="dxa"/>
            <w:tcBorders>
              <w:top w:val="nil"/>
              <w:left w:val="nil"/>
              <w:bottom w:val="single" w:sz="8" w:space="0" w:color="8EAADB"/>
              <w:right w:val="single" w:sz="8" w:space="0" w:color="8EAADB"/>
            </w:tcBorders>
            <w:tcMar>
              <w:top w:w="0" w:type="dxa"/>
              <w:left w:w="108" w:type="dxa"/>
              <w:bottom w:w="0" w:type="dxa"/>
              <w:right w:w="108" w:type="dxa"/>
            </w:tcMar>
            <w:hideMark/>
          </w:tcPr>
          <w:p w14:paraId="00F975D1" w14:textId="77777777" w:rsidR="00AD4289" w:rsidRPr="00892812" w:rsidRDefault="00AD4289" w:rsidP="00D06AA1">
            <w:pPr>
              <w:spacing w:line="256" w:lineRule="auto"/>
              <w:jc w:val="both"/>
              <w:rPr>
                <w:rFonts w:cs="Calibri"/>
                <w:lang w:eastAsia="zh-CN"/>
              </w:rPr>
            </w:pPr>
            <w:r w:rsidRPr="00892812">
              <w:rPr>
                <w:rFonts w:cs="Calibri"/>
              </w:rPr>
              <w:t>No Response or partial Response that completely fails to address the criterion under consideration</w:t>
            </w:r>
          </w:p>
        </w:tc>
      </w:tr>
    </w:tbl>
    <w:p w14:paraId="75C3CB5F" w14:textId="77777777" w:rsidR="004F2578" w:rsidRPr="00892812" w:rsidRDefault="004F2578" w:rsidP="004F2578">
      <w:pPr>
        <w:spacing w:after="0" w:line="240" w:lineRule="auto"/>
        <w:rPr>
          <w:rFonts w:ascii="Calibri" w:eastAsia="Calibri" w:hAnsi="Calibri" w:cs="Times New Roman"/>
        </w:rPr>
      </w:pPr>
    </w:p>
    <w:p w14:paraId="2DC9033F" w14:textId="77777777" w:rsidR="009B3BFB" w:rsidRPr="00892812" w:rsidRDefault="009B3BFB" w:rsidP="004F2578">
      <w:pPr>
        <w:spacing w:after="0" w:line="240" w:lineRule="auto"/>
        <w:rPr>
          <w:rFonts w:ascii="Calibri" w:eastAsia="Calibri" w:hAnsi="Calibri" w:cs="Times New Roman"/>
        </w:rPr>
      </w:pPr>
    </w:p>
    <w:p w14:paraId="4B0BE51A" w14:textId="7A80F4E1" w:rsidR="000343B9" w:rsidRPr="00892812" w:rsidRDefault="000343B9" w:rsidP="00A12ADA">
      <w:pPr>
        <w:pStyle w:val="Heading2"/>
        <w:spacing w:before="120"/>
        <w:rPr>
          <w:lang w:val="en-IE"/>
        </w:rPr>
      </w:pPr>
      <w:r w:rsidRPr="00892812">
        <w:rPr>
          <w:lang w:val="en-IE"/>
        </w:rPr>
        <w:t>3.4</w:t>
      </w:r>
      <w:r w:rsidRPr="00892812">
        <w:rPr>
          <w:lang w:val="en-IE"/>
        </w:rPr>
        <w:tab/>
        <w:t>Presentation of Proposals</w:t>
      </w:r>
      <w:r w:rsidR="000B2DAD" w:rsidRPr="00892812">
        <w:rPr>
          <w:lang w:val="en-IE"/>
        </w:rPr>
        <w:t>/VERIFICATION MEETING</w:t>
      </w:r>
    </w:p>
    <w:p w14:paraId="7571B50A" w14:textId="6FEE9663" w:rsidR="0D819893" w:rsidRPr="00892812" w:rsidRDefault="0D819893" w:rsidP="00017119">
      <w:pPr>
        <w:spacing w:after="200" w:line="276" w:lineRule="auto"/>
        <w:jc w:val="both"/>
        <w:rPr>
          <w:rFonts w:ascii="Calibri" w:eastAsia="Calibri" w:hAnsi="Calibri" w:cs="Calibri"/>
          <w:color w:val="000000" w:themeColor="text1"/>
        </w:rPr>
      </w:pPr>
      <w:r w:rsidRPr="00892812">
        <w:rPr>
          <w:rFonts w:ascii="Calibri" w:eastAsia="Calibri" w:hAnsi="Calibri" w:cs="Calibri"/>
          <w:color w:val="000000" w:themeColor="text1"/>
        </w:rPr>
        <w:t xml:space="preserve">Award of this contract may be subject to attendance at a Verification Meeting, as part of the final evaluation process and prior to award of final contract award decision, </w:t>
      </w:r>
      <w:proofErr w:type="gramStart"/>
      <w:r w:rsidRPr="00892812">
        <w:rPr>
          <w:rFonts w:ascii="Calibri" w:eastAsia="Calibri" w:hAnsi="Calibri" w:cs="Calibri"/>
          <w:color w:val="000000" w:themeColor="text1"/>
        </w:rPr>
        <w:t>in order to</w:t>
      </w:r>
      <w:proofErr w:type="gramEnd"/>
      <w:r w:rsidRPr="00892812">
        <w:rPr>
          <w:rFonts w:ascii="Calibri" w:eastAsia="Calibri" w:hAnsi="Calibri" w:cs="Calibri"/>
          <w:color w:val="000000" w:themeColor="text1"/>
        </w:rPr>
        <w:t xml:space="preserve"> verify the specification provided in your response. Verification Meeting will be based directly on your </w:t>
      </w:r>
      <w:r w:rsidRPr="00892812">
        <w:rPr>
          <w:rFonts w:ascii="Calibri" w:eastAsia="Calibri" w:hAnsi="Calibri" w:cs="Calibri"/>
          <w:color w:val="000000" w:themeColor="text1"/>
        </w:rPr>
        <w:lastRenderedPageBreak/>
        <w:t>understanding of the requirements and your tender response to the award criteria outlined in Section 3.3.1 of the RFT and the Appendix 1 Technical Specification.</w:t>
      </w:r>
    </w:p>
    <w:p w14:paraId="687B6926" w14:textId="639FDBAC" w:rsidR="0D819893" w:rsidRPr="00892812" w:rsidRDefault="0D819893" w:rsidP="00017119">
      <w:pPr>
        <w:spacing w:after="200" w:line="276" w:lineRule="auto"/>
        <w:jc w:val="both"/>
        <w:rPr>
          <w:rFonts w:ascii="Calibri" w:eastAsia="Calibri" w:hAnsi="Calibri" w:cs="Calibri"/>
          <w:color w:val="000000" w:themeColor="text1"/>
        </w:rPr>
      </w:pPr>
      <w:r w:rsidRPr="00892812">
        <w:rPr>
          <w:rFonts w:ascii="Calibri" w:eastAsia="Calibri" w:hAnsi="Calibri" w:cs="Calibri"/>
          <w:color w:val="000000" w:themeColor="text1"/>
        </w:rPr>
        <w:t xml:space="preserve">Those selected to attend the Verification Meeting may be invited by the Contracting Authority to present their tender submissions, as well as a Q&amp;A session based directly upon your tender response to allow the Contracting Authority to truly get the sense of the company’s proposed strategy, direction and experience. The proposed date for Verification Meeting will be advised through </w:t>
      </w:r>
      <w:proofErr w:type="spellStart"/>
      <w:r w:rsidRPr="00892812">
        <w:rPr>
          <w:rFonts w:ascii="Calibri" w:eastAsia="Calibri" w:hAnsi="Calibri" w:cs="Calibri"/>
          <w:color w:val="000000" w:themeColor="text1"/>
        </w:rPr>
        <w:t>eTenders</w:t>
      </w:r>
      <w:proofErr w:type="spellEnd"/>
      <w:r w:rsidRPr="00892812">
        <w:rPr>
          <w:rFonts w:ascii="Calibri" w:eastAsia="Calibri" w:hAnsi="Calibri" w:cs="Calibri"/>
          <w:color w:val="000000" w:themeColor="text1"/>
        </w:rPr>
        <w:t xml:space="preserve"> after the competition close date.  </w:t>
      </w:r>
    </w:p>
    <w:p w14:paraId="21FBA9E3" w14:textId="0DA1846C" w:rsidR="0D819893" w:rsidRPr="00892812" w:rsidRDefault="0D819893" w:rsidP="00017119">
      <w:pPr>
        <w:spacing w:after="200" w:line="276" w:lineRule="auto"/>
        <w:jc w:val="both"/>
        <w:rPr>
          <w:rFonts w:ascii="Calibri" w:eastAsia="Calibri" w:hAnsi="Calibri" w:cs="Calibri"/>
          <w:color w:val="000000" w:themeColor="text1"/>
        </w:rPr>
      </w:pPr>
      <w:r w:rsidRPr="00892812">
        <w:rPr>
          <w:rFonts w:ascii="Calibri" w:eastAsia="Calibri" w:hAnsi="Calibri" w:cs="Calibri"/>
          <w:color w:val="000000" w:themeColor="text1"/>
        </w:rPr>
        <w:t>All costs and expenses incurred by Tenderers relating to their participation in this presentation shall be borne by and are a matter for discharge by the Tenderers exclusively.</w:t>
      </w:r>
    </w:p>
    <w:p w14:paraId="7BAFB509" w14:textId="0E19C6C6" w:rsidR="004A28DA" w:rsidRPr="00892812" w:rsidRDefault="0D819893" w:rsidP="00017119">
      <w:pPr>
        <w:spacing w:after="200" w:line="276" w:lineRule="auto"/>
        <w:jc w:val="both"/>
        <w:rPr>
          <w:rFonts w:ascii="Calibri" w:eastAsia="Calibri" w:hAnsi="Calibri" w:cs="Calibri"/>
          <w:color w:val="000000" w:themeColor="text1"/>
        </w:rPr>
      </w:pPr>
      <w:r w:rsidRPr="00892812">
        <w:rPr>
          <w:rFonts w:ascii="Calibri" w:eastAsia="Calibri" w:hAnsi="Calibri" w:cs="Calibri"/>
          <w:color w:val="000000" w:themeColor="text1"/>
        </w:rPr>
        <w:t>Note: Verification meeting may also be held via video conference.</w:t>
      </w:r>
    </w:p>
    <w:p w14:paraId="1EC10199" w14:textId="77777777" w:rsidR="000343B9" w:rsidRPr="00892812" w:rsidRDefault="000343B9" w:rsidP="00017119">
      <w:pPr>
        <w:pStyle w:val="Heading2"/>
        <w:rPr>
          <w:lang w:val="en-IE"/>
        </w:rPr>
      </w:pPr>
      <w:r w:rsidRPr="00892812">
        <w:rPr>
          <w:lang w:val="en-IE"/>
        </w:rPr>
        <w:t>3.5</w:t>
      </w:r>
      <w:r w:rsidRPr="00892812">
        <w:rPr>
          <w:lang w:val="en-IE"/>
        </w:rPr>
        <w:tab/>
        <w:t xml:space="preserve">Standstill Period </w:t>
      </w:r>
    </w:p>
    <w:tbl>
      <w:tblPr>
        <w:tblW w:w="5000" w:type="pct"/>
        <w:tblLook w:val="01E0" w:firstRow="1" w:lastRow="1" w:firstColumn="1" w:lastColumn="1" w:noHBand="0" w:noVBand="0"/>
      </w:tblPr>
      <w:tblGrid>
        <w:gridCol w:w="666"/>
        <w:gridCol w:w="8405"/>
      </w:tblGrid>
      <w:tr w:rsidR="000343B9" w:rsidRPr="00892812" w14:paraId="71AAAEAF" w14:textId="77777777" w:rsidTr="00A12ADA">
        <w:tc>
          <w:tcPr>
            <w:tcW w:w="367" w:type="pct"/>
          </w:tcPr>
          <w:p w14:paraId="6D6710A3" w14:textId="77777777" w:rsidR="000343B9" w:rsidRPr="00892812" w:rsidRDefault="000343B9" w:rsidP="00017119">
            <w:pPr>
              <w:jc w:val="both"/>
              <w:rPr>
                <w:color w:val="0000FF"/>
              </w:rPr>
            </w:pPr>
            <w:r w:rsidRPr="00892812">
              <w:rPr>
                <w:color w:val="0000FF"/>
              </w:rPr>
              <w:t>3.5.1</w:t>
            </w:r>
          </w:p>
        </w:tc>
        <w:tc>
          <w:tcPr>
            <w:tcW w:w="4633" w:type="pct"/>
          </w:tcPr>
          <w:p w14:paraId="25F6370D" w14:textId="52D6378A" w:rsidR="000343B9" w:rsidRPr="00892812" w:rsidRDefault="000343B9" w:rsidP="00017119">
            <w:pPr>
              <w:jc w:val="both"/>
            </w:pPr>
            <w:r w:rsidRPr="00892812">
              <w:t xml:space="preserve">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apply, no contract can or will be executed or take effect until at least </w:t>
            </w:r>
            <w:r w:rsidR="00131D6B" w:rsidRPr="00892812">
              <w:t>fourteen</w:t>
            </w:r>
            <w:r w:rsidRPr="00892812">
              <w:t xml:space="preserve"> (</w:t>
            </w:r>
            <w:r w:rsidR="00131D6B" w:rsidRPr="00892812">
              <w:t>14</w:t>
            </w:r>
            <w:r w:rsidRPr="00892812">
              <w:t xml:space="preserve">) calendar days after the day on which the Tenderers have been sent a notice informing them of the result of this Competition (the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 </w:t>
            </w:r>
            <w:r w:rsidR="0032067C" w:rsidRPr="00892812">
              <w:t xml:space="preserve"> </w:t>
            </w:r>
            <w:r w:rsidR="007C47C0" w:rsidRPr="00892812">
              <w:rPr>
                <w:rStyle w:val="ui-provider"/>
              </w:rPr>
              <w:t xml:space="preserve">The Standstill Period for this competition shall be </w:t>
            </w:r>
            <w:r w:rsidR="00F5082A">
              <w:rPr>
                <w:rStyle w:val="ui-provider"/>
              </w:rPr>
              <w:t>fourteen</w:t>
            </w:r>
            <w:r w:rsidR="007C47C0" w:rsidRPr="00892812">
              <w:rPr>
                <w:rStyle w:val="ui-provider"/>
              </w:rPr>
              <w:t xml:space="preserve"> (</w:t>
            </w:r>
            <w:r w:rsidR="00F5082A">
              <w:rPr>
                <w:rStyle w:val="ui-provider"/>
              </w:rPr>
              <w:t>14</w:t>
            </w:r>
            <w:r w:rsidR="007C47C0" w:rsidRPr="00892812">
              <w:rPr>
                <w:rStyle w:val="ui-provider"/>
              </w:rPr>
              <w:t>) calendar days.</w:t>
            </w:r>
          </w:p>
        </w:tc>
      </w:tr>
      <w:tr w:rsidR="000343B9" w:rsidRPr="00892812" w14:paraId="6F295DD5" w14:textId="77777777" w:rsidTr="00A12ADA">
        <w:tc>
          <w:tcPr>
            <w:tcW w:w="367" w:type="pct"/>
          </w:tcPr>
          <w:p w14:paraId="3BFC5BEC" w14:textId="77777777" w:rsidR="000343B9" w:rsidRPr="00892812" w:rsidRDefault="000343B9" w:rsidP="00017119">
            <w:pPr>
              <w:jc w:val="both"/>
              <w:rPr>
                <w:color w:val="0000FF"/>
              </w:rPr>
            </w:pPr>
            <w:r w:rsidRPr="00892812">
              <w:rPr>
                <w:color w:val="0000FF"/>
              </w:rPr>
              <w:t>3.5.2</w:t>
            </w:r>
          </w:p>
        </w:tc>
        <w:tc>
          <w:tcPr>
            <w:tcW w:w="4633" w:type="pct"/>
          </w:tcPr>
          <w:p w14:paraId="5B5F3962" w14:textId="77777777" w:rsidR="000343B9" w:rsidRPr="00892812" w:rsidRDefault="000343B9" w:rsidP="00017119">
            <w:pPr>
              <w:jc w:val="both"/>
            </w:pPr>
            <w:r w:rsidRPr="00892812">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2101B08A" w14:textId="77777777" w:rsidR="000343B9" w:rsidRPr="00892812" w:rsidRDefault="000343B9" w:rsidP="00017119">
      <w:pPr>
        <w:pStyle w:val="Heading2"/>
        <w:rPr>
          <w:lang w:val="en-IE"/>
        </w:rPr>
      </w:pPr>
      <w:r w:rsidRPr="00892812">
        <w:rPr>
          <w:lang w:val="en-IE"/>
        </w:rPr>
        <w:t>3.6</w:t>
      </w:r>
      <w:r w:rsidRPr="00892812">
        <w:rPr>
          <w:lang w:val="en-IE"/>
        </w:rPr>
        <w:tab/>
        <w:t>Return of Signed Contracts</w:t>
      </w:r>
    </w:p>
    <w:tbl>
      <w:tblPr>
        <w:tblW w:w="5000" w:type="pct"/>
        <w:tblLook w:val="01E0" w:firstRow="1" w:lastRow="1" w:firstColumn="1" w:lastColumn="1" w:noHBand="0" w:noVBand="0"/>
      </w:tblPr>
      <w:tblGrid>
        <w:gridCol w:w="666"/>
        <w:gridCol w:w="8405"/>
      </w:tblGrid>
      <w:tr w:rsidR="000343B9" w:rsidRPr="00892812" w14:paraId="5F46A973" w14:textId="77777777" w:rsidTr="00A12ADA">
        <w:tc>
          <w:tcPr>
            <w:tcW w:w="367" w:type="pct"/>
          </w:tcPr>
          <w:p w14:paraId="58DE50DC" w14:textId="77777777" w:rsidR="000343B9" w:rsidRPr="00892812" w:rsidRDefault="000343B9" w:rsidP="00017119">
            <w:pPr>
              <w:spacing w:before="120"/>
              <w:jc w:val="both"/>
              <w:rPr>
                <w:color w:val="0000FF"/>
              </w:rPr>
            </w:pPr>
            <w:r w:rsidRPr="00892812">
              <w:rPr>
                <w:color w:val="0000FF"/>
              </w:rPr>
              <w:t>3.6.1</w:t>
            </w:r>
          </w:p>
        </w:tc>
        <w:tc>
          <w:tcPr>
            <w:tcW w:w="4633" w:type="pct"/>
          </w:tcPr>
          <w:p w14:paraId="63D0E0A3" w14:textId="77777777" w:rsidR="000343B9" w:rsidRPr="00892812" w:rsidRDefault="000343B9" w:rsidP="00017119">
            <w:pPr>
              <w:jc w:val="both"/>
            </w:pPr>
            <w:r w:rsidRPr="00892812">
              <w:t xml:space="preserve">The successful Tenderer must sign and return the Goods Contract and the Confidentiality Agreement, both in duplicate to the Contracting Authority no later than </w:t>
            </w:r>
            <w:r w:rsidR="004F2578" w:rsidRPr="00892812">
              <w:t xml:space="preserve">fourteen (14) </w:t>
            </w:r>
            <w:r w:rsidRPr="00892812">
              <w:t>calendar days from the date of expiry of the Standstill Period unless notified otherwise in writing by the Contracting Authority. A signed Goods Contract returned by the successful Tenderer is not binding on the Contracting Authority until the Contracting Authority has signed the Goods Contract in accordance with paragraph 2.1.2 above.</w:t>
            </w:r>
          </w:p>
        </w:tc>
      </w:tr>
      <w:tr w:rsidR="000343B9" w:rsidRPr="00892812" w14:paraId="2725755D" w14:textId="77777777" w:rsidTr="00A12ADA">
        <w:tc>
          <w:tcPr>
            <w:tcW w:w="367" w:type="pct"/>
          </w:tcPr>
          <w:p w14:paraId="34DF919F" w14:textId="77777777" w:rsidR="000343B9" w:rsidRPr="00892812" w:rsidRDefault="000343B9" w:rsidP="00017119">
            <w:pPr>
              <w:jc w:val="both"/>
              <w:rPr>
                <w:color w:val="0000FF"/>
              </w:rPr>
            </w:pPr>
            <w:r w:rsidRPr="00892812">
              <w:rPr>
                <w:color w:val="0000FF"/>
              </w:rPr>
              <w:t>3.6.2</w:t>
            </w:r>
          </w:p>
        </w:tc>
        <w:tc>
          <w:tcPr>
            <w:tcW w:w="4633" w:type="pct"/>
          </w:tcPr>
          <w:p w14:paraId="7FE2495D" w14:textId="77777777" w:rsidR="000343B9" w:rsidRPr="00892812" w:rsidRDefault="000343B9" w:rsidP="00017119">
            <w:pPr>
              <w:jc w:val="both"/>
            </w:pPr>
            <w:r w:rsidRPr="00892812">
              <w:t>Where the signed Goods Contract and the Confidentiality Agreement have not been received by the Contracting Authority within the period as specified at paragraph 3.6.1 then the Contracting Authority may proceed to award the Goods Contract to the next highest-ranked Tenderer in accordance with paragraph 3.6.1 above.</w:t>
            </w:r>
          </w:p>
        </w:tc>
      </w:tr>
    </w:tbl>
    <w:p w14:paraId="63143EEF" w14:textId="77777777" w:rsidR="000343B9" w:rsidRPr="00892812" w:rsidRDefault="000343B9" w:rsidP="00017119">
      <w:pPr>
        <w:jc w:val="both"/>
      </w:pPr>
    </w:p>
    <w:p w14:paraId="1ABF41F9" w14:textId="77777777" w:rsidR="000343B9" w:rsidRPr="00892812" w:rsidRDefault="000343B9" w:rsidP="00017119">
      <w:pPr>
        <w:pStyle w:val="Heading1"/>
        <w:rPr>
          <w:rFonts w:ascii="Calibri" w:hAnsi="Calibri"/>
          <w:lang w:val="en-IE"/>
        </w:rPr>
        <w:sectPr w:rsidR="000343B9" w:rsidRPr="00892812" w:rsidSect="0016774E">
          <w:headerReference w:type="default" r:id="rId20"/>
          <w:footerReference w:type="default" r:id="rId21"/>
          <w:type w:val="continuous"/>
          <w:pgSz w:w="11907" w:h="16840" w:code="9"/>
          <w:pgMar w:top="1134" w:right="1418" w:bottom="851" w:left="1418" w:header="709" w:footer="709" w:gutter="0"/>
          <w:cols w:space="708"/>
          <w:docGrid w:linePitch="360"/>
        </w:sectPr>
      </w:pPr>
      <w:r w:rsidRPr="00892812">
        <w:rPr>
          <w:rFonts w:ascii="Calibri" w:hAnsi="Calibri"/>
          <w:lang w:val="en-IE"/>
        </w:rPr>
        <w:lastRenderedPageBreak/>
        <w:t>Appendix 1: Requirements and Specifications</w:t>
      </w:r>
    </w:p>
    <w:p w14:paraId="18DFB08B" w14:textId="77777777" w:rsidR="004A5B03" w:rsidRPr="00892812" w:rsidRDefault="000343B9" w:rsidP="00017119">
      <w:pPr>
        <w:jc w:val="both"/>
        <w:rPr>
          <w:b/>
        </w:rPr>
      </w:pPr>
      <w:r w:rsidRPr="00892812">
        <w:rPr>
          <w:b/>
        </w:rPr>
        <w:t>Tenderers must address each of the issues and requirements in this part of the RFT and submit a detailed description in each case which demonstrates how these issues and requirements will be dealt with / met and their approach to the proposed delivery of the Goods. A mere affirmative statement by the Tenderer that it can / will do so or a reiteration of the tender requirements is NOT sufficient in this regard.</w:t>
      </w:r>
      <w:r w:rsidR="00593957" w:rsidRPr="00892812">
        <w:rPr>
          <w:b/>
        </w:rPr>
        <w:t xml:space="preserve"> </w:t>
      </w:r>
      <w:r w:rsidR="004A5B03" w:rsidRPr="00892812">
        <w:rPr>
          <w:b/>
        </w:rPr>
        <w:t>Appendix 1 Specifications &amp; Tender Response is included in the separate Tender Response Document (TRD).</w:t>
      </w:r>
    </w:p>
    <w:p w14:paraId="4813DA22" w14:textId="6EDDC586" w:rsidR="00051B53" w:rsidRPr="00892812" w:rsidRDefault="00051B53" w:rsidP="00017119">
      <w:pPr>
        <w:jc w:val="both"/>
        <w:rPr>
          <w:b/>
          <w:bCs/>
        </w:rPr>
      </w:pPr>
      <w:r w:rsidRPr="00892812">
        <w:rPr>
          <w:b/>
          <w:bCs/>
        </w:rPr>
        <w:t>This is the minimum specification required.  All tenderers must meet or exceed this minimum specification to progress through the award criteria to cost evaluation.  Additional functionality should be identified in the comments section to facilitate scoring under the award criteria. The Contracting Authority may award a higher marking if the additional functionality is desirable or adds value.</w:t>
      </w:r>
    </w:p>
    <w:p w14:paraId="3652BD8E" w14:textId="58848083" w:rsidR="00F4402E" w:rsidRPr="00892812" w:rsidRDefault="00F4402E" w:rsidP="00017119">
      <w:pPr>
        <w:jc w:val="both"/>
        <w:rPr>
          <w:b/>
        </w:rPr>
      </w:pPr>
    </w:p>
    <w:p w14:paraId="47E85DC2" w14:textId="77777777" w:rsidR="000343B9" w:rsidRPr="00892812" w:rsidRDefault="000343B9" w:rsidP="00A12ADA">
      <w:pPr>
        <w:rPr>
          <w:b/>
        </w:rPr>
      </w:pPr>
    </w:p>
    <w:p w14:paraId="3861C5BA" w14:textId="77777777" w:rsidR="000343B9" w:rsidRPr="00892812" w:rsidRDefault="000343B9" w:rsidP="00A12ADA">
      <w:pPr>
        <w:rPr>
          <w:b/>
        </w:rPr>
        <w:sectPr w:rsidR="000343B9" w:rsidRPr="00892812" w:rsidSect="0016774E">
          <w:type w:val="continuous"/>
          <w:pgSz w:w="11907" w:h="16840" w:code="9"/>
          <w:pgMar w:top="1134" w:right="1418" w:bottom="851" w:left="1418" w:header="709" w:footer="709" w:gutter="0"/>
          <w:cols w:space="708"/>
          <w:docGrid w:linePitch="360"/>
        </w:sectPr>
      </w:pPr>
    </w:p>
    <w:p w14:paraId="19EB39C7" w14:textId="77777777" w:rsidR="008A39A4" w:rsidRPr="0061792E" w:rsidRDefault="008A39A4" w:rsidP="008A39A4">
      <w:pPr>
        <w:keepNext/>
        <w:spacing w:after="0" w:line="360" w:lineRule="auto"/>
        <w:jc w:val="center"/>
        <w:outlineLvl w:val="0"/>
        <w:rPr>
          <w:b/>
          <w:bCs/>
          <w:smallCaps/>
          <w:sz w:val="32"/>
          <w:szCs w:val="32"/>
          <w:lang w:val="fr-FR"/>
        </w:rPr>
      </w:pPr>
      <w:r w:rsidRPr="005B053C">
        <w:rPr>
          <w:b/>
          <w:bCs/>
          <w:smallCaps/>
          <w:sz w:val="32"/>
          <w:szCs w:val="32"/>
          <w:lang w:val="fr-FR"/>
        </w:rPr>
        <w:t xml:space="preserve">APPENDIX </w:t>
      </w:r>
      <w:proofErr w:type="gramStart"/>
      <w:r w:rsidRPr="005B053C">
        <w:rPr>
          <w:b/>
          <w:bCs/>
          <w:smallCaps/>
          <w:sz w:val="32"/>
          <w:szCs w:val="32"/>
          <w:lang w:val="fr-FR"/>
        </w:rPr>
        <w:t>1:</w:t>
      </w:r>
      <w:proofErr w:type="gramEnd"/>
      <w:r w:rsidRPr="005B053C">
        <w:rPr>
          <w:b/>
          <w:bCs/>
          <w:smallCaps/>
          <w:sz w:val="32"/>
          <w:szCs w:val="32"/>
          <w:lang w:val="fr-FR"/>
        </w:rPr>
        <w:t xml:space="preserve"> Technical </w:t>
      </w:r>
      <w:proofErr w:type="spellStart"/>
      <w:r w:rsidRPr="005B053C">
        <w:rPr>
          <w:b/>
          <w:bCs/>
          <w:smallCaps/>
          <w:sz w:val="32"/>
          <w:szCs w:val="32"/>
          <w:lang w:val="fr-FR"/>
        </w:rPr>
        <w:t>Specification</w:t>
      </w:r>
      <w:proofErr w:type="spellEnd"/>
      <w:r w:rsidRPr="005B053C">
        <w:rPr>
          <w:b/>
          <w:bCs/>
          <w:smallCaps/>
          <w:sz w:val="32"/>
          <w:szCs w:val="32"/>
          <w:lang w:val="fr-FR"/>
        </w:rPr>
        <w:t xml:space="preserve"> &amp; Supplier </w:t>
      </w:r>
      <w:proofErr w:type="spellStart"/>
      <w:r w:rsidRPr="005B053C">
        <w:rPr>
          <w:b/>
          <w:bCs/>
          <w:smallCaps/>
          <w:sz w:val="32"/>
          <w:szCs w:val="32"/>
          <w:lang w:val="fr-FR"/>
        </w:rPr>
        <w:t>Response</w:t>
      </w:r>
      <w:proofErr w:type="spellEnd"/>
      <w:r w:rsidRPr="005B053C">
        <w:rPr>
          <w:b/>
          <w:bCs/>
          <w:smallCaps/>
          <w:sz w:val="32"/>
          <w:szCs w:val="32"/>
          <w:lang w:val="fr-FR"/>
        </w:rPr>
        <w:t xml:space="preserve"> Document</w:t>
      </w:r>
    </w:p>
    <w:p w14:paraId="70144C86" w14:textId="77777777" w:rsidR="00AE74A5" w:rsidRPr="0061792E" w:rsidRDefault="00AE74A5" w:rsidP="008A39A4">
      <w:pPr>
        <w:keepNext/>
        <w:spacing w:after="0" w:line="360" w:lineRule="auto"/>
        <w:jc w:val="center"/>
        <w:outlineLvl w:val="0"/>
        <w:rPr>
          <w:b/>
          <w:bCs/>
          <w:smallCaps/>
          <w:sz w:val="32"/>
          <w:szCs w:val="32"/>
          <w:lang w:val="fr-FR"/>
        </w:rPr>
      </w:pPr>
    </w:p>
    <w:p w14:paraId="55C8AA96" w14:textId="641FD464" w:rsidR="007F1CA0" w:rsidRPr="00892812" w:rsidRDefault="00234D75" w:rsidP="007F1CA0">
      <w:pPr>
        <w:spacing w:line="240" w:lineRule="auto"/>
        <w:jc w:val="center"/>
        <w:rPr>
          <w:b/>
          <w:sz w:val="28"/>
          <w:szCs w:val="28"/>
        </w:rPr>
      </w:pPr>
      <w:r w:rsidRPr="00892812">
        <w:rPr>
          <w:b/>
          <w:sz w:val="28"/>
          <w:szCs w:val="28"/>
        </w:rPr>
        <w:t>(REFERENCE:</w:t>
      </w:r>
      <w:r w:rsidR="00692104" w:rsidRPr="00892812">
        <w:rPr>
          <w:b/>
          <w:sz w:val="28"/>
          <w:szCs w:val="28"/>
        </w:rPr>
        <w:t xml:space="preserve"> </w:t>
      </w:r>
      <w:sdt>
        <w:sdtPr>
          <w:rPr>
            <w:b/>
            <w:sz w:val="28"/>
            <w:szCs w:val="28"/>
          </w:rPr>
          <w:alias w:val="Subject"/>
          <w:tag w:val=""/>
          <w:id w:val="-816179770"/>
          <w:placeholder>
            <w:docPart w:val="85DA0367F2A8411F9D8BAAC708AD7959"/>
          </w:placeholder>
          <w:dataBinding w:prefixMappings="xmlns:ns0='http://purl.org/dc/elements/1.1/' xmlns:ns1='http://schemas.openxmlformats.org/package/2006/metadata/core-properties' " w:xpath="/ns1:coreProperties[1]/ns0:subject[1]" w:storeItemID="{6C3C8BC8-F283-45AE-878A-BAB7291924A1}"/>
          <w:text/>
        </w:sdtPr>
        <w:sdtContent>
          <w:r w:rsidR="00C416DE">
            <w:rPr>
              <w:b/>
              <w:sz w:val="28"/>
              <w:szCs w:val="28"/>
            </w:rPr>
            <w:t>LA3652C</w:t>
          </w:r>
        </w:sdtContent>
      </w:sdt>
      <w:r w:rsidR="007F1CA0" w:rsidRPr="005B053C">
        <w:rPr>
          <w:b/>
          <w:sz w:val="28"/>
          <w:szCs w:val="28"/>
        </w:rPr>
        <w:t>)</w:t>
      </w:r>
    </w:p>
    <w:p w14:paraId="0E452AB7" w14:textId="77777777" w:rsidR="00AE74A5" w:rsidRPr="00892812" w:rsidRDefault="00AE74A5" w:rsidP="007F1CA0">
      <w:pPr>
        <w:spacing w:line="240" w:lineRule="auto"/>
        <w:jc w:val="center"/>
        <w:rPr>
          <w:b/>
          <w:bCs/>
          <w:color w:val="000000"/>
          <w:sz w:val="28"/>
          <w:szCs w:val="28"/>
          <w:u w:color="000000"/>
        </w:rPr>
      </w:pPr>
    </w:p>
    <w:p w14:paraId="0E846961" w14:textId="77777777" w:rsidR="0070464C" w:rsidRPr="00892812" w:rsidRDefault="0070464C" w:rsidP="007F1CA0">
      <w:pPr>
        <w:spacing w:line="240" w:lineRule="auto"/>
        <w:jc w:val="center"/>
        <w:rPr>
          <w:b/>
          <w:bCs/>
          <w:color w:val="000000"/>
          <w:sz w:val="28"/>
          <w:szCs w:val="28"/>
          <w:u w:color="000000"/>
        </w:rPr>
      </w:pPr>
    </w:p>
    <w:sdt>
      <w:sdtPr>
        <w:rPr>
          <w:b/>
          <w:sz w:val="28"/>
        </w:rPr>
        <w:alias w:val="Title"/>
        <w:tag w:val=""/>
        <w:id w:val="2060131767"/>
        <w:placeholder>
          <w:docPart w:val="BEC0A484313249C3BC06116C335A1749"/>
        </w:placeholder>
        <w:dataBinding w:prefixMappings="xmlns:ns0='http://purl.org/dc/elements/1.1/' xmlns:ns1='http://schemas.openxmlformats.org/package/2006/metadata/core-properties' " w:xpath="/ns1:coreProperties[1]/ns0:title[1]" w:storeItemID="{6C3C8BC8-F283-45AE-878A-BAB7291924A1}"/>
        <w:text/>
      </w:sdtPr>
      <w:sdtContent>
        <w:p w14:paraId="7C1D4A69" w14:textId="6E7347EC" w:rsidR="00862A96" w:rsidRPr="00892812" w:rsidRDefault="00295043" w:rsidP="007F1CA0">
          <w:pPr>
            <w:keepNext/>
            <w:spacing w:after="0" w:line="360" w:lineRule="auto"/>
            <w:jc w:val="center"/>
            <w:outlineLvl w:val="0"/>
            <w:rPr>
              <w:b/>
              <w:sz w:val="28"/>
            </w:rPr>
          </w:pPr>
          <w:r>
            <w:rPr>
              <w:b/>
              <w:sz w:val="28"/>
            </w:rPr>
            <w:t>Request for Tenders under Open (OJEU) Procedure for the Supply, Delivery &amp; Installation of an Advanced 3D Printing Suite (4 Lots) for Technological University of the Shannon: Midlands Midwest (TUS)</w:t>
          </w:r>
        </w:p>
      </w:sdtContent>
    </w:sdt>
    <w:p w14:paraId="0ABC9176" w14:textId="77777777" w:rsidR="007F1CA0" w:rsidRPr="00892812" w:rsidRDefault="007F1CA0" w:rsidP="007F1CA0">
      <w:pPr>
        <w:autoSpaceDE w:val="0"/>
        <w:autoSpaceDN w:val="0"/>
        <w:adjustRightInd w:val="0"/>
        <w:spacing w:after="0" w:line="240" w:lineRule="auto"/>
        <w:jc w:val="center"/>
        <w:rPr>
          <w:rFonts w:ascii="Times New Roman Bold" w:eastAsia="Times New Roman" w:hAnsi="Times New Roman Bold" w:cs="Times New Roman"/>
          <w:b/>
          <w:bCs/>
          <w:smallCaps/>
          <w:sz w:val="24"/>
          <w:szCs w:val="24"/>
        </w:rPr>
      </w:pPr>
    </w:p>
    <w:p w14:paraId="7F252452" w14:textId="77777777" w:rsidR="004A28DA" w:rsidRPr="00892812" w:rsidRDefault="004A28DA" w:rsidP="007F1CA0">
      <w:pPr>
        <w:autoSpaceDE w:val="0"/>
        <w:autoSpaceDN w:val="0"/>
        <w:adjustRightInd w:val="0"/>
        <w:spacing w:after="0" w:line="240" w:lineRule="auto"/>
        <w:jc w:val="center"/>
        <w:rPr>
          <w:rFonts w:ascii="Times New Roman Bold" w:eastAsia="Times New Roman" w:hAnsi="Times New Roman Bold" w:cs="Times New Roman"/>
          <w:b/>
          <w:bCs/>
          <w:smallCaps/>
          <w:sz w:val="24"/>
          <w:szCs w:val="24"/>
        </w:rPr>
      </w:pPr>
    </w:p>
    <w:p w14:paraId="4EEF506E" w14:textId="77777777" w:rsidR="00D71E3F" w:rsidRPr="00892812" w:rsidRDefault="00D71E3F" w:rsidP="00A12ADA"/>
    <w:p w14:paraId="4DED6281" w14:textId="77777777" w:rsidR="00D71E3F" w:rsidRPr="00892812" w:rsidRDefault="00D71E3F" w:rsidP="00A12ADA">
      <w:pPr>
        <w:sectPr w:rsidR="00D71E3F" w:rsidRPr="00892812" w:rsidSect="0016774E">
          <w:type w:val="continuous"/>
          <w:pgSz w:w="11907" w:h="16840" w:code="9"/>
          <w:pgMar w:top="1134" w:right="1418" w:bottom="851" w:left="1418" w:header="709" w:footer="709" w:gutter="0"/>
          <w:cols w:space="708"/>
          <w:formProt w:val="0"/>
          <w:docGrid w:linePitch="360"/>
        </w:sectPr>
      </w:pPr>
    </w:p>
    <w:p w14:paraId="26E8C0D6" w14:textId="77777777" w:rsidR="00756905" w:rsidRPr="00892812" w:rsidRDefault="00D71E3F" w:rsidP="00D71E3F">
      <w:pPr>
        <w:widowControl w:val="0"/>
        <w:jc w:val="center"/>
        <w:rPr>
          <w:b/>
          <w:sz w:val="28"/>
          <w:szCs w:val="40"/>
          <w:u w:val="single"/>
        </w:rPr>
      </w:pPr>
      <w:r w:rsidRPr="00892812">
        <w:rPr>
          <w:b/>
          <w:sz w:val="28"/>
          <w:szCs w:val="40"/>
          <w:u w:val="single"/>
        </w:rPr>
        <w:t xml:space="preserve">(PLEASE DO NOT ATTACH BROCHURES </w:t>
      </w:r>
      <w:r w:rsidR="00756905" w:rsidRPr="00892812">
        <w:rPr>
          <w:b/>
          <w:sz w:val="28"/>
          <w:szCs w:val="40"/>
          <w:u w:val="single"/>
        </w:rPr>
        <w:t xml:space="preserve">- </w:t>
      </w:r>
      <w:r w:rsidRPr="00892812">
        <w:rPr>
          <w:b/>
          <w:sz w:val="28"/>
          <w:szCs w:val="40"/>
          <w:u w:val="single"/>
        </w:rPr>
        <w:t xml:space="preserve">WHERE POSSIBLE USE </w:t>
      </w:r>
    </w:p>
    <w:p w14:paraId="4A3AA0A4" w14:textId="7121B5D4" w:rsidR="00D71E3F" w:rsidRPr="00892812" w:rsidRDefault="00D71E3F" w:rsidP="00D71E3F">
      <w:pPr>
        <w:widowControl w:val="0"/>
        <w:jc w:val="center"/>
        <w:rPr>
          <w:b/>
          <w:sz w:val="28"/>
          <w:szCs w:val="40"/>
          <w:u w:val="single"/>
        </w:rPr>
      </w:pPr>
      <w:r w:rsidRPr="00892812">
        <w:rPr>
          <w:b/>
          <w:sz w:val="28"/>
          <w:szCs w:val="40"/>
          <w:u w:val="single"/>
        </w:rPr>
        <w:t xml:space="preserve">APPENDIX-1 </w:t>
      </w:r>
      <w:r w:rsidR="004A002E" w:rsidRPr="00892812">
        <w:rPr>
          <w:b/>
          <w:sz w:val="28"/>
          <w:szCs w:val="40"/>
          <w:u w:val="single"/>
        </w:rPr>
        <w:t xml:space="preserve">(TRD) </w:t>
      </w:r>
      <w:r w:rsidRPr="00892812">
        <w:rPr>
          <w:b/>
          <w:sz w:val="28"/>
          <w:szCs w:val="40"/>
          <w:u w:val="single"/>
        </w:rPr>
        <w:t>AS PROVIDED)</w:t>
      </w:r>
    </w:p>
    <w:p w14:paraId="463197AF" w14:textId="77777777" w:rsidR="00104E0F" w:rsidRPr="00892812" w:rsidRDefault="00104E0F" w:rsidP="00D71E3F">
      <w:pPr>
        <w:widowControl w:val="0"/>
        <w:jc w:val="center"/>
        <w:rPr>
          <w:rFonts w:eastAsia="Calibri"/>
          <w:sz w:val="16"/>
        </w:rPr>
      </w:pPr>
    </w:p>
    <w:p w14:paraId="7794E1D2" w14:textId="77777777" w:rsidR="000343B9" w:rsidRPr="00892812" w:rsidRDefault="000343B9" w:rsidP="00A12ADA">
      <w:pPr>
        <w:pStyle w:val="Heading1"/>
        <w:rPr>
          <w:rFonts w:ascii="Calibri" w:hAnsi="Calibri"/>
          <w:lang w:val="en-IE"/>
        </w:rPr>
        <w:sectPr w:rsidR="000343B9" w:rsidRPr="00892812" w:rsidSect="0016774E">
          <w:type w:val="continuous"/>
          <w:pgSz w:w="11907" w:h="16840" w:code="9"/>
          <w:pgMar w:top="1134" w:right="1418" w:bottom="851" w:left="1418" w:header="709" w:footer="709" w:gutter="0"/>
          <w:cols w:space="708"/>
          <w:docGrid w:linePitch="360"/>
        </w:sectPr>
      </w:pPr>
      <w:r w:rsidRPr="00892812">
        <w:rPr>
          <w:rFonts w:ascii="Calibri" w:hAnsi="Calibri"/>
          <w:lang w:val="en-IE"/>
        </w:rPr>
        <w:lastRenderedPageBreak/>
        <w:t>Appendix 2: Pricing Schedule</w:t>
      </w:r>
    </w:p>
    <w:p w14:paraId="25A83FE9" w14:textId="77777777" w:rsidR="000343B9" w:rsidRPr="00892812" w:rsidRDefault="000343B9" w:rsidP="00A12ADA"/>
    <w:p w14:paraId="42A8829E" w14:textId="77777777" w:rsidR="005E615F" w:rsidRPr="00892812" w:rsidRDefault="005E615F" w:rsidP="005E615F">
      <w:pPr>
        <w:widowControl w:val="0"/>
        <w:spacing w:after="200" w:line="276" w:lineRule="auto"/>
        <w:jc w:val="both"/>
        <w:rPr>
          <w:rFonts w:ascii="Calibri" w:eastAsia="Calibri" w:hAnsi="Calibri" w:cs="Calibri"/>
        </w:rPr>
      </w:pPr>
      <w:r w:rsidRPr="00892812">
        <w:rPr>
          <w:rFonts w:ascii="Calibri" w:eastAsia="Calibri" w:hAnsi="Calibri" w:cs="Calibri"/>
        </w:rPr>
        <w:t>The Pricing Schedule provided in the Excel file attached must be completed for the equipment</w:t>
      </w:r>
      <w:r w:rsidR="00593957" w:rsidRPr="00892812">
        <w:rPr>
          <w:rFonts w:ascii="Calibri" w:eastAsia="Calibri" w:hAnsi="Calibri" w:cs="Calibri"/>
        </w:rPr>
        <w:t xml:space="preserve"> </w:t>
      </w:r>
      <w:r w:rsidRPr="00892812">
        <w:rPr>
          <w:rFonts w:ascii="Calibri" w:eastAsia="Calibri" w:hAnsi="Calibri" w:cs="Calibri"/>
        </w:rPr>
        <w:t xml:space="preserve">you are </w:t>
      </w:r>
      <w:r w:rsidR="00DF4F57" w:rsidRPr="00892812">
        <w:rPr>
          <w:rFonts w:ascii="Calibri" w:eastAsia="Calibri" w:hAnsi="Calibri" w:cs="Calibri"/>
        </w:rPr>
        <w:t>tendering</w:t>
      </w:r>
      <w:r w:rsidRPr="00892812">
        <w:rPr>
          <w:rFonts w:ascii="Calibri" w:eastAsia="Calibri" w:hAnsi="Calibri" w:cs="Calibri"/>
        </w:rPr>
        <w:t xml:space="preserve"> for</w:t>
      </w:r>
      <w:r w:rsidR="00593957" w:rsidRPr="00892812">
        <w:rPr>
          <w:rFonts w:ascii="Calibri" w:eastAsia="Calibri" w:hAnsi="Calibri" w:cs="Calibri"/>
        </w:rPr>
        <w:t xml:space="preserve">. </w:t>
      </w:r>
      <w:r w:rsidRPr="00892812">
        <w:rPr>
          <w:rFonts w:ascii="Calibri" w:eastAsia="Calibri" w:hAnsi="Calibri" w:cs="Calibri"/>
        </w:rPr>
        <w:t xml:space="preserve"> This file is entitled:</w:t>
      </w:r>
    </w:p>
    <w:p w14:paraId="55A7D159" w14:textId="77777777" w:rsidR="005E615F" w:rsidRPr="00892812" w:rsidRDefault="005E615F" w:rsidP="005E615F"/>
    <w:p w14:paraId="22171707" w14:textId="592EE433" w:rsidR="005E615F" w:rsidRPr="00892812" w:rsidRDefault="005E615F" w:rsidP="005E615F">
      <w:pPr>
        <w:jc w:val="center"/>
        <w:rPr>
          <w:b/>
          <w:sz w:val="32"/>
          <w:szCs w:val="32"/>
        </w:rPr>
      </w:pPr>
      <w:r w:rsidRPr="00892812">
        <w:rPr>
          <w:b/>
          <w:sz w:val="32"/>
          <w:szCs w:val="32"/>
        </w:rPr>
        <w:t xml:space="preserve">Appendix 2 – Pricing </w:t>
      </w:r>
      <w:r w:rsidRPr="00F5082A">
        <w:rPr>
          <w:b/>
          <w:sz w:val="32"/>
          <w:szCs w:val="32"/>
        </w:rPr>
        <w:t xml:space="preserve">Schedule – </w:t>
      </w:r>
      <w:sdt>
        <w:sdtPr>
          <w:rPr>
            <w:b/>
            <w:sz w:val="32"/>
            <w:szCs w:val="32"/>
          </w:rPr>
          <w:alias w:val="Subject"/>
          <w:tag w:val=""/>
          <w:id w:val="1210375105"/>
          <w:placeholder>
            <w:docPart w:val="415D8F5FA3FE4645B948BF92D1E4917E"/>
          </w:placeholder>
          <w:dataBinding w:prefixMappings="xmlns:ns0='http://purl.org/dc/elements/1.1/' xmlns:ns1='http://schemas.openxmlformats.org/package/2006/metadata/core-properties' " w:xpath="/ns1:coreProperties[1]/ns0:subject[1]" w:storeItemID="{6C3C8BC8-F283-45AE-878A-BAB7291924A1}"/>
          <w:text/>
        </w:sdtPr>
        <w:sdtContent>
          <w:r w:rsidR="00C416DE">
            <w:rPr>
              <w:b/>
              <w:sz w:val="32"/>
              <w:szCs w:val="32"/>
            </w:rPr>
            <w:t>LA3652C</w:t>
          </w:r>
        </w:sdtContent>
      </w:sdt>
    </w:p>
    <w:tbl>
      <w:tblPr>
        <w:tblW w:w="8018" w:type="dxa"/>
        <w:jc w:val="center"/>
        <w:tblLook w:val="04A0" w:firstRow="1" w:lastRow="0" w:firstColumn="1" w:lastColumn="0" w:noHBand="0" w:noVBand="1"/>
      </w:tblPr>
      <w:tblGrid>
        <w:gridCol w:w="8018"/>
      </w:tblGrid>
      <w:tr w:rsidR="00FF5360" w:rsidRPr="00892812" w14:paraId="354F8FBB" w14:textId="77777777" w:rsidTr="00B91F71">
        <w:trPr>
          <w:trHeight w:val="510"/>
          <w:jc w:val="center"/>
        </w:trPr>
        <w:tc>
          <w:tcPr>
            <w:tcW w:w="8018" w:type="dxa"/>
            <w:vAlign w:val="center"/>
          </w:tcPr>
          <w:p w14:paraId="6ADB3D42" w14:textId="77777777" w:rsidR="00FF5360" w:rsidRPr="00892812" w:rsidRDefault="00FF5360" w:rsidP="00B91F71">
            <w:pPr>
              <w:jc w:val="center"/>
              <w:rPr>
                <w:b/>
                <w:sz w:val="24"/>
                <w:szCs w:val="24"/>
              </w:rPr>
            </w:pPr>
            <w:r w:rsidRPr="00892812">
              <w:rPr>
                <w:b/>
                <w:sz w:val="24"/>
                <w:szCs w:val="24"/>
              </w:rPr>
              <w:t>Product Description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4"/>
              <w:gridCol w:w="7288"/>
            </w:tblGrid>
            <w:tr w:rsidR="00245C8A" w:rsidRPr="00892812" w14:paraId="1C3D7CE9" w14:textId="77777777" w:rsidTr="00245C8A">
              <w:trPr>
                <w:trHeight w:val="364"/>
                <w:jc w:val="center"/>
              </w:trPr>
              <w:tc>
                <w:tcPr>
                  <w:tcW w:w="457" w:type="dxa"/>
                </w:tcPr>
                <w:p w14:paraId="4DD318B7" w14:textId="6E41A76C" w:rsidR="00245C8A" w:rsidRPr="00892812" w:rsidRDefault="00245C8A" w:rsidP="00B91F71">
                  <w:pPr>
                    <w:spacing w:after="0" w:line="240" w:lineRule="auto"/>
                    <w:rPr>
                      <w:b/>
                      <w:bCs/>
                    </w:rPr>
                  </w:pPr>
                  <w:r>
                    <w:rPr>
                      <w:b/>
                      <w:bCs/>
                    </w:rPr>
                    <w:t xml:space="preserve">Lot </w:t>
                  </w:r>
                </w:p>
              </w:tc>
              <w:tc>
                <w:tcPr>
                  <w:tcW w:w="7335" w:type="dxa"/>
                </w:tcPr>
                <w:p w14:paraId="77CA0562" w14:textId="6BE5113C" w:rsidR="00245C8A" w:rsidRPr="00892812" w:rsidRDefault="00245C8A" w:rsidP="00B91F71">
                  <w:pPr>
                    <w:spacing w:after="0" w:line="240" w:lineRule="auto"/>
                    <w:rPr>
                      <w:b/>
                      <w:bCs/>
                    </w:rPr>
                  </w:pPr>
                  <w:r w:rsidRPr="00892812">
                    <w:rPr>
                      <w:b/>
                      <w:bCs/>
                    </w:rPr>
                    <w:t>Product Description</w:t>
                  </w:r>
                </w:p>
              </w:tc>
            </w:tr>
            <w:tr w:rsidR="00245C8A" w:rsidRPr="00892812" w14:paraId="239E222D" w14:textId="77777777" w:rsidTr="00245C8A">
              <w:trPr>
                <w:trHeight w:val="352"/>
                <w:jc w:val="center"/>
              </w:trPr>
              <w:tc>
                <w:tcPr>
                  <w:tcW w:w="457" w:type="dxa"/>
                </w:tcPr>
                <w:p w14:paraId="320673DE" w14:textId="67C0D125" w:rsidR="00245C8A" w:rsidRPr="0027786C" w:rsidRDefault="00245C8A" w:rsidP="00594C3D">
                  <w:pPr>
                    <w:spacing w:after="0" w:line="240" w:lineRule="auto"/>
                    <w:rPr>
                      <w:b/>
                    </w:rPr>
                  </w:pPr>
                  <w:r w:rsidRPr="0027786C">
                    <w:rPr>
                      <w:b/>
                    </w:rPr>
                    <w:t>1</w:t>
                  </w:r>
                </w:p>
              </w:tc>
              <w:tc>
                <w:tcPr>
                  <w:tcW w:w="7335" w:type="dxa"/>
                  <w:shd w:val="clear" w:color="auto" w:fill="BFBFBF"/>
                </w:tcPr>
                <w:p w14:paraId="7DEDB74E" w14:textId="0BCF5640" w:rsidR="00245C8A" w:rsidRPr="0027786C" w:rsidRDefault="000D63B0" w:rsidP="00594C3D">
                  <w:pPr>
                    <w:spacing w:after="0" w:line="240" w:lineRule="auto"/>
                    <w:rPr>
                      <w:b/>
                    </w:rPr>
                  </w:pPr>
                  <w:r>
                    <w:rPr>
                      <w:b/>
                    </w:rPr>
                    <w:t>Vapor Smoothing Machine</w:t>
                  </w:r>
                </w:p>
              </w:tc>
            </w:tr>
            <w:tr w:rsidR="00245C8A" w:rsidRPr="00892812" w14:paraId="55CB9903" w14:textId="77777777" w:rsidTr="00245C8A">
              <w:trPr>
                <w:trHeight w:val="352"/>
                <w:jc w:val="center"/>
              </w:trPr>
              <w:tc>
                <w:tcPr>
                  <w:tcW w:w="457" w:type="dxa"/>
                </w:tcPr>
                <w:p w14:paraId="04C8A317" w14:textId="6B245C78" w:rsidR="00245C8A" w:rsidRPr="0027786C" w:rsidRDefault="00245C8A" w:rsidP="00594C3D">
                  <w:pPr>
                    <w:spacing w:after="0" w:line="240" w:lineRule="auto"/>
                    <w:rPr>
                      <w:b/>
                    </w:rPr>
                  </w:pPr>
                  <w:r w:rsidRPr="0027786C">
                    <w:rPr>
                      <w:b/>
                    </w:rPr>
                    <w:t>2</w:t>
                  </w:r>
                </w:p>
              </w:tc>
              <w:tc>
                <w:tcPr>
                  <w:tcW w:w="7335" w:type="dxa"/>
                  <w:shd w:val="clear" w:color="auto" w:fill="BFBFBF"/>
                </w:tcPr>
                <w:p w14:paraId="20256620" w14:textId="5B7CCCFF" w:rsidR="00245C8A" w:rsidRPr="0027786C" w:rsidRDefault="000D63B0" w:rsidP="00594C3D">
                  <w:pPr>
                    <w:spacing w:after="0" w:line="240" w:lineRule="auto"/>
                    <w:rPr>
                      <w:b/>
                    </w:rPr>
                  </w:pPr>
                  <w:r>
                    <w:rPr>
                      <w:b/>
                    </w:rPr>
                    <w:t>High Temperature Printer</w:t>
                  </w:r>
                </w:p>
              </w:tc>
            </w:tr>
            <w:tr w:rsidR="00245C8A" w:rsidRPr="00892812" w14:paraId="3F9C3C33" w14:textId="77777777" w:rsidTr="00245C8A">
              <w:trPr>
                <w:trHeight w:val="352"/>
                <w:jc w:val="center"/>
              </w:trPr>
              <w:tc>
                <w:tcPr>
                  <w:tcW w:w="457" w:type="dxa"/>
                </w:tcPr>
                <w:p w14:paraId="1A371D5A" w14:textId="6CFC543D" w:rsidR="00245C8A" w:rsidRPr="0027786C" w:rsidRDefault="00245C8A" w:rsidP="00594C3D">
                  <w:pPr>
                    <w:spacing w:after="0" w:line="240" w:lineRule="auto"/>
                    <w:rPr>
                      <w:b/>
                    </w:rPr>
                  </w:pPr>
                  <w:r w:rsidRPr="0027786C">
                    <w:rPr>
                      <w:b/>
                    </w:rPr>
                    <w:t>3</w:t>
                  </w:r>
                </w:p>
              </w:tc>
              <w:tc>
                <w:tcPr>
                  <w:tcW w:w="7335" w:type="dxa"/>
                  <w:shd w:val="clear" w:color="auto" w:fill="BFBFBF"/>
                </w:tcPr>
                <w:p w14:paraId="4F6DBA98" w14:textId="09BF064C" w:rsidR="00245C8A" w:rsidRPr="0027786C" w:rsidRDefault="000D63B0" w:rsidP="0027786C">
                  <w:pPr>
                    <w:tabs>
                      <w:tab w:val="left" w:pos="1440"/>
                    </w:tabs>
                    <w:spacing w:after="0" w:line="240" w:lineRule="auto"/>
                    <w:rPr>
                      <w:b/>
                    </w:rPr>
                  </w:pPr>
                  <w:r>
                    <w:rPr>
                      <w:b/>
                    </w:rPr>
                    <w:t>Thermomechanical Analyser</w:t>
                  </w:r>
                </w:p>
              </w:tc>
            </w:tr>
            <w:tr w:rsidR="000D63B0" w:rsidRPr="00892812" w14:paraId="2B83D6B6" w14:textId="77777777" w:rsidTr="00245C8A">
              <w:trPr>
                <w:trHeight w:val="352"/>
                <w:jc w:val="center"/>
              </w:trPr>
              <w:tc>
                <w:tcPr>
                  <w:tcW w:w="457" w:type="dxa"/>
                </w:tcPr>
                <w:p w14:paraId="11433332" w14:textId="7BD0DD0E" w:rsidR="000D63B0" w:rsidRPr="0027786C" w:rsidRDefault="000D63B0" w:rsidP="00594C3D">
                  <w:pPr>
                    <w:spacing w:after="0" w:line="240" w:lineRule="auto"/>
                    <w:rPr>
                      <w:b/>
                    </w:rPr>
                  </w:pPr>
                  <w:r>
                    <w:rPr>
                      <w:b/>
                    </w:rPr>
                    <w:t>4</w:t>
                  </w:r>
                </w:p>
              </w:tc>
              <w:tc>
                <w:tcPr>
                  <w:tcW w:w="7335" w:type="dxa"/>
                  <w:shd w:val="clear" w:color="auto" w:fill="BFBFBF"/>
                </w:tcPr>
                <w:p w14:paraId="5A0FCEF8" w14:textId="0ECAF583" w:rsidR="000D63B0" w:rsidRPr="0027786C" w:rsidRDefault="000D63B0" w:rsidP="0027786C">
                  <w:pPr>
                    <w:tabs>
                      <w:tab w:val="left" w:pos="1440"/>
                    </w:tabs>
                    <w:spacing w:after="0" w:line="240" w:lineRule="auto"/>
                    <w:rPr>
                      <w:b/>
                    </w:rPr>
                  </w:pPr>
                  <w:r>
                    <w:rPr>
                      <w:b/>
                    </w:rPr>
                    <w:t>Filament Line</w:t>
                  </w:r>
                </w:p>
              </w:tc>
            </w:tr>
          </w:tbl>
          <w:p w14:paraId="0491CF20" w14:textId="77777777" w:rsidR="00FF5360" w:rsidRPr="00892812" w:rsidRDefault="00FF5360" w:rsidP="00B91F71">
            <w:pPr>
              <w:jc w:val="center"/>
              <w:rPr>
                <w:b/>
                <w:sz w:val="24"/>
                <w:szCs w:val="24"/>
              </w:rPr>
            </w:pPr>
          </w:p>
          <w:p w14:paraId="68C3A9A2" w14:textId="77777777" w:rsidR="00FF5360" w:rsidRPr="00892812" w:rsidRDefault="00FF5360" w:rsidP="00B91F71">
            <w:pPr>
              <w:jc w:val="center"/>
              <w:rPr>
                <w:b/>
                <w:sz w:val="24"/>
                <w:szCs w:val="24"/>
              </w:rPr>
            </w:pPr>
          </w:p>
        </w:tc>
      </w:tr>
    </w:tbl>
    <w:p w14:paraId="4849D7A5" w14:textId="77777777" w:rsidR="005E615F" w:rsidRPr="00892812" w:rsidRDefault="00041890" w:rsidP="005E615F">
      <w:pPr>
        <w:widowControl w:val="0"/>
        <w:spacing w:after="200" w:line="276" w:lineRule="auto"/>
        <w:jc w:val="both"/>
        <w:rPr>
          <w:rFonts w:ascii="Calibri" w:eastAsia="Calibri" w:hAnsi="Calibri" w:cs="Calibri"/>
        </w:rPr>
      </w:pPr>
      <w:r w:rsidRPr="00892812">
        <w:rPr>
          <w:rFonts w:ascii="Calibri" w:eastAsia="Calibri" w:hAnsi="Calibri" w:cs="Calibri"/>
        </w:rPr>
        <w:t xml:space="preserve">Please submit in excel format </w:t>
      </w:r>
      <w:r w:rsidRPr="00892812">
        <w:rPr>
          <w:rFonts w:ascii="Calibri" w:eastAsia="Calibri" w:hAnsi="Calibri" w:cs="Calibri"/>
          <w:b/>
          <w:i/>
          <w:u w:val="single"/>
        </w:rPr>
        <w:t>as a separate document</w:t>
      </w:r>
      <w:r w:rsidRPr="00892812">
        <w:rPr>
          <w:rFonts w:ascii="Calibri" w:eastAsia="Calibri" w:hAnsi="Calibri" w:cs="Calibri"/>
        </w:rPr>
        <w:t>, not included or embedded in main document.</w:t>
      </w:r>
    </w:p>
    <w:p w14:paraId="53E29F32" w14:textId="77777777" w:rsidR="005E615F" w:rsidRPr="00892812" w:rsidRDefault="005E615F" w:rsidP="005E615F">
      <w:pPr>
        <w:widowControl w:val="0"/>
        <w:spacing w:after="200" w:line="276" w:lineRule="auto"/>
        <w:jc w:val="both"/>
        <w:rPr>
          <w:rFonts w:ascii="Calibri" w:eastAsia="Calibri" w:hAnsi="Calibri" w:cs="Calibri"/>
        </w:rPr>
      </w:pPr>
      <w:r w:rsidRPr="00892812">
        <w:rPr>
          <w:rFonts w:ascii="Calibri" w:eastAsia="Calibri" w:hAnsi="Calibri" w:cs="Calibri"/>
        </w:rPr>
        <w:t xml:space="preserve">The relevant Pricing Schedule must be completed in full, totalled, and returned as part of the Tender submission. Insert “n/a” in the fields that are not applicable and include additional rows where space provided is insufficient. </w:t>
      </w:r>
    </w:p>
    <w:p w14:paraId="38021B3B" w14:textId="77777777" w:rsidR="005E615F" w:rsidRPr="00892812" w:rsidRDefault="005E615F" w:rsidP="005E615F">
      <w:pPr>
        <w:widowControl w:val="0"/>
        <w:spacing w:after="200" w:line="276" w:lineRule="auto"/>
        <w:jc w:val="both"/>
        <w:rPr>
          <w:rFonts w:ascii="Calibri" w:eastAsia="Calibri" w:hAnsi="Calibri" w:cs="Calibri"/>
          <w:b/>
          <w:bCs/>
        </w:rPr>
      </w:pPr>
      <w:r w:rsidRPr="00892812">
        <w:rPr>
          <w:rFonts w:ascii="Calibri" w:eastAsia="Calibri" w:hAnsi="Calibri" w:cs="Calibri"/>
        </w:rPr>
        <w:t xml:space="preserve">Tenderers are reminded that the prices quoted must </w:t>
      </w:r>
      <w:proofErr w:type="gramStart"/>
      <w:r w:rsidRPr="00892812">
        <w:rPr>
          <w:rFonts w:ascii="Calibri" w:eastAsia="Calibri" w:hAnsi="Calibri" w:cs="Calibri"/>
        </w:rPr>
        <w:t>be in compliance with</w:t>
      </w:r>
      <w:proofErr w:type="gramEnd"/>
      <w:r w:rsidRPr="00892812">
        <w:rPr>
          <w:rFonts w:ascii="Calibri" w:eastAsia="Calibri" w:hAnsi="Calibri" w:cs="Calibri"/>
        </w:rPr>
        <w:t xml:space="preserve"> the requirements set out in paragraph 2.10 of this RFT, i.e.: they must be all-inclusive, fixed, expressed in </w:t>
      </w:r>
      <w:r w:rsidRPr="00892812">
        <w:rPr>
          <w:rFonts w:ascii="Calibri" w:eastAsia="Calibri" w:hAnsi="Calibri" w:cs="Calibri"/>
          <w:b/>
          <w:bCs/>
        </w:rPr>
        <w:t xml:space="preserve">Euro </w:t>
      </w:r>
      <w:r w:rsidRPr="00892812">
        <w:rPr>
          <w:rFonts w:ascii="Calibri" w:eastAsia="Calibri" w:hAnsi="Calibri" w:cs="Calibri"/>
        </w:rPr>
        <w:t xml:space="preserve">and </w:t>
      </w:r>
      <w:r w:rsidRPr="00892812">
        <w:rPr>
          <w:rFonts w:ascii="Calibri" w:eastAsia="Calibri" w:hAnsi="Calibri" w:cs="Calibri"/>
          <w:b/>
          <w:bCs/>
        </w:rPr>
        <w:t xml:space="preserve">exclusive of VAT. </w:t>
      </w:r>
    </w:p>
    <w:p w14:paraId="43DB66A6" w14:textId="77777777" w:rsidR="00E42AD6" w:rsidRPr="00892812" w:rsidRDefault="00E42AD6" w:rsidP="00E42AD6">
      <w:pPr>
        <w:widowControl w:val="0"/>
        <w:spacing w:after="200" w:line="276" w:lineRule="auto"/>
        <w:jc w:val="both"/>
        <w:rPr>
          <w:rFonts w:ascii="Calibri" w:eastAsia="Calibri" w:hAnsi="Calibri" w:cs="Calibri"/>
          <w:bCs/>
        </w:rPr>
      </w:pPr>
      <w:r w:rsidRPr="00892812">
        <w:rPr>
          <w:rFonts w:ascii="Calibri" w:eastAsia="Calibri" w:hAnsi="Calibri" w:cs="Calibri"/>
          <w:bCs/>
        </w:rPr>
        <w:t xml:space="preserve">Tenderers are, therefore, advised </w:t>
      </w:r>
      <w:proofErr w:type="gramStart"/>
      <w:r w:rsidRPr="00892812">
        <w:rPr>
          <w:rFonts w:ascii="Calibri" w:eastAsia="Calibri" w:hAnsi="Calibri" w:cs="Calibri"/>
          <w:bCs/>
        </w:rPr>
        <w:t>to consider</w:t>
      </w:r>
      <w:proofErr w:type="gramEnd"/>
      <w:r w:rsidRPr="00892812">
        <w:rPr>
          <w:rFonts w:ascii="Calibri" w:eastAsia="Calibri" w:hAnsi="Calibri" w:cs="Calibri"/>
          <w:bCs/>
        </w:rPr>
        <w:t xml:space="preserve"> ultimate costing for the Instrument, up to expiry of warranty period(s) in preparation of the respective tender proposal:</w:t>
      </w:r>
    </w:p>
    <w:p w14:paraId="52FDBB55" w14:textId="77777777" w:rsidR="005E615F" w:rsidRPr="00892812" w:rsidRDefault="005E615F" w:rsidP="005E615F">
      <w:pPr>
        <w:widowControl w:val="0"/>
        <w:spacing w:after="200" w:line="276" w:lineRule="auto"/>
        <w:ind w:hanging="11"/>
        <w:jc w:val="both"/>
        <w:rPr>
          <w:rFonts w:ascii="Calibri" w:eastAsia="Calibri" w:hAnsi="Calibri" w:cs="Calibri"/>
        </w:rPr>
      </w:pPr>
      <w:r w:rsidRPr="00892812">
        <w:rPr>
          <w:rFonts w:ascii="Calibri" w:eastAsia="Calibri" w:hAnsi="Calibri" w:cs="Calibri"/>
        </w:rPr>
        <w:t>Any particulars and merits should be identified in the comments section to facilitate scoring under paragraph 3.3 Award Criteria.</w:t>
      </w:r>
    </w:p>
    <w:p w14:paraId="6B087B3A" w14:textId="77777777" w:rsidR="00D71E3F" w:rsidRPr="00892812" w:rsidRDefault="005E615F" w:rsidP="00D71E3F">
      <w:pPr>
        <w:jc w:val="center"/>
      </w:pPr>
      <w:r w:rsidRPr="00892812">
        <w:t xml:space="preserve"> </w:t>
      </w:r>
    </w:p>
    <w:p w14:paraId="3F6C479F" w14:textId="77777777" w:rsidR="00FF5360" w:rsidRPr="00892812" w:rsidRDefault="00FF5360" w:rsidP="00FF5360">
      <w:pPr>
        <w:widowControl w:val="0"/>
        <w:spacing w:after="200" w:line="276" w:lineRule="auto"/>
        <w:ind w:hanging="11"/>
        <w:jc w:val="both"/>
        <w:rPr>
          <w:rFonts w:ascii="Calibri" w:eastAsia="Calibri" w:hAnsi="Calibri" w:cs="Calibri"/>
          <w:b/>
          <w:u w:val="single"/>
        </w:rPr>
      </w:pPr>
      <w:r w:rsidRPr="00892812">
        <w:rPr>
          <w:rFonts w:ascii="Calibri" w:eastAsia="Calibri" w:hAnsi="Calibri" w:cs="Calibri"/>
          <w:b/>
          <w:u w:val="single"/>
        </w:rPr>
        <w:t xml:space="preserve">NOTE: Any functional or technical merits should be identified in Appendix 1 to ensure they are considered in the technical evaluation in accordance with paragraph 3.3 of the RFT (Award Criteria) </w:t>
      </w:r>
    </w:p>
    <w:p w14:paraId="380479CD" w14:textId="77777777" w:rsidR="00FF5360" w:rsidRPr="00892812" w:rsidRDefault="00FF5360" w:rsidP="00FF5360">
      <w:pPr>
        <w:widowControl w:val="0"/>
        <w:spacing w:after="200" w:line="276" w:lineRule="auto"/>
        <w:ind w:hanging="11"/>
        <w:jc w:val="both"/>
        <w:rPr>
          <w:rFonts w:ascii="Calibri" w:eastAsia="Calibri" w:hAnsi="Calibri" w:cs="Calibri"/>
          <w:sz w:val="28"/>
          <w:szCs w:val="28"/>
          <w:u w:val="single"/>
        </w:rPr>
      </w:pPr>
      <w:r w:rsidRPr="00892812">
        <w:rPr>
          <w:rFonts w:ascii="Calibri" w:eastAsia="Calibri" w:hAnsi="Calibri" w:cs="Calibri"/>
          <w:b/>
          <w:u w:val="single"/>
        </w:rPr>
        <w:t>Appendix 2 addresses cost only</w:t>
      </w:r>
      <w:r w:rsidRPr="00892812">
        <w:rPr>
          <w:rFonts w:ascii="Calibri" w:eastAsia="Calibri" w:hAnsi="Calibri" w:cs="Calibri"/>
          <w:sz w:val="28"/>
          <w:szCs w:val="28"/>
          <w:u w:val="single"/>
        </w:rPr>
        <w:t xml:space="preserve">. </w:t>
      </w:r>
    </w:p>
    <w:p w14:paraId="46D4E9A7" w14:textId="77777777" w:rsidR="00C053FE" w:rsidRPr="00892812" w:rsidRDefault="00C053FE" w:rsidP="00C053FE">
      <w:pPr>
        <w:widowControl w:val="0"/>
        <w:spacing w:after="200" w:line="276" w:lineRule="auto"/>
        <w:ind w:hanging="11"/>
        <w:jc w:val="both"/>
        <w:rPr>
          <w:rFonts w:ascii="Calibri" w:eastAsia="Calibri" w:hAnsi="Calibri" w:cs="Calibri"/>
          <w:b/>
          <w:bCs/>
          <w:u w:val="single"/>
        </w:rPr>
      </w:pPr>
      <w:r w:rsidRPr="00892812">
        <w:rPr>
          <w:rFonts w:ascii="Calibri" w:eastAsia="Calibri" w:hAnsi="Calibri" w:cs="Calibri"/>
          <w:b/>
          <w:bCs/>
          <w:u w:val="single"/>
        </w:rPr>
        <w:t xml:space="preserve">Notes: </w:t>
      </w:r>
    </w:p>
    <w:p w14:paraId="71147C96" w14:textId="77777777" w:rsidR="00C053FE" w:rsidRPr="00892812" w:rsidRDefault="00C053FE" w:rsidP="00C053FE">
      <w:pPr>
        <w:pStyle w:val="ListParagraph"/>
        <w:widowControl w:val="0"/>
        <w:numPr>
          <w:ilvl w:val="0"/>
          <w:numId w:val="20"/>
        </w:numPr>
        <w:spacing w:after="200"/>
        <w:rPr>
          <w:rFonts w:eastAsia="Calibri" w:cs="Calibri"/>
          <w:b/>
          <w:bCs/>
          <w:u w:val="single"/>
          <w:lang w:val="en-IE"/>
        </w:rPr>
      </w:pPr>
      <w:r w:rsidRPr="00892812">
        <w:rPr>
          <w:rFonts w:eastAsia="Calibri" w:cs="Calibri"/>
          <w:b/>
          <w:bCs/>
          <w:u w:val="single"/>
          <w:lang w:val="en-IE"/>
        </w:rPr>
        <w:t>Failure to complete any part of the Pricing Schedule may render your tender as non-compliant and will mean exclusion from the evaluation process.</w:t>
      </w:r>
    </w:p>
    <w:p w14:paraId="39FC8D4A" w14:textId="77777777" w:rsidR="00C053FE" w:rsidRPr="00892812" w:rsidRDefault="00C053FE" w:rsidP="00C053FE">
      <w:pPr>
        <w:pStyle w:val="ListParagraph"/>
        <w:widowControl w:val="0"/>
        <w:numPr>
          <w:ilvl w:val="0"/>
          <w:numId w:val="20"/>
        </w:numPr>
        <w:spacing w:after="200"/>
        <w:rPr>
          <w:rFonts w:eastAsia="Calibri" w:cs="Calibri"/>
          <w:b/>
          <w:bCs/>
          <w:u w:val="single"/>
          <w:lang w:val="en-IE"/>
        </w:rPr>
      </w:pPr>
      <w:r w:rsidRPr="00892812">
        <w:rPr>
          <w:rFonts w:eastAsia="Calibri" w:cs="Calibri"/>
          <w:b/>
          <w:bCs/>
          <w:u w:val="single"/>
          <w:lang w:val="en-IE"/>
        </w:rPr>
        <w:t xml:space="preserve">The purpose of this Pricing Schedule is to evaluate the Ultimate Cost criterion and therefore </w:t>
      </w:r>
      <w:r w:rsidRPr="00892812">
        <w:rPr>
          <w:rFonts w:eastAsia="Calibri" w:cs="Calibri"/>
          <w:b/>
          <w:bCs/>
          <w:u w:val="single"/>
          <w:lang w:val="en-IE"/>
        </w:rPr>
        <w:lastRenderedPageBreak/>
        <w:t>the final amount evaluated may not match the final value of the contract signed with the successful tender.</w:t>
      </w:r>
    </w:p>
    <w:p w14:paraId="28C52108" w14:textId="68CBAD5F" w:rsidR="00C053FE" w:rsidRPr="00892812" w:rsidRDefault="00C053FE" w:rsidP="00C053FE">
      <w:pPr>
        <w:pStyle w:val="ListParagraph"/>
        <w:widowControl w:val="0"/>
        <w:numPr>
          <w:ilvl w:val="0"/>
          <w:numId w:val="20"/>
        </w:numPr>
        <w:spacing w:after="200"/>
        <w:rPr>
          <w:rFonts w:eastAsia="Calibri" w:cs="Calibri"/>
          <w:b/>
          <w:bCs/>
          <w:szCs w:val="22"/>
          <w:u w:val="single"/>
          <w:lang w:val="en-IE"/>
        </w:rPr>
      </w:pPr>
      <w:r w:rsidRPr="00892812">
        <w:rPr>
          <w:rFonts w:eastAsia="Calibri" w:cs="Calibri"/>
          <w:b/>
          <w:bCs/>
          <w:u w:val="single"/>
          <w:lang w:val="en-IE"/>
        </w:rPr>
        <w:t xml:space="preserve">Optional or Desirable </w:t>
      </w:r>
      <w:r w:rsidR="00EA0944" w:rsidRPr="00892812">
        <w:rPr>
          <w:rFonts w:eastAsia="Calibri" w:cs="Calibri"/>
          <w:b/>
          <w:bCs/>
          <w:u w:val="single"/>
          <w:lang w:val="en-IE"/>
        </w:rPr>
        <w:t xml:space="preserve">items </w:t>
      </w:r>
      <w:r w:rsidRPr="00892812">
        <w:rPr>
          <w:rFonts w:eastAsia="Calibri" w:cs="Calibri"/>
          <w:b/>
          <w:bCs/>
          <w:u w:val="single"/>
          <w:lang w:val="en-IE"/>
        </w:rPr>
        <w:t>included as part of the Ultimate Cost evaluation are subject to budget limits and therefore might not be purchased or included in the final agreed contract amount. The Contracting Authority will engage with the successful tenderer regarding these items at contract finalisation stage.</w:t>
      </w:r>
    </w:p>
    <w:p w14:paraId="3382B9BD" w14:textId="24ABF433" w:rsidR="00EA0944" w:rsidRPr="00892812" w:rsidRDefault="001C401D" w:rsidP="00C053FE">
      <w:pPr>
        <w:pStyle w:val="ListParagraph"/>
        <w:widowControl w:val="0"/>
        <w:numPr>
          <w:ilvl w:val="0"/>
          <w:numId w:val="20"/>
        </w:numPr>
        <w:spacing w:after="200"/>
        <w:rPr>
          <w:rFonts w:eastAsia="Calibri" w:cs="Calibri"/>
          <w:b/>
          <w:bCs/>
          <w:szCs w:val="22"/>
          <w:u w:val="single"/>
          <w:lang w:val="en-IE"/>
        </w:rPr>
      </w:pPr>
      <w:r w:rsidRPr="00892812">
        <w:rPr>
          <w:rFonts w:eastAsia="Calibri" w:cs="Calibri"/>
          <w:b/>
          <w:bCs/>
          <w:u w:val="single"/>
          <w:lang w:val="en-IE"/>
        </w:rPr>
        <w:t xml:space="preserve">Where a Zero cost is submitted for </w:t>
      </w:r>
      <w:r w:rsidR="00EA0944" w:rsidRPr="00892812">
        <w:rPr>
          <w:rFonts w:eastAsia="Calibri" w:cs="Calibri"/>
          <w:b/>
          <w:bCs/>
          <w:u w:val="single"/>
          <w:lang w:val="en-IE"/>
        </w:rPr>
        <w:t>Optional or Desirable items included as part of the Ultimate Cost evaluation</w:t>
      </w:r>
      <w:r w:rsidRPr="00892812">
        <w:rPr>
          <w:rFonts w:eastAsia="Calibri" w:cs="Calibri"/>
          <w:b/>
          <w:bCs/>
          <w:u w:val="single"/>
          <w:lang w:val="en-IE"/>
        </w:rPr>
        <w:t xml:space="preserve">, </w:t>
      </w:r>
      <w:r w:rsidR="004F6A14" w:rsidRPr="00892812">
        <w:rPr>
          <w:rFonts w:eastAsia="Calibri" w:cs="Calibri"/>
          <w:b/>
          <w:bCs/>
          <w:u w:val="single"/>
          <w:lang w:val="en-IE"/>
        </w:rPr>
        <w:t xml:space="preserve">the supplier MUST note FOC (free of charge), should this not be included, for the sake of a like for like </w:t>
      </w:r>
      <w:r w:rsidR="00B125CF" w:rsidRPr="00892812">
        <w:rPr>
          <w:rFonts w:eastAsia="Calibri" w:cs="Calibri"/>
          <w:b/>
          <w:bCs/>
          <w:u w:val="single"/>
          <w:lang w:val="en-IE"/>
        </w:rPr>
        <w:t>comparison, the highest submitted price from all the submitted suppliers will be substituted.</w:t>
      </w:r>
    </w:p>
    <w:p w14:paraId="1EC17B8D" w14:textId="77777777" w:rsidR="00D71E3F" w:rsidRPr="00892812" w:rsidRDefault="00D71E3F" w:rsidP="00D71E3F">
      <w:pPr>
        <w:widowControl w:val="0"/>
        <w:jc w:val="center"/>
        <w:rPr>
          <w:b/>
          <w:sz w:val="36"/>
          <w:szCs w:val="36"/>
        </w:rPr>
      </w:pPr>
    </w:p>
    <w:p w14:paraId="7FAD8E09" w14:textId="77777777" w:rsidR="002605E6" w:rsidRPr="00892812" w:rsidRDefault="002605E6" w:rsidP="002605E6">
      <w:pPr>
        <w:jc w:val="center"/>
        <w:rPr>
          <w:b/>
          <w:sz w:val="28"/>
          <w:szCs w:val="28"/>
        </w:rPr>
      </w:pPr>
    </w:p>
    <w:p w14:paraId="402EE9DA" w14:textId="77777777" w:rsidR="008A39A4" w:rsidRPr="00892812" w:rsidRDefault="008A39A4" w:rsidP="008A39A4">
      <w:pPr>
        <w:jc w:val="center"/>
        <w:rPr>
          <w:b/>
          <w:bCs/>
          <w:sz w:val="28"/>
          <w:szCs w:val="28"/>
        </w:rPr>
      </w:pPr>
    </w:p>
    <w:p w14:paraId="62CE3054" w14:textId="77777777" w:rsidR="002605E6" w:rsidRPr="00892812" w:rsidRDefault="002605E6" w:rsidP="008A39A4">
      <w:pPr>
        <w:jc w:val="center"/>
        <w:rPr>
          <w:b/>
          <w:bCs/>
          <w:sz w:val="28"/>
          <w:szCs w:val="28"/>
        </w:rPr>
      </w:pPr>
    </w:p>
    <w:p w14:paraId="1B20E215" w14:textId="77777777" w:rsidR="00D71E3F" w:rsidRPr="00892812" w:rsidRDefault="00D71E3F" w:rsidP="00FF5360">
      <w:pPr>
        <w:keepNext/>
        <w:spacing w:after="0" w:line="360" w:lineRule="auto"/>
        <w:outlineLvl w:val="0"/>
      </w:pPr>
    </w:p>
    <w:p w14:paraId="578DF1C1" w14:textId="77777777" w:rsidR="00D71E3F" w:rsidRPr="00892812" w:rsidRDefault="00D71E3F" w:rsidP="00A12ADA">
      <w:pPr>
        <w:sectPr w:rsidR="00D71E3F" w:rsidRPr="00892812" w:rsidSect="0016774E">
          <w:type w:val="continuous"/>
          <w:pgSz w:w="11907" w:h="16840" w:code="9"/>
          <w:pgMar w:top="1134" w:right="1418" w:bottom="851" w:left="1418" w:header="709" w:footer="709" w:gutter="0"/>
          <w:cols w:space="708"/>
          <w:formProt w:val="0"/>
          <w:docGrid w:linePitch="360"/>
        </w:sectPr>
      </w:pPr>
    </w:p>
    <w:p w14:paraId="7B8066CE" w14:textId="77777777" w:rsidR="000343B9" w:rsidRPr="00892812" w:rsidRDefault="000343B9" w:rsidP="00A12ADA">
      <w:pPr>
        <w:pStyle w:val="Heading1"/>
        <w:rPr>
          <w:rFonts w:ascii="Calibri" w:hAnsi="Calibri"/>
          <w:lang w:val="en-IE"/>
        </w:rPr>
      </w:pPr>
      <w:r w:rsidRPr="00892812">
        <w:rPr>
          <w:rFonts w:ascii="Calibri" w:hAnsi="Calibri"/>
          <w:lang w:val="en-IE"/>
        </w:rPr>
        <w:lastRenderedPageBreak/>
        <w:t>Appendix 3: Tenderers’ Statement</w:t>
      </w:r>
    </w:p>
    <w:p w14:paraId="07F4EA0B" w14:textId="77777777" w:rsidR="000343B9" w:rsidRPr="00892812" w:rsidRDefault="000343B9" w:rsidP="00017119">
      <w:pPr>
        <w:jc w:val="both"/>
      </w:pPr>
      <w:r w:rsidRPr="00892812">
        <w:t>[</w:t>
      </w:r>
      <w:r w:rsidRPr="00892812">
        <w:rPr>
          <w:color w:val="FF0000"/>
        </w:rPr>
        <w:t>Tenderers sh</w:t>
      </w:r>
      <w:r w:rsidR="00B02164" w:rsidRPr="00892812">
        <w:rPr>
          <w:color w:val="FF0000"/>
        </w:rPr>
        <w:t>ould</w:t>
      </w:r>
      <w:r w:rsidRPr="00892812">
        <w:rPr>
          <w:color w:val="FF0000"/>
        </w:rPr>
        <w:t xml:space="preserve"> complete and return the following form of Tenderers’ Statement printed on the Tenderers’ headed notepaper and signed by the Tenderer</w:t>
      </w:r>
      <w:r w:rsidRPr="00892812">
        <w:t xml:space="preserve">.] </w:t>
      </w:r>
    </w:p>
    <w:p w14:paraId="59C36F8D" w14:textId="77777777" w:rsidR="000343B9" w:rsidRPr="00892812" w:rsidRDefault="000343B9" w:rsidP="00017119">
      <w:pPr>
        <w:keepLines/>
        <w:jc w:val="both"/>
        <w:rPr>
          <w:b/>
        </w:rPr>
      </w:pPr>
      <w:r w:rsidRPr="00892812">
        <w:rPr>
          <w:b/>
        </w:rPr>
        <w:t>TENDERERS’ STATEMENT</w:t>
      </w:r>
    </w:p>
    <w:p w14:paraId="399B5FF8" w14:textId="77777777" w:rsidR="000343B9" w:rsidRPr="00892812" w:rsidRDefault="000343B9" w:rsidP="00017119">
      <w:pPr>
        <w:keepLines/>
        <w:jc w:val="both"/>
        <w:rPr>
          <w:b/>
        </w:rPr>
      </w:pPr>
    </w:p>
    <w:p w14:paraId="18BD8E94" w14:textId="544855EF" w:rsidR="000343B9" w:rsidRPr="003254F9" w:rsidRDefault="000343B9" w:rsidP="00017119">
      <w:pPr>
        <w:jc w:val="both"/>
        <w:rPr>
          <w:b/>
          <w:bCs/>
        </w:rPr>
      </w:pPr>
      <w:r w:rsidRPr="00892812">
        <w:t xml:space="preserve">TO:  </w:t>
      </w:r>
      <w:sdt>
        <w:sdtPr>
          <w:alias w:val="Name"/>
          <w:tag w:val="Nane"/>
          <w:id w:val="-2035254238"/>
          <w:placeholder>
            <w:docPart w:val="3BE403C37CED49F99F43905D2D82506D"/>
          </w:placeholder>
          <w:dataBinding w:prefixMappings="xmlns:ns0='http://schemas.microsoft.com/office/2006/coverPageProps' " w:xpath="/ns0:CoverPageProperties[1]/ns0:Abstract[1]" w:storeItemID="{55AF091B-3C7A-41E3-B477-F2FDAA23CFDA}"/>
          <w:text/>
        </w:sdtPr>
        <w:sdtContent>
          <w:r w:rsidR="00237E3E">
            <w:t xml:space="preserve"> </w:t>
          </w:r>
          <w:r w:rsidR="000D63B0">
            <w:t xml:space="preserve">Technological University of the Shannon: Midlands Midwest </w:t>
          </w:r>
        </w:sdtContent>
      </w:sdt>
      <w:r w:rsidRPr="003254F9">
        <w:t xml:space="preserve"> (the “Contracting Authority”)</w:t>
      </w:r>
    </w:p>
    <w:p w14:paraId="030093E9" w14:textId="176FDA84" w:rsidR="00BD5276" w:rsidRPr="00892812" w:rsidRDefault="000343B9" w:rsidP="00017119">
      <w:pPr>
        <w:jc w:val="both"/>
      </w:pPr>
      <w:r w:rsidRPr="003254F9">
        <w:rPr>
          <w:b/>
          <w:bCs/>
        </w:rPr>
        <w:t xml:space="preserve">RE: </w:t>
      </w:r>
      <w:sdt>
        <w:sdtPr>
          <w:rPr>
            <w:b/>
            <w:bCs/>
          </w:rPr>
          <w:alias w:val="Title"/>
          <w:tag w:val=""/>
          <w:id w:val="1499234308"/>
          <w:placeholder>
            <w:docPart w:val="33643527408A401D9E2CB57ABAE4AFA4"/>
          </w:placeholder>
          <w:dataBinding w:prefixMappings="xmlns:ns0='http://purl.org/dc/elements/1.1/' xmlns:ns1='http://schemas.openxmlformats.org/package/2006/metadata/core-properties' " w:xpath="/ns1:coreProperties[1]/ns0:title[1]" w:storeItemID="{6C3C8BC8-F283-45AE-878A-BAB7291924A1}"/>
          <w:text/>
        </w:sdtPr>
        <w:sdtContent>
          <w:r w:rsidR="00295043">
            <w:rPr>
              <w:b/>
              <w:bCs/>
            </w:rPr>
            <w:t>Request for Tenders under Open (OJEU) Procedure for the Supply, Delivery &amp; Installation of an Advanced 3D Printing Suite (4 Lots) for Technological University of the Shannon: Midlands Midwest (TUS)</w:t>
          </w:r>
        </w:sdtContent>
      </w:sdt>
    </w:p>
    <w:p w14:paraId="76A1225F" w14:textId="68DD0B1F" w:rsidR="000343B9" w:rsidRPr="00892812" w:rsidRDefault="000343B9" w:rsidP="00017119">
      <w:pPr>
        <w:jc w:val="both"/>
      </w:pPr>
      <w:r w:rsidRPr="00892812">
        <w:t>Having examined your Request for Tenders (the “RFT”) including the Instructions to Tenderers, the Selection and Award Criteria, the Requirements and Specifications, and the Terms and Conditions of the Goods Contract, we hereby agree and declare the following:</w:t>
      </w:r>
    </w:p>
    <w:tbl>
      <w:tblPr>
        <w:tblW w:w="0" w:type="auto"/>
        <w:tblLook w:val="01E0" w:firstRow="1" w:lastRow="1" w:firstColumn="1" w:lastColumn="1" w:noHBand="0" w:noVBand="0"/>
      </w:tblPr>
      <w:tblGrid>
        <w:gridCol w:w="760"/>
        <w:gridCol w:w="8311"/>
      </w:tblGrid>
      <w:tr w:rsidR="000343B9" w:rsidRPr="00892812" w14:paraId="321FCC77" w14:textId="77777777" w:rsidTr="00A12ADA">
        <w:tc>
          <w:tcPr>
            <w:tcW w:w="760" w:type="dxa"/>
          </w:tcPr>
          <w:p w14:paraId="1EB08AF4" w14:textId="77777777" w:rsidR="000343B9" w:rsidRPr="00892812" w:rsidRDefault="000343B9" w:rsidP="00017119">
            <w:pPr>
              <w:jc w:val="both"/>
              <w:rPr>
                <w:color w:val="000080"/>
              </w:rPr>
            </w:pPr>
            <w:r w:rsidRPr="00892812">
              <w:rPr>
                <w:color w:val="000080"/>
              </w:rPr>
              <w:t>1.</w:t>
            </w:r>
          </w:p>
        </w:tc>
        <w:tc>
          <w:tcPr>
            <w:tcW w:w="8311" w:type="dxa"/>
          </w:tcPr>
          <w:p w14:paraId="75CF709A" w14:textId="77777777" w:rsidR="000343B9" w:rsidRPr="00892812" w:rsidRDefault="000343B9" w:rsidP="00017119">
            <w:pPr>
              <w:jc w:val="both"/>
            </w:pPr>
            <w:r w:rsidRPr="00892812">
              <w:t>We understand the nature and extent of the Goods required to be delivered as described in Requirements and Specifications at Appendix 1 to the RFT.</w:t>
            </w:r>
          </w:p>
        </w:tc>
      </w:tr>
      <w:tr w:rsidR="000343B9" w:rsidRPr="00892812" w14:paraId="5FFF5AA1" w14:textId="77777777" w:rsidTr="00A12ADA">
        <w:tc>
          <w:tcPr>
            <w:tcW w:w="760" w:type="dxa"/>
          </w:tcPr>
          <w:p w14:paraId="08F3C946" w14:textId="77777777" w:rsidR="000343B9" w:rsidRPr="00892812" w:rsidRDefault="000343B9" w:rsidP="00017119">
            <w:pPr>
              <w:jc w:val="both"/>
              <w:rPr>
                <w:color w:val="000080"/>
              </w:rPr>
            </w:pPr>
            <w:r w:rsidRPr="00892812">
              <w:rPr>
                <w:color w:val="000080"/>
              </w:rPr>
              <w:t>2.</w:t>
            </w:r>
          </w:p>
        </w:tc>
        <w:tc>
          <w:tcPr>
            <w:tcW w:w="8311" w:type="dxa"/>
          </w:tcPr>
          <w:p w14:paraId="0B7D4651" w14:textId="77777777" w:rsidR="000343B9" w:rsidRPr="00892812" w:rsidRDefault="000343B9" w:rsidP="00017119">
            <w:pPr>
              <w:jc w:val="both"/>
            </w:pPr>
            <w:r w:rsidRPr="00892812">
              <w:t xml:space="preserve">We accept </w:t>
            </w:r>
            <w:proofErr w:type="gramStart"/>
            <w:r w:rsidRPr="00892812">
              <w:t>all of</w:t>
            </w:r>
            <w:proofErr w:type="gramEnd"/>
            <w:r w:rsidRPr="00892812">
              <w:t xml:space="preserve"> the Terms and Conditions of the RFT, the Goods Contract, and the Confidentiality Agreement and agree, if awarded a Goods Contract, to execute the Goods Contract at Appendix </w:t>
            </w:r>
            <w:r w:rsidR="00BC74C2" w:rsidRPr="00892812">
              <w:t>5</w:t>
            </w:r>
            <w:r w:rsidRPr="00892812">
              <w:t xml:space="preserve"> to the RFT and the Confidentiality Agreement at Appendix </w:t>
            </w:r>
            <w:r w:rsidR="00BC74C2" w:rsidRPr="00892812">
              <w:t>6</w:t>
            </w:r>
            <w:r w:rsidRPr="00892812">
              <w:t xml:space="preserve"> to the RFT.</w:t>
            </w:r>
          </w:p>
        </w:tc>
      </w:tr>
      <w:tr w:rsidR="000343B9" w:rsidRPr="00892812" w14:paraId="7ED5E6E9" w14:textId="77777777" w:rsidTr="00A12ADA">
        <w:tc>
          <w:tcPr>
            <w:tcW w:w="760" w:type="dxa"/>
          </w:tcPr>
          <w:p w14:paraId="6244BE15" w14:textId="77777777" w:rsidR="000343B9" w:rsidRPr="00892812" w:rsidRDefault="000343B9" w:rsidP="00017119">
            <w:pPr>
              <w:jc w:val="both"/>
              <w:rPr>
                <w:color w:val="000080"/>
              </w:rPr>
            </w:pPr>
            <w:r w:rsidRPr="00892812">
              <w:rPr>
                <w:color w:val="000080"/>
              </w:rPr>
              <w:t>3.</w:t>
            </w:r>
          </w:p>
        </w:tc>
        <w:tc>
          <w:tcPr>
            <w:tcW w:w="8311" w:type="dxa"/>
          </w:tcPr>
          <w:p w14:paraId="023D258B" w14:textId="77777777" w:rsidR="000343B9" w:rsidRPr="00892812" w:rsidRDefault="000343B9" w:rsidP="00017119">
            <w:pPr>
              <w:jc w:val="both"/>
            </w:pPr>
            <w:r w:rsidRPr="00892812">
              <w:t>We accept all the Selection and Award Criteria as set out in Part 3 of the RFT.</w:t>
            </w:r>
          </w:p>
        </w:tc>
      </w:tr>
      <w:tr w:rsidR="000343B9" w:rsidRPr="00892812" w14:paraId="44B397F8" w14:textId="77777777" w:rsidTr="00A12ADA">
        <w:tc>
          <w:tcPr>
            <w:tcW w:w="760" w:type="dxa"/>
          </w:tcPr>
          <w:p w14:paraId="6F08794C" w14:textId="77777777" w:rsidR="000343B9" w:rsidRPr="00892812" w:rsidRDefault="000343B9" w:rsidP="00017119">
            <w:pPr>
              <w:jc w:val="both"/>
              <w:rPr>
                <w:color w:val="000080"/>
              </w:rPr>
            </w:pPr>
            <w:r w:rsidRPr="00892812">
              <w:rPr>
                <w:color w:val="000080"/>
              </w:rPr>
              <w:t>4.</w:t>
            </w:r>
          </w:p>
        </w:tc>
        <w:tc>
          <w:tcPr>
            <w:tcW w:w="8311" w:type="dxa"/>
          </w:tcPr>
          <w:p w14:paraId="332244BB" w14:textId="77777777" w:rsidR="000343B9" w:rsidRPr="00892812" w:rsidRDefault="000343B9" w:rsidP="00017119">
            <w:pPr>
              <w:jc w:val="both"/>
            </w:pPr>
            <w:r w:rsidRPr="00892812">
              <w:t>We agree to supply the Contracting Authority with the Goods in accordance with the RFT and our Tender.</w:t>
            </w:r>
          </w:p>
        </w:tc>
      </w:tr>
      <w:tr w:rsidR="000343B9" w:rsidRPr="00892812" w14:paraId="460559D2" w14:textId="77777777" w:rsidTr="00A12ADA">
        <w:tc>
          <w:tcPr>
            <w:tcW w:w="760" w:type="dxa"/>
          </w:tcPr>
          <w:p w14:paraId="38D9DD5C" w14:textId="77777777" w:rsidR="000343B9" w:rsidRPr="00892812" w:rsidRDefault="000343B9" w:rsidP="00017119">
            <w:pPr>
              <w:jc w:val="both"/>
              <w:rPr>
                <w:color w:val="000080"/>
              </w:rPr>
            </w:pPr>
            <w:r w:rsidRPr="00892812">
              <w:rPr>
                <w:color w:val="000080"/>
              </w:rPr>
              <w:t>5.</w:t>
            </w:r>
          </w:p>
        </w:tc>
        <w:tc>
          <w:tcPr>
            <w:tcW w:w="8311" w:type="dxa"/>
          </w:tcPr>
          <w:p w14:paraId="190DEB37" w14:textId="77777777" w:rsidR="000343B9" w:rsidRPr="00892812" w:rsidRDefault="000343B9" w:rsidP="00017119">
            <w:pPr>
              <w:jc w:val="both"/>
            </w:pPr>
            <w:r w:rsidRPr="00892812">
              <w:t>We agree that, if awarded any Goods Contract we shall, in the performance of such contract, comply with all applicable obligations in the field of environmental, social and labour law.</w:t>
            </w:r>
          </w:p>
        </w:tc>
      </w:tr>
      <w:tr w:rsidR="000343B9" w:rsidRPr="00892812" w14:paraId="43D55F3B" w14:textId="77777777" w:rsidTr="00A12ADA">
        <w:tc>
          <w:tcPr>
            <w:tcW w:w="760" w:type="dxa"/>
          </w:tcPr>
          <w:p w14:paraId="5653BA02" w14:textId="77777777" w:rsidR="000343B9" w:rsidRPr="00892812" w:rsidRDefault="000343B9" w:rsidP="00017119">
            <w:pPr>
              <w:jc w:val="both"/>
              <w:rPr>
                <w:color w:val="000080"/>
              </w:rPr>
            </w:pPr>
            <w:r w:rsidRPr="00892812">
              <w:rPr>
                <w:color w:val="000080"/>
              </w:rPr>
              <w:t>6.</w:t>
            </w:r>
          </w:p>
        </w:tc>
        <w:tc>
          <w:tcPr>
            <w:tcW w:w="8311" w:type="dxa"/>
          </w:tcPr>
          <w:p w14:paraId="6513CE11" w14:textId="77777777" w:rsidR="000343B9" w:rsidRPr="00892812" w:rsidRDefault="000343B9" w:rsidP="00017119">
            <w:pPr>
              <w:jc w:val="both"/>
            </w:pPr>
            <w:r w:rsidRPr="00892812">
              <w:t>We confirm that we have complied with all requirements as set out at Part 2 of the RFT.</w:t>
            </w:r>
          </w:p>
        </w:tc>
      </w:tr>
      <w:tr w:rsidR="000343B9" w:rsidRPr="00892812" w14:paraId="75A1C70D" w14:textId="77777777" w:rsidTr="00A12ADA">
        <w:tc>
          <w:tcPr>
            <w:tcW w:w="760" w:type="dxa"/>
          </w:tcPr>
          <w:p w14:paraId="6BB33A57" w14:textId="77777777" w:rsidR="000343B9" w:rsidRPr="00892812" w:rsidRDefault="000343B9" w:rsidP="00017119">
            <w:pPr>
              <w:jc w:val="both"/>
              <w:rPr>
                <w:color w:val="000080"/>
              </w:rPr>
            </w:pPr>
            <w:r w:rsidRPr="00892812">
              <w:rPr>
                <w:color w:val="000080"/>
              </w:rPr>
              <w:t>7.</w:t>
            </w:r>
          </w:p>
        </w:tc>
        <w:tc>
          <w:tcPr>
            <w:tcW w:w="8311" w:type="dxa"/>
          </w:tcPr>
          <w:p w14:paraId="55D208A0" w14:textId="77777777" w:rsidR="000343B9" w:rsidRPr="00892812" w:rsidRDefault="000343B9" w:rsidP="00017119">
            <w:pPr>
              <w:jc w:val="both"/>
            </w:pPr>
            <w:r w:rsidRPr="00892812">
              <w:t xml:space="preserve">We confirm that all prices quoted in our Tender will remain valid for the </w:t>
            </w:r>
            <w:proofErr w:type="gramStart"/>
            <w:r w:rsidRPr="00892812">
              <w:t>period of time</w:t>
            </w:r>
            <w:proofErr w:type="gramEnd"/>
            <w:r w:rsidRPr="00892812">
              <w:t>, commencing from the Tender Deadline, specified at paragraph 2.10.3 of the RFT.</w:t>
            </w:r>
          </w:p>
        </w:tc>
      </w:tr>
      <w:tr w:rsidR="000343B9" w:rsidRPr="00892812" w14:paraId="65E7FD2C" w14:textId="77777777" w:rsidTr="00A12ADA">
        <w:trPr>
          <w:trHeight w:val="941"/>
        </w:trPr>
        <w:tc>
          <w:tcPr>
            <w:tcW w:w="760" w:type="dxa"/>
          </w:tcPr>
          <w:p w14:paraId="5A5E3143" w14:textId="77777777" w:rsidR="000343B9" w:rsidRPr="00892812" w:rsidRDefault="000343B9" w:rsidP="00017119">
            <w:pPr>
              <w:jc w:val="both"/>
              <w:rPr>
                <w:color w:val="000080"/>
              </w:rPr>
            </w:pPr>
            <w:r w:rsidRPr="00892812">
              <w:rPr>
                <w:color w:val="000080"/>
              </w:rPr>
              <w:t>8.</w:t>
            </w:r>
          </w:p>
        </w:tc>
        <w:tc>
          <w:tcPr>
            <w:tcW w:w="8311" w:type="dxa"/>
          </w:tcPr>
          <w:p w14:paraId="6A94B4C6" w14:textId="77777777" w:rsidR="000343B9" w:rsidRPr="00892812" w:rsidRDefault="000343B9" w:rsidP="00017119">
            <w:pPr>
              <w:jc w:val="both"/>
            </w:pPr>
            <w:r w:rsidRPr="00892812">
              <w:t>We shall, if awarded any Goods Contract under the RFT, have in place on the Effective Date of the Goods Contract all insurances (if any) as required by paragraph 2.21.1 of the RFT.</w:t>
            </w:r>
          </w:p>
        </w:tc>
      </w:tr>
      <w:tr w:rsidR="0029345F" w:rsidRPr="00892812" w14:paraId="5A057F67" w14:textId="77777777" w:rsidTr="00A12ADA">
        <w:trPr>
          <w:trHeight w:val="941"/>
        </w:trPr>
        <w:tc>
          <w:tcPr>
            <w:tcW w:w="760" w:type="dxa"/>
          </w:tcPr>
          <w:p w14:paraId="5F890653" w14:textId="25725C09" w:rsidR="0029345F" w:rsidRPr="00892812" w:rsidRDefault="0029345F" w:rsidP="00017119">
            <w:pPr>
              <w:jc w:val="both"/>
              <w:rPr>
                <w:color w:val="000080"/>
              </w:rPr>
            </w:pPr>
            <w:r w:rsidRPr="00892812">
              <w:rPr>
                <w:color w:val="000080"/>
              </w:rPr>
              <w:t>9.</w:t>
            </w:r>
          </w:p>
        </w:tc>
        <w:tc>
          <w:tcPr>
            <w:tcW w:w="8311" w:type="dxa"/>
          </w:tcPr>
          <w:p w14:paraId="26C47692" w14:textId="2F418F00" w:rsidR="0029345F" w:rsidRPr="00892812" w:rsidRDefault="0029345F" w:rsidP="00017119">
            <w:pPr>
              <w:jc w:val="both"/>
            </w:pPr>
            <w:r w:rsidRPr="00892812">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4029D1" w:rsidRPr="00892812" w14:paraId="5CE3AF9A" w14:textId="77777777" w:rsidTr="00A12ADA">
        <w:trPr>
          <w:trHeight w:val="941"/>
        </w:trPr>
        <w:tc>
          <w:tcPr>
            <w:tcW w:w="760" w:type="dxa"/>
          </w:tcPr>
          <w:p w14:paraId="458DBBA7" w14:textId="62E24177" w:rsidR="004029D1" w:rsidRPr="00892812" w:rsidRDefault="004029D1" w:rsidP="00017119">
            <w:pPr>
              <w:jc w:val="both"/>
              <w:rPr>
                <w:color w:val="000080"/>
              </w:rPr>
            </w:pPr>
            <w:r w:rsidRPr="00892812">
              <w:rPr>
                <w:color w:val="000080"/>
              </w:rPr>
              <w:lastRenderedPageBreak/>
              <w:t>10.</w:t>
            </w:r>
          </w:p>
        </w:tc>
        <w:tc>
          <w:tcPr>
            <w:tcW w:w="8311" w:type="dxa"/>
          </w:tcPr>
          <w:p w14:paraId="6964D8F2" w14:textId="1CF668B2" w:rsidR="004029D1" w:rsidRPr="00892812" w:rsidRDefault="004029D1" w:rsidP="00017119">
            <w:pPr>
              <w:jc w:val="both"/>
            </w:pPr>
            <w:r w:rsidRPr="00892812">
              <w:t>We do not come within the category of prohibited economic operators identified in Regulation (EU) No 833/2014 of 31 July 2014 (as amended by EU Regulation 2022/576 or any subsequent amendments to same).</w:t>
            </w:r>
          </w:p>
        </w:tc>
      </w:tr>
      <w:tr w:rsidR="004029D1" w:rsidRPr="00892812" w14:paraId="715DF23C" w14:textId="77777777" w:rsidTr="00A12ADA">
        <w:trPr>
          <w:trHeight w:val="941"/>
        </w:trPr>
        <w:tc>
          <w:tcPr>
            <w:tcW w:w="760" w:type="dxa"/>
          </w:tcPr>
          <w:p w14:paraId="370DC0C8" w14:textId="341B2ECF" w:rsidR="004029D1" w:rsidRPr="00892812" w:rsidRDefault="004029D1" w:rsidP="00017119">
            <w:pPr>
              <w:jc w:val="both"/>
              <w:rPr>
                <w:color w:val="000080"/>
              </w:rPr>
            </w:pPr>
            <w:r w:rsidRPr="00892812">
              <w:rPr>
                <w:color w:val="000080"/>
              </w:rPr>
              <w:t>11.</w:t>
            </w:r>
          </w:p>
        </w:tc>
        <w:tc>
          <w:tcPr>
            <w:tcW w:w="8311" w:type="dxa"/>
          </w:tcPr>
          <w:p w14:paraId="25A97799" w14:textId="11DF933E" w:rsidR="004029D1" w:rsidRPr="00892812" w:rsidRDefault="004029D1" w:rsidP="00017119">
            <w:pPr>
              <w:jc w:val="both"/>
            </w:pPr>
            <w:r w:rsidRPr="00892812">
              <w:t xml:space="preserve">The origin of goods connected to our Tender, if any, are not subject to the prohibitions set out in Regulation (EU) No 833/2014 (as amended by EU Regulation 2022/576 or any subsequent amendments to same).          </w:t>
            </w:r>
          </w:p>
        </w:tc>
      </w:tr>
      <w:tr w:rsidR="004029D1" w:rsidRPr="00892812" w14:paraId="41EAD8F7" w14:textId="77777777" w:rsidTr="00A12ADA">
        <w:trPr>
          <w:trHeight w:val="941"/>
        </w:trPr>
        <w:tc>
          <w:tcPr>
            <w:tcW w:w="760" w:type="dxa"/>
          </w:tcPr>
          <w:p w14:paraId="0FE87ABF" w14:textId="7D450659" w:rsidR="004029D1" w:rsidRPr="00892812" w:rsidRDefault="004029D1" w:rsidP="00017119">
            <w:pPr>
              <w:jc w:val="both"/>
              <w:rPr>
                <w:color w:val="000080"/>
              </w:rPr>
            </w:pPr>
            <w:r w:rsidRPr="00892812">
              <w:rPr>
                <w:color w:val="000080"/>
              </w:rPr>
              <w:t>12.</w:t>
            </w:r>
          </w:p>
        </w:tc>
        <w:tc>
          <w:tcPr>
            <w:tcW w:w="8311" w:type="dxa"/>
          </w:tcPr>
          <w:p w14:paraId="64B9AB3B" w14:textId="50B87812" w:rsidR="004029D1" w:rsidRPr="00892812" w:rsidRDefault="004029D1" w:rsidP="00017119">
            <w:pPr>
              <w:jc w:val="both"/>
            </w:pPr>
            <w:r w:rsidRPr="00892812">
              <w:t xml:space="preserve">The subcontractor(s) on whose capacity we rely as part of our Tender (where the value of that subcontract exceeds 10% of the value of the </w:t>
            </w:r>
            <w:r w:rsidR="00FE1F04">
              <w:t>Goods</w:t>
            </w:r>
            <w:r w:rsidRPr="00892812">
              <w:t xml:space="preserve"> Contract) does not come within the category of prohibited economic operators identified in Regulation (EU) No 833/2014 of 31 July 2014 (as amended by EU Regulation 2022/576 or any subsequent amendments to same).</w:t>
            </w:r>
          </w:p>
        </w:tc>
      </w:tr>
    </w:tbl>
    <w:p w14:paraId="69925019" w14:textId="77777777" w:rsidR="000343B9" w:rsidRPr="00892812" w:rsidRDefault="000343B9" w:rsidP="00017119">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0343B9" w:rsidRPr="00892812" w14:paraId="42D9E6B6" w14:textId="77777777" w:rsidTr="001B6A33">
        <w:trPr>
          <w:cantSplit/>
          <w:trHeight w:val="940"/>
        </w:trPr>
        <w:tc>
          <w:tcPr>
            <w:tcW w:w="4208" w:type="dxa"/>
          </w:tcPr>
          <w:p w14:paraId="789C7EF5" w14:textId="3ADF63CE" w:rsidR="000343B9" w:rsidRPr="00892812" w:rsidRDefault="000343B9" w:rsidP="00017119">
            <w:pPr>
              <w:jc w:val="both"/>
              <w:rPr>
                <w:b/>
                <w:color w:val="333399"/>
              </w:rPr>
            </w:pPr>
            <w:r w:rsidRPr="00892812">
              <w:br w:type="page"/>
            </w:r>
            <w:r w:rsidRPr="00892812">
              <w:rPr>
                <w:b/>
                <w:color w:val="333399"/>
              </w:rPr>
              <w:t>SIGNED</w:t>
            </w:r>
          </w:p>
          <w:p w14:paraId="26BF6801" w14:textId="77777777" w:rsidR="000343B9" w:rsidRPr="00892812" w:rsidRDefault="000343B9" w:rsidP="00017119">
            <w:pPr>
              <w:jc w:val="both"/>
              <w:rPr>
                <w:b/>
                <w:color w:val="333399"/>
              </w:rPr>
            </w:pPr>
          </w:p>
          <w:p w14:paraId="1805B087" w14:textId="77777777" w:rsidR="000343B9" w:rsidRPr="00892812" w:rsidRDefault="000343B9" w:rsidP="00017119">
            <w:pPr>
              <w:jc w:val="both"/>
              <w:rPr>
                <w:b/>
                <w:color w:val="333399"/>
              </w:rPr>
            </w:pPr>
          </w:p>
          <w:p w14:paraId="2D51ED6E" w14:textId="77777777" w:rsidR="000343B9" w:rsidRPr="00892812" w:rsidRDefault="000343B9" w:rsidP="00017119">
            <w:pPr>
              <w:jc w:val="both"/>
              <w:rPr>
                <w:b/>
                <w:color w:val="333399"/>
              </w:rPr>
            </w:pPr>
          </w:p>
          <w:p w14:paraId="3B0E6C41" w14:textId="77777777" w:rsidR="000343B9" w:rsidRPr="00892812" w:rsidRDefault="000343B9" w:rsidP="00017119">
            <w:pPr>
              <w:jc w:val="both"/>
              <w:rPr>
                <w:b/>
                <w:color w:val="333399"/>
              </w:rPr>
            </w:pPr>
            <w:r w:rsidRPr="00892812">
              <w:rPr>
                <w:b/>
                <w:color w:val="333399"/>
              </w:rPr>
              <w:t>(Authorised Signatory)</w:t>
            </w:r>
          </w:p>
        </w:tc>
        <w:tc>
          <w:tcPr>
            <w:tcW w:w="4833" w:type="dxa"/>
          </w:tcPr>
          <w:p w14:paraId="335BC48B" w14:textId="77777777" w:rsidR="000343B9" w:rsidRPr="00892812" w:rsidRDefault="000343B9" w:rsidP="00017119">
            <w:pPr>
              <w:jc w:val="both"/>
              <w:rPr>
                <w:b/>
                <w:color w:val="333399"/>
              </w:rPr>
            </w:pPr>
            <w:r w:rsidRPr="00892812">
              <w:rPr>
                <w:b/>
                <w:color w:val="333399"/>
              </w:rPr>
              <w:t>Company</w:t>
            </w:r>
          </w:p>
          <w:p w14:paraId="628FD48C" w14:textId="77777777" w:rsidR="000343B9" w:rsidRPr="00892812" w:rsidRDefault="000343B9" w:rsidP="00017119">
            <w:pPr>
              <w:jc w:val="both"/>
              <w:rPr>
                <w:b/>
                <w:color w:val="333399"/>
              </w:rPr>
            </w:pPr>
          </w:p>
        </w:tc>
      </w:tr>
      <w:tr w:rsidR="000343B9" w:rsidRPr="00892812" w14:paraId="3E01E504" w14:textId="77777777" w:rsidTr="001B6A33">
        <w:trPr>
          <w:cantSplit/>
          <w:trHeight w:val="940"/>
        </w:trPr>
        <w:tc>
          <w:tcPr>
            <w:tcW w:w="4208" w:type="dxa"/>
          </w:tcPr>
          <w:p w14:paraId="3C74A484" w14:textId="77777777" w:rsidR="000343B9" w:rsidRPr="00892812" w:rsidRDefault="000343B9" w:rsidP="00017119">
            <w:pPr>
              <w:jc w:val="both"/>
              <w:rPr>
                <w:b/>
                <w:color w:val="333399"/>
              </w:rPr>
            </w:pPr>
            <w:r w:rsidRPr="00892812">
              <w:rPr>
                <w:b/>
                <w:color w:val="333399"/>
              </w:rPr>
              <w:t>Print name</w:t>
            </w:r>
          </w:p>
        </w:tc>
        <w:tc>
          <w:tcPr>
            <w:tcW w:w="4833" w:type="dxa"/>
            <w:vMerge w:val="restart"/>
          </w:tcPr>
          <w:p w14:paraId="61D831F8" w14:textId="77777777" w:rsidR="000343B9" w:rsidRPr="00892812" w:rsidRDefault="000343B9" w:rsidP="00017119">
            <w:pPr>
              <w:jc w:val="both"/>
              <w:rPr>
                <w:b/>
                <w:color w:val="333399"/>
              </w:rPr>
            </w:pPr>
            <w:r w:rsidRPr="00892812">
              <w:rPr>
                <w:b/>
                <w:color w:val="333399"/>
              </w:rPr>
              <w:t>Address</w:t>
            </w:r>
          </w:p>
        </w:tc>
      </w:tr>
      <w:tr w:rsidR="000343B9" w:rsidRPr="00892812" w14:paraId="5451FE9C" w14:textId="77777777" w:rsidTr="001B6A33">
        <w:trPr>
          <w:cantSplit/>
          <w:trHeight w:val="940"/>
        </w:trPr>
        <w:tc>
          <w:tcPr>
            <w:tcW w:w="4208" w:type="dxa"/>
          </w:tcPr>
          <w:p w14:paraId="69BB8FD6" w14:textId="77777777" w:rsidR="000343B9" w:rsidRPr="00892812" w:rsidRDefault="000343B9" w:rsidP="00017119">
            <w:pPr>
              <w:jc w:val="both"/>
              <w:rPr>
                <w:b/>
                <w:color w:val="333399"/>
              </w:rPr>
            </w:pPr>
            <w:r w:rsidRPr="00892812">
              <w:rPr>
                <w:b/>
                <w:color w:val="333399"/>
              </w:rPr>
              <w:t>Date</w:t>
            </w:r>
          </w:p>
        </w:tc>
        <w:tc>
          <w:tcPr>
            <w:tcW w:w="4833" w:type="dxa"/>
            <w:vMerge/>
            <w:shd w:val="clear" w:color="auto" w:fill="CCCCCC"/>
          </w:tcPr>
          <w:p w14:paraId="5B89E639" w14:textId="77777777" w:rsidR="000343B9" w:rsidRPr="00892812" w:rsidRDefault="000343B9" w:rsidP="00017119">
            <w:pPr>
              <w:jc w:val="both"/>
              <w:rPr>
                <w:b/>
                <w:color w:val="333399"/>
              </w:rPr>
            </w:pPr>
          </w:p>
        </w:tc>
      </w:tr>
    </w:tbl>
    <w:p w14:paraId="68A181B5" w14:textId="77777777" w:rsidR="000343B9" w:rsidRPr="00892812" w:rsidRDefault="000343B9" w:rsidP="00017119">
      <w:pPr>
        <w:pStyle w:val="Heading1"/>
        <w:rPr>
          <w:rFonts w:ascii="Calibri" w:hAnsi="Calibri"/>
          <w:lang w:val="en-IE"/>
        </w:rPr>
      </w:pPr>
      <w:r w:rsidRPr="00892812">
        <w:rPr>
          <w:rFonts w:ascii="Calibri" w:hAnsi="Calibri"/>
          <w:lang w:val="en-IE"/>
        </w:rPr>
        <w:lastRenderedPageBreak/>
        <w:t xml:space="preserve">Appendix </w:t>
      </w:r>
      <w:r w:rsidR="00BC74C2" w:rsidRPr="00892812">
        <w:rPr>
          <w:rFonts w:ascii="Calibri" w:hAnsi="Calibri"/>
          <w:lang w:val="en-IE"/>
        </w:rPr>
        <w:t>4</w:t>
      </w:r>
      <w:r w:rsidRPr="00892812">
        <w:rPr>
          <w:rFonts w:ascii="Calibri" w:hAnsi="Calibri"/>
          <w:lang w:val="en-IE"/>
        </w:rPr>
        <w:t>: Declaration as to Personal Circumstances of Tenderer</w:t>
      </w:r>
    </w:p>
    <w:p w14:paraId="16F9F132" w14:textId="238A5AAA" w:rsidR="00594C3D" w:rsidRPr="00892812" w:rsidRDefault="000343B9" w:rsidP="00017119">
      <w:pPr>
        <w:jc w:val="both"/>
        <w:rPr>
          <w:b/>
          <w:bCs/>
        </w:rPr>
      </w:pPr>
      <w:r w:rsidRPr="003254F9">
        <w:t xml:space="preserve">Re: </w:t>
      </w:r>
      <w:sdt>
        <w:sdtPr>
          <w:alias w:val="Title"/>
          <w:tag w:val=""/>
          <w:id w:val="-559564055"/>
          <w:placeholder>
            <w:docPart w:val="59F7EB85AEE249CCA6391BBBEE840A01"/>
          </w:placeholder>
          <w:dataBinding w:prefixMappings="xmlns:ns0='http://purl.org/dc/elements/1.1/' xmlns:ns1='http://schemas.openxmlformats.org/package/2006/metadata/core-properties' " w:xpath="/ns1:coreProperties[1]/ns0:title[1]" w:storeItemID="{6C3C8BC8-F283-45AE-878A-BAB7291924A1}"/>
          <w:text/>
        </w:sdtPr>
        <w:sdtContent>
          <w:r w:rsidR="00295043">
            <w:t>Request for Tenders under Open (OJEU) Procedure for the Supply, Delivery &amp; Installation of an Advanced 3D Printing Suite (4 Lots) for Technological University of the Shannon: Midlands Midwest (TUS)</w:t>
          </w:r>
        </w:sdtContent>
      </w:sdt>
    </w:p>
    <w:p w14:paraId="6A184569" w14:textId="77777777" w:rsidR="005B6201" w:rsidRPr="00892812" w:rsidRDefault="005B6201" w:rsidP="00017119">
      <w:pPr>
        <w:tabs>
          <w:tab w:val="left" w:pos="1701"/>
        </w:tabs>
        <w:spacing w:after="200"/>
        <w:jc w:val="both"/>
      </w:pPr>
      <w:r w:rsidRPr="00892812">
        <w:rPr>
          <w:b/>
        </w:rPr>
        <w:t>NAME:</w:t>
      </w:r>
      <w:r w:rsidRPr="00892812">
        <w:t xml:space="preserve">   </w:t>
      </w:r>
      <w:r w:rsidRPr="00892812">
        <w:tab/>
      </w:r>
      <w:r w:rsidRPr="00892812">
        <w:rPr>
          <w:rFonts w:cs="Calibri"/>
          <w:u w:val="single"/>
        </w:rPr>
        <w:fldChar w:fldCharType="begin">
          <w:ffData>
            <w:name w:val=""/>
            <w:enabled/>
            <w:calcOnExit w:val="0"/>
            <w:textInput>
              <w:default w:val="[Click here and insert name]"/>
            </w:textInput>
          </w:ffData>
        </w:fldChar>
      </w:r>
      <w:r w:rsidRPr="00892812">
        <w:rPr>
          <w:rFonts w:cs="Calibri"/>
          <w:u w:val="single"/>
        </w:rPr>
        <w:instrText xml:space="preserve"> FORMTEXT </w:instrText>
      </w:r>
      <w:r w:rsidRPr="00892812">
        <w:rPr>
          <w:rFonts w:cs="Calibri"/>
          <w:u w:val="single"/>
        </w:rPr>
      </w:r>
      <w:r w:rsidRPr="00892812">
        <w:rPr>
          <w:rFonts w:cs="Calibri"/>
          <w:u w:val="single"/>
        </w:rPr>
        <w:fldChar w:fldCharType="separate"/>
      </w:r>
      <w:r w:rsidRPr="00892812">
        <w:rPr>
          <w:rFonts w:cs="Calibri"/>
          <w:u w:val="single"/>
        </w:rPr>
        <w:t>[Click here and insert name]</w:t>
      </w:r>
      <w:r w:rsidRPr="00892812">
        <w:rPr>
          <w:rFonts w:cs="Calibri"/>
          <w:u w:val="single"/>
        </w:rPr>
        <w:fldChar w:fldCharType="end"/>
      </w:r>
    </w:p>
    <w:p w14:paraId="402BC9C0" w14:textId="77777777" w:rsidR="005B6201" w:rsidRPr="00892812" w:rsidRDefault="005B6201" w:rsidP="00017119">
      <w:pPr>
        <w:tabs>
          <w:tab w:val="left" w:pos="1701"/>
        </w:tabs>
        <w:spacing w:after="200"/>
        <w:jc w:val="both"/>
      </w:pPr>
      <w:r w:rsidRPr="00892812">
        <w:rPr>
          <w:b/>
        </w:rPr>
        <w:t>ADDRESS:</w:t>
      </w:r>
      <w:r w:rsidRPr="00892812">
        <w:t xml:space="preserve"> </w:t>
      </w:r>
      <w:r w:rsidRPr="00892812">
        <w:tab/>
      </w:r>
      <w:r w:rsidRPr="00892812">
        <w:rPr>
          <w:rFonts w:cs="Calibri"/>
          <w:u w:val="single"/>
        </w:rPr>
        <w:fldChar w:fldCharType="begin">
          <w:ffData>
            <w:name w:val=""/>
            <w:enabled/>
            <w:calcOnExit w:val="0"/>
            <w:textInput>
              <w:default w:val="[Click here and insert address]"/>
            </w:textInput>
          </w:ffData>
        </w:fldChar>
      </w:r>
      <w:r w:rsidRPr="00892812">
        <w:rPr>
          <w:rFonts w:cs="Calibri"/>
          <w:u w:val="single"/>
        </w:rPr>
        <w:instrText xml:space="preserve"> FORMTEXT </w:instrText>
      </w:r>
      <w:r w:rsidRPr="00892812">
        <w:rPr>
          <w:rFonts w:cs="Calibri"/>
          <w:u w:val="single"/>
        </w:rPr>
      </w:r>
      <w:r w:rsidRPr="00892812">
        <w:rPr>
          <w:rFonts w:cs="Calibri"/>
          <w:u w:val="single"/>
        </w:rPr>
        <w:fldChar w:fldCharType="separate"/>
      </w:r>
      <w:r w:rsidRPr="00892812">
        <w:rPr>
          <w:rFonts w:cs="Calibri"/>
          <w:u w:val="single"/>
        </w:rPr>
        <w:t>[Click here and insert address]</w:t>
      </w:r>
      <w:r w:rsidRPr="00892812">
        <w:rPr>
          <w:rFonts w:cs="Calibri"/>
          <w:u w:val="single"/>
        </w:rPr>
        <w:fldChar w:fldCharType="end"/>
      </w:r>
    </w:p>
    <w:p w14:paraId="6AE7A736" w14:textId="1421D269" w:rsidR="005B6201" w:rsidRPr="00892812" w:rsidRDefault="005B6201" w:rsidP="00017119">
      <w:pPr>
        <w:jc w:val="both"/>
      </w:pPr>
      <w:r w:rsidRPr="00892812">
        <w:t xml:space="preserve">I, </w:t>
      </w:r>
      <w:r w:rsidRPr="00892812">
        <w:rPr>
          <w:rFonts w:cs="Calibri"/>
        </w:rPr>
        <w:fldChar w:fldCharType="begin">
          <w:ffData>
            <w:name w:val=""/>
            <w:enabled/>
            <w:calcOnExit w:val="0"/>
            <w:textInput>
              <w:default w:val="[Click here and insert name of Declarant]"/>
            </w:textInput>
          </w:ffData>
        </w:fldChar>
      </w:r>
      <w:r w:rsidRPr="00892812">
        <w:rPr>
          <w:rFonts w:cs="Calibri"/>
        </w:rPr>
        <w:instrText xml:space="preserve"> FORMTEXT </w:instrText>
      </w:r>
      <w:r w:rsidRPr="00892812">
        <w:rPr>
          <w:rFonts w:cs="Calibri"/>
        </w:rPr>
      </w:r>
      <w:r w:rsidRPr="00892812">
        <w:rPr>
          <w:rFonts w:cs="Calibri"/>
        </w:rPr>
        <w:fldChar w:fldCharType="separate"/>
      </w:r>
      <w:r w:rsidRPr="00892812">
        <w:rPr>
          <w:rFonts w:cs="Calibri"/>
        </w:rPr>
        <w:t>[Click here and insert name of Declarant]</w:t>
      </w:r>
      <w:r w:rsidRPr="00892812">
        <w:rPr>
          <w:rFonts w:cs="Calibri"/>
        </w:rPr>
        <w:fldChar w:fldCharType="end"/>
      </w:r>
      <w:r w:rsidRPr="00892812">
        <w:rPr>
          <w:rFonts w:cs="Calibri"/>
        </w:rPr>
        <w:t>,</w:t>
      </w:r>
      <w:r w:rsidRPr="00892812">
        <w:rPr>
          <w:i/>
        </w:rPr>
        <w:t xml:space="preserve"> </w:t>
      </w:r>
      <w:r w:rsidRPr="00892812">
        <w:t xml:space="preserve">of </w:t>
      </w:r>
      <w:r w:rsidRPr="00892812">
        <w:rPr>
          <w:rFonts w:cs="Calibri"/>
        </w:rPr>
        <w:fldChar w:fldCharType="begin">
          <w:ffData>
            <w:name w:val=""/>
            <w:enabled/>
            <w:calcOnExit w:val="0"/>
            <w:textInput>
              <w:default w:val="[Click here and insert name of entity]"/>
            </w:textInput>
          </w:ffData>
        </w:fldChar>
      </w:r>
      <w:r w:rsidRPr="00892812">
        <w:rPr>
          <w:rFonts w:cs="Calibri"/>
        </w:rPr>
        <w:instrText xml:space="preserve"> FORMTEXT </w:instrText>
      </w:r>
      <w:r w:rsidRPr="00892812">
        <w:rPr>
          <w:rFonts w:cs="Calibri"/>
        </w:rPr>
      </w:r>
      <w:r w:rsidRPr="00892812">
        <w:rPr>
          <w:rFonts w:cs="Calibri"/>
        </w:rPr>
        <w:fldChar w:fldCharType="separate"/>
      </w:r>
      <w:r w:rsidRPr="00892812">
        <w:rPr>
          <w:rFonts w:cs="Calibri"/>
        </w:rPr>
        <w:t>[Click here and insert name of entity]</w:t>
      </w:r>
      <w:r w:rsidRPr="00892812">
        <w:rPr>
          <w:rFonts w:cs="Calibri"/>
        </w:rPr>
        <w:fldChar w:fldCharType="end"/>
      </w:r>
      <w:r w:rsidRPr="00892812">
        <w:t xml:space="preserve">  do solemnly and sincerely declare that:</w:t>
      </w:r>
    </w:p>
    <w:p w14:paraId="5406A200" w14:textId="7091D378" w:rsidR="005B6201" w:rsidRPr="00892812" w:rsidRDefault="005B6201" w:rsidP="00017119">
      <w:pPr>
        <w:pStyle w:val="ListParagraph"/>
        <w:numPr>
          <w:ilvl w:val="0"/>
          <w:numId w:val="24"/>
        </w:numPr>
        <w:spacing w:after="160" w:line="259" w:lineRule="auto"/>
        <w:rPr>
          <w:lang w:val="en-IE"/>
        </w:rPr>
      </w:pPr>
      <w:r w:rsidRPr="00892812">
        <w:rPr>
          <w:lang w:val="en-IE"/>
        </w:rPr>
        <w:t xml:space="preserve">I am a </w:t>
      </w:r>
      <w:r w:rsidRPr="00892812">
        <w:rPr>
          <w:rFonts w:cs="Calibri"/>
          <w:lang w:val="en-IE"/>
        </w:rPr>
        <w:fldChar w:fldCharType="begin">
          <w:ffData>
            <w:name w:val=""/>
            <w:enabled/>
            <w:calcOnExit w:val="0"/>
            <w:textInput>
              <w:default w:val="[insert role of Declarant]"/>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[insert role of Declarant]</w:t>
      </w:r>
      <w:r w:rsidRPr="00892812">
        <w:rPr>
          <w:rFonts w:cs="Calibri"/>
          <w:lang w:val="en-IE"/>
        </w:rPr>
        <w:fldChar w:fldCharType="end"/>
      </w:r>
      <w:r w:rsidRPr="00892812">
        <w:rPr>
          <w:lang w:val="en-IE"/>
        </w:rPr>
        <w:t xml:space="preserve"> of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and am authorized by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to make this declaration which relates to a tender (“the Tender”) submitted by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in response to an RFT dated titled </w:t>
      </w:r>
      <w:r w:rsidRPr="00892812">
        <w:rPr>
          <w:rFonts w:cs="Calibri"/>
          <w:lang w:val="en-IE"/>
        </w:rPr>
        <w:fldChar w:fldCharType="begin">
          <w:ffData>
            <w:name w:val=""/>
            <w:enabled/>
            <w:calcOnExit w:val="0"/>
            <w:textInput>
              <w:default w:val="[insert description of competition]"/>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[insert description of competition]</w:t>
      </w:r>
      <w:r w:rsidRPr="00892812">
        <w:rPr>
          <w:rFonts w:cs="Calibri"/>
          <w:lang w:val="en-IE"/>
        </w:rPr>
        <w:fldChar w:fldCharType="end"/>
      </w:r>
      <w:r w:rsidRPr="00892812">
        <w:rPr>
          <w:lang w:val="en-IE"/>
        </w:rPr>
        <w:t xml:space="preserve"> published by </w:t>
      </w:r>
      <w:r w:rsidRPr="00892812">
        <w:rPr>
          <w:rFonts w:cs="Calibri"/>
          <w:lang w:val="en-IE"/>
        </w:rPr>
        <w:fldChar w:fldCharType="begin">
          <w:ffData>
            <w:name w:val=""/>
            <w:enabled/>
            <w:calcOnExit w:val="0"/>
            <w:textInput>
              <w:default w:val="[insert name of contracting author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[insert name of contracting authority]</w:t>
      </w:r>
      <w:r w:rsidRPr="00892812">
        <w:rPr>
          <w:rFonts w:cs="Calibri"/>
          <w:lang w:val="en-IE"/>
        </w:rPr>
        <w:fldChar w:fldCharType="end"/>
      </w:r>
      <w:r w:rsidRPr="00892812">
        <w:rPr>
          <w:lang w:val="en-IE"/>
        </w:rPr>
        <w:t xml:space="preserve"> (“the Contracting Authority”).</w:t>
      </w:r>
    </w:p>
    <w:p w14:paraId="1D81BCAF" w14:textId="77777777" w:rsidR="005B6201" w:rsidRPr="00892812" w:rsidRDefault="005B6201" w:rsidP="00017119">
      <w:pPr>
        <w:pStyle w:val="ListParagraph"/>
        <w:rPr>
          <w:lang w:val="en-IE"/>
        </w:rPr>
      </w:pPr>
    </w:p>
    <w:p w14:paraId="15304185" w14:textId="45F20988" w:rsidR="005B6201" w:rsidRPr="00892812" w:rsidRDefault="005B6201" w:rsidP="00017119">
      <w:pPr>
        <w:pStyle w:val="ListParagraph"/>
        <w:numPr>
          <w:ilvl w:val="0"/>
          <w:numId w:val="24"/>
        </w:numPr>
        <w:spacing w:after="160" w:line="259" w:lineRule="auto"/>
        <w:rPr>
          <w:lang w:val="en-IE"/>
        </w:rPr>
      </w:pPr>
      <w:r w:rsidRPr="00892812">
        <w:rPr>
          <w:lang w:val="en-IE"/>
        </w:rPr>
        <w:t xml:space="preserve">Neither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nor any person who is a member of the administrative, management or supervisory body of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nor any person who has powers of representation, decision or control in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has: </w:t>
      </w:r>
    </w:p>
    <w:p w14:paraId="774E4AC7" w14:textId="71647AB3" w:rsidR="005B6201" w:rsidRPr="00892812" w:rsidRDefault="005B6201" w:rsidP="00017119">
      <w:pPr>
        <w:pStyle w:val="ListParagraph"/>
        <w:rPr>
          <w:lang w:val="en-IE"/>
        </w:rPr>
      </w:pPr>
    </w:p>
    <w:p w14:paraId="1197AEBB" w14:textId="77777777" w:rsidR="005B6201" w:rsidRPr="00892812" w:rsidRDefault="005B6201" w:rsidP="00017119">
      <w:pPr>
        <w:pStyle w:val="ListParagraph"/>
        <w:numPr>
          <w:ilvl w:val="0"/>
          <w:numId w:val="25"/>
        </w:numPr>
        <w:spacing w:after="160" w:line="259" w:lineRule="auto"/>
        <w:rPr>
          <w:lang w:val="en-IE"/>
        </w:rPr>
      </w:pPr>
      <w:r w:rsidRPr="00892812">
        <w:rPr>
          <w:lang w:val="en-IE"/>
        </w:rPr>
        <w:t>ever been the subject of a conviction for participation in a criminal organisation, as defined in Article 2 of Council Framework Decision 2008/841/JHA.</w:t>
      </w:r>
    </w:p>
    <w:p w14:paraId="0316E7EC" w14:textId="1A12256F" w:rsidR="005B6201" w:rsidRPr="00892812" w:rsidRDefault="005B6201" w:rsidP="00017119">
      <w:pPr>
        <w:pStyle w:val="ListParagraph"/>
        <w:numPr>
          <w:ilvl w:val="0"/>
          <w:numId w:val="25"/>
        </w:numPr>
        <w:spacing w:after="160" w:line="259" w:lineRule="auto"/>
        <w:rPr>
          <w:lang w:val="en-IE"/>
        </w:rPr>
      </w:pPr>
      <w:r w:rsidRPr="00892812">
        <w:rPr>
          <w:lang w:val="en-IE"/>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892812">
        <w:rPr>
          <w:rFonts w:cs="Calibri"/>
          <w:szCs w:val="22"/>
          <w:lang w:val="en-IE"/>
        </w:rPr>
        <w:fldChar w:fldCharType="begin">
          <w:ffData>
            <w:name w:val=""/>
            <w:enabled/>
            <w:calcOnExit w:val="0"/>
            <w:textInput>
              <w:default w:val="[Click here and insert name of entity]"/>
            </w:textInput>
          </w:ffData>
        </w:fldChar>
      </w:r>
      <w:r w:rsidRPr="00892812">
        <w:rPr>
          <w:rFonts w:cs="Calibri"/>
          <w:szCs w:val="22"/>
          <w:lang w:val="en-IE"/>
        </w:rPr>
        <w:instrText xml:space="preserve"> FORMTEXT </w:instrText>
      </w:r>
      <w:r w:rsidRPr="00892812">
        <w:rPr>
          <w:rFonts w:cs="Calibri"/>
          <w:szCs w:val="22"/>
          <w:lang w:val="en-IE"/>
        </w:rPr>
      </w:r>
      <w:r w:rsidRPr="00892812">
        <w:rPr>
          <w:rFonts w:cs="Calibri"/>
          <w:szCs w:val="22"/>
          <w:lang w:val="en-IE"/>
        </w:rPr>
        <w:fldChar w:fldCharType="separate"/>
      </w:r>
      <w:r w:rsidRPr="00892812">
        <w:rPr>
          <w:rFonts w:cs="Calibri"/>
          <w:szCs w:val="22"/>
          <w:lang w:val="en-IE"/>
        </w:rPr>
        <w:t>[Click here and insert name of entity]</w:t>
      </w:r>
      <w:r w:rsidRPr="00892812">
        <w:rPr>
          <w:rFonts w:cs="Calibri"/>
          <w:szCs w:val="22"/>
          <w:lang w:val="en-IE"/>
        </w:rPr>
        <w:fldChar w:fldCharType="end"/>
      </w:r>
      <w:r w:rsidRPr="00892812">
        <w:rPr>
          <w:lang w:val="en-IE"/>
        </w:rPr>
        <w:t xml:space="preserve"> is established.</w:t>
      </w:r>
    </w:p>
    <w:p w14:paraId="20CBEDC0" w14:textId="4532C5D3" w:rsidR="005B6201" w:rsidRPr="00892812" w:rsidRDefault="005B6201" w:rsidP="00017119">
      <w:pPr>
        <w:pStyle w:val="ListParagraph"/>
        <w:numPr>
          <w:ilvl w:val="0"/>
          <w:numId w:val="25"/>
        </w:numPr>
        <w:spacing w:after="160" w:line="259" w:lineRule="auto"/>
        <w:rPr>
          <w:lang w:val="en-IE"/>
        </w:rPr>
      </w:pPr>
      <w:r w:rsidRPr="00892812">
        <w:rPr>
          <w:lang w:val="en-IE"/>
        </w:rPr>
        <w:t xml:space="preserve"> ever been the subject of a conviction for fraud within the meaning of Article 1 of the Convention on the protection of the European Communities’ financial interests.</w:t>
      </w:r>
    </w:p>
    <w:p w14:paraId="4A6CAE40" w14:textId="47DC19D3" w:rsidR="005B6201" w:rsidRPr="00892812" w:rsidRDefault="005B6201" w:rsidP="00017119">
      <w:pPr>
        <w:pStyle w:val="ListParagraph"/>
        <w:numPr>
          <w:ilvl w:val="0"/>
          <w:numId w:val="25"/>
        </w:numPr>
        <w:spacing w:after="160" w:line="259" w:lineRule="auto"/>
        <w:rPr>
          <w:lang w:val="en-IE"/>
        </w:rPr>
      </w:pPr>
      <w:r w:rsidRPr="00892812">
        <w:rPr>
          <w:lang w:val="en-I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4665B361" w14:textId="61D79C40" w:rsidR="005B6201" w:rsidRPr="00892812" w:rsidRDefault="005B6201" w:rsidP="00017119">
      <w:pPr>
        <w:pStyle w:val="ListParagraph"/>
        <w:numPr>
          <w:ilvl w:val="0"/>
          <w:numId w:val="25"/>
        </w:numPr>
        <w:spacing w:after="160" w:line="259" w:lineRule="auto"/>
        <w:rPr>
          <w:lang w:val="en-IE"/>
        </w:rPr>
      </w:pPr>
      <w:r w:rsidRPr="00892812">
        <w:rPr>
          <w:lang w:val="en-IE"/>
        </w:rPr>
        <w:t>ever been the subject of a conviction for money laundering or terrorist financing, as defined in Article 1 of Directive 2005/60/EC of the European Parliament and of the Council.</w:t>
      </w:r>
    </w:p>
    <w:p w14:paraId="469F59D1" w14:textId="279232F8" w:rsidR="005B6201" w:rsidRPr="00892812" w:rsidRDefault="005B6201" w:rsidP="00017119">
      <w:pPr>
        <w:pStyle w:val="ListParagraph"/>
        <w:numPr>
          <w:ilvl w:val="0"/>
          <w:numId w:val="25"/>
        </w:numPr>
        <w:spacing w:after="160" w:line="259" w:lineRule="auto"/>
        <w:rPr>
          <w:lang w:val="en-IE"/>
        </w:rPr>
      </w:pPr>
      <w:r w:rsidRPr="00892812">
        <w:rPr>
          <w:lang w:val="en-IE"/>
        </w:rPr>
        <w:t>ever been the subject of a conviction for child labour and other forms of trafficking in human beings as defined in Article 2 of Directive 2011/36/EU of the European Parliament and of the Council.</w:t>
      </w:r>
    </w:p>
    <w:p w14:paraId="6A458F00" w14:textId="2EBA2744" w:rsidR="005B6201" w:rsidRPr="00892812" w:rsidRDefault="005B6201" w:rsidP="00017119">
      <w:pPr>
        <w:pStyle w:val="ListParagraph"/>
        <w:ind w:left="1080"/>
        <w:rPr>
          <w:lang w:val="en-IE"/>
        </w:rPr>
      </w:pPr>
    </w:p>
    <w:p w14:paraId="098BD84F" w14:textId="77777777" w:rsidR="005B6201" w:rsidRPr="00892812" w:rsidRDefault="005B6201" w:rsidP="00017119">
      <w:pPr>
        <w:pStyle w:val="ListParagraph"/>
        <w:numPr>
          <w:ilvl w:val="0"/>
          <w:numId w:val="24"/>
        </w:numPr>
        <w:spacing w:after="160" w:line="259" w:lineRule="auto"/>
        <w:rPr>
          <w:lang w:val="en-IE"/>
        </w:rPr>
      </w:pP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w:t>
      </w:r>
    </w:p>
    <w:p w14:paraId="54F5F1FD" w14:textId="77777777" w:rsidR="005B6201" w:rsidRPr="00892812" w:rsidRDefault="005B6201" w:rsidP="00017119">
      <w:pPr>
        <w:pStyle w:val="ListParagraph"/>
        <w:rPr>
          <w:lang w:val="en-IE"/>
        </w:rPr>
      </w:pPr>
    </w:p>
    <w:p w14:paraId="7A5165F3" w14:textId="36812702" w:rsidR="005B6201" w:rsidRPr="00892812" w:rsidRDefault="005B6201" w:rsidP="00017119">
      <w:pPr>
        <w:numPr>
          <w:ilvl w:val="0"/>
          <w:numId w:val="27"/>
        </w:numPr>
        <w:spacing w:after="120" w:line="276" w:lineRule="auto"/>
        <w:ind w:left="1134" w:right="47" w:hanging="283"/>
        <w:jc w:val="both"/>
      </w:pPr>
      <w:r w:rsidRPr="00892812">
        <w:t>is not in breach and has not breached its obligations relating to the payment of taxes or social security contributions.</w:t>
      </w:r>
    </w:p>
    <w:p w14:paraId="1FC122D3" w14:textId="13C24043" w:rsidR="005B6201" w:rsidRPr="00892812" w:rsidRDefault="005B6201" w:rsidP="00017119">
      <w:pPr>
        <w:numPr>
          <w:ilvl w:val="0"/>
          <w:numId w:val="27"/>
        </w:numPr>
        <w:spacing w:after="120" w:line="276" w:lineRule="auto"/>
        <w:ind w:left="1134" w:right="47" w:hanging="283"/>
        <w:jc w:val="both"/>
      </w:pPr>
      <w:r w:rsidRPr="00892812">
        <w:t>has carried out the preparation of the Tender independently.</w:t>
      </w:r>
    </w:p>
    <w:p w14:paraId="4F61C2C1" w14:textId="77777777" w:rsidR="005B6201" w:rsidRPr="00892812" w:rsidRDefault="005B6201" w:rsidP="00017119">
      <w:pPr>
        <w:pStyle w:val="ListParagraph"/>
        <w:rPr>
          <w:lang w:val="en-IE"/>
        </w:rPr>
      </w:pPr>
    </w:p>
    <w:p w14:paraId="7479589A" w14:textId="77777777" w:rsidR="005B6201" w:rsidRPr="00892812" w:rsidRDefault="005B6201" w:rsidP="00017119">
      <w:pPr>
        <w:pStyle w:val="ListParagraph"/>
        <w:numPr>
          <w:ilvl w:val="0"/>
          <w:numId w:val="24"/>
        </w:numPr>
        <w:spacing w:after="160" w:line="259" w:lineRule="auto"/>
        <w:rPr>
          <w:lang w:val="en-IE"/>
        </w:rPr>
      </w:pP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w:t>
      </w:r>
    </w:p>
    <w:p w14:paraId="6E48FAC3" w14:textId="77777777" w:rsidR="005B6201" w:rsidRPr="00892812" w:rsidRDefault="005B6201" w:rsidP="00017119">
      <w:pPr>
        <w:pStyle w:val="ListParagraph"/>
        <w:rPr>
          <w:lang w:val="en-IE"/>
        </w:rPr>
      </w:pPr>
    </w:p>
    <w:p w14:paraId="00C8FD8F" w14:textId="7E4417FA" w:rsidR="005B6201" w:rsidRPr="00892812" w:rsidRDefault="005B6201" w:rsidP="00017119">
      <w:pPr>
        <w:pStyle w:val="ListParagraph"/>
        <w:numPr>
          <w:ilvl w:val="0"/>
          <w:numId w:val="26"/>
        </w:numPr>
        <w:spacing w:after="160" w:line="259" w:lineRule="auto"/>
        <w:rPr>
          <w:lang w:val="en-IE"/>
        </w:rPr>
      </w:pPr>
      <w:r w:rsidRPr="00892812">
        <w:rPr>
          <w:lang w:val="en-IE"/>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39B40E06" w14:textId="0847E6EB" w:rsidR="005B6201" w:rsidRPr="00892812" w:rsidRDefault="005B6201" w:rsidP="00017119">
      <w:pPr>
        <w:pStyle w:val="ListParagraph"/>
        <w:numPr>
          <w:ilvl w:val="0"/>
          <w:numId w:val="26"/>
        </w:numPr>
        <w:spacing w:after="160" w:line="259" w:lineRule="auto"/>
        <w:rPr>
          <w:lang w:val="en-IE"/>
        </w:rPr>
      </w:pPr>
      <w:r w:rsidRPr="00892812">
        <w:rPr>
          <w:lang w:val="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B8AC310" w14:textId="497274BA" w:rsidR="005B6201" w:rsidRPr="00892812" w:rsidRDefault="005B6201" w:rsidP="00017119">
      <w:pPr>
        <w:pStyle w:val="ListParagraph"/>
        <w:numPr>
          <w:ilvl w:val="0"/>
          <w:numId w:val="26"/>
        </w:numPr>
        <w:spacing w:after="160" w:line="259" w:lineRule="auto"/>
        <w:rPr>
          <w:lang w:val="en-IE"/>
        </w:rPr>
      </w:pPr>
      <w:r w:rsidRPr="00892812">
        <w:rPr>
          <w:lang w:val="en-IE"/>
        </w:rPr>
        <w:t>is not guilty of grave professional misconduct.</w:t>
      </w:r>
    </w:p>
    <w:p w14:paraId="256A1BAC" w14:textId="46F4D59E" w:rsidR="005B6201" w:rsidRPr="00892812" w:rsidRDefault="005B6201" w:rsidP="00017119">
      <w:pPr>
        <w:pStyle w:val="ListParagraph"/>
        <w:numPr>
          <w:ilvl w:val="0"/>
          <w:numId w:val="26"/>
        </w:numPr>
        <w:spacing w:after="160" w:line="259" w:lineRule="auto"/>
        <w:rPr>
          <w:lang w:val="en-IE"/>
        </w:rPr>
      </w:pPr>
      <w:r w:rsidRPr="00892812">
        <w:rPr>
          <w:lang w:val="en-IE"/>
        </w:rPr>
        <w:t>has not entered into agreements with other economic operators aimed at distorting competition.</w:t>
      </w:r>
    </w:p>
    <w:p w14:paraId="72B46DAC" w14:textId="39B3E444" w:rsidR="005B6201" w:rsidRPr="00892812" w:rsidRDefault="005B6201" w:rsidP="00017119">
      <w:pPr>
        <w:pStyle w:val="ListParagraph"/>
        <w:numPr>
          <w:ilvl w:val="0"/>
          <w:numId w:val="26"/>
        </w:numPr>
        <w:spacing w:after="160" w:line="259" w:lineRule="auto"/>
        <w:rPr>
          <w:lang w:val="en-IE"/>
        </w:rPr>
      </w:pPr>
      <w:r w:rsidRPr="00892812">
        <w:rPr>
          <w:lang w:val="en-IE"/>
        </w:rPr>
        <w:t>is not aware of any conflict of interest due to its participation in the Competition;</w:t>
      </w:r>
    </w:p>
    <w:p w14:paraId="0EE057AC" w14:textId="187A0191" w:rsidR="005B6201" w:rsidRPr="00892812" w:rsidRDefault="005B6201" w:rsidP="00017119">
      <w:pPr>
        <w:pStyle w:val="ListParagraph"/>
        <w:numPr>
          <w:ilvl w:val="0"/>
          <w:numId w:val="26"/>
        </w:numPr>
        <w:spacing w:after="160" w:line="259" w:lineRule="auto"/>
        <w:rPr>
          <w:lang w:val="en-IE"/>
        </w:rPr>
      </w:pPr>
      <w:r w:rsidRPr="00892812">
        <w:rPr>
          <w:lang w:val="en-IE"/>
        </w:rPr>
        <w:t>has not had any prior involvement in the preparation of the Competition;</w:t>
      </w:r>
    </w:p>
    <w:p w14:paraId="4F902272" w14:textId="1B9AD20C" w:rsidR="005B6201" w:rsidRPr="00892812" w:rsidRDefault="005B6201" w:rsidP="00017119">
      <w:pPr>
        <w:pStyle w:val="ListParagraph"/>
        <w:numPr>
          <w:ilvl w:val="0"/>
          <w:numId w:val="26"/>
        </w:numPr>
        <w:spacing w:after="160" w:line="259" w:lineRule="auto"/>
        <w:rPr>
          <w:lang w:val="en-IE"/>
        </w:rPr>
      </w:pPr>
      <w:r w:rsidRPr="00892812">
        <w:rPr>
          <w:lang w:val="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865BC2" w14:textId="437B7E04" w:rsidR="005B6201" w:rsidRPr="00892812" w:rsidRDefault="005B6201" w:rsidP="00017119">
      <w:pPr>
        <w:pStyle w:val="ListParagraph"/>
        <w:numPr>
          <w:ilvl w:val="0"/>
          <w:numId w:val="26"/>
        </w:numPr>
        <w:spacing w:after="160" w:line="259" w:lineRule="auto"/>
        <w:rPr>
          <w:lang w:val="en-IE"/>
        </w:rPr>
      </w:pPr>
      <w:r w:rsidRPr="00892812">
        <w:rPr>
          <w:lang w:val="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87B1458" w14:textId="739E407C" w:rsidR="005B6201" w:rsidRPr="00892812" w:rsidRDefault="005B6201" w:rsidP="00017119">
      <w:pPr>
        <w:pStyle w:val="ListParagraph"/>
        <w:numPr>
          <w:ilvl w:val="0"/>
          <w:numId w:val="26"/>
        </w:numPr>
        <w:spacing w:after="160" w:line="259" w:lineRule="auto"/>
        <w:rPr>
          <w:lang w:val="en-IE"/>
        </w:rPr>
      </w:pPr>
      <w:r w:rsidRPr="00892812">
        <w:rPr>
          <w:lang w:val="en-IE"/>
        </w:rPr>
        <w:t xml:space="preserve">has not undertaken to unduly influence the decision-making process of the Contracting Authority in respect of the </w:t>
      </w:r>
      <w:proofErr w:type="gramStart"/>
      <w:r w:rsidRPr="00892812">
        <w:rPr>
          <w:lang w:val="en-IE"/>
        </w:rPr>
        <w:t>Competition, or</w:t>
      </w:r>
      <w:proofErr w:type="gramEnd"/>
      <w:r w:rsidRPr="00892812">
        <w:rPr>
          <w:lang w:val="en-IE"/>
        </w:rPr>
        <w:t xml:space="preserve"> obtain confidential information that may confer upon </w:t>
      </w:r>
      <w:proofErr w:type="gramStart"/>
      <w:r w:rsidRPr="00892812">
        <w:rPr>
          <w:lang w:val="en-IE"/>
        </w:rPr>
        <w:t>it</w:t>
      </w:r>
      <w:proofErr w:type="gramEnd"/>
      <w:r w:rsidRPr="00892812">
        <w:rPr>
          <w:lang w:val="en-IE"/>
        </w:rPr>
        <w:t xml:space="preserve"> undue advantages in respect of the Competition; or negligently provided misleading information that may have a material influence on decisions concerning exclusion, selection or award.</w:t>
      </w:r>
    </w:p>
    <w:p w14:paraId="14C838E8" w14:textId="77777777" w:rsidR="005B6201" w:rsidRPr="00892812" w:rsidRDefault="005B6201" w:rsidP="00017119">
      <w:pPr>
        <w:pStyle w:val="ListParagraph"/>
        <w:ind w:left="1080"/>
        <w:rPr>
          <w:lang w:val="en-IE"/>
        </w:rPr>
      </w:pPr>
    </w:p>
    <w:p w14:paraId="603BD3F4" w14:textId="77777777" w:rsidR="005B6201" w:rsidRPr="00892812" w:rsidRDefault="005B6201" w:rsidP="00017119">
      <w:pPr>
        <w:pStyle w:val="ListParagraph"/>
        <w:numPr>
          <w:ilvl w:val="0"/>
          <w:numId w:val="24"/>
        </w:numPr>
        <w:spacing w:after="160" w:line="259" w:lineRule="auto"/>
        <w:rPr>
          <w:lang w:val="en-IE"/>
        </w:rPr>
      </w:pP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does not come within the category of prohibited economic operators identified in Regulation (EU) No 833/2014 of 31 July 2014 (as amended by EU Regulation 2022/576 or any subsequent amendments to same); </w:t>
      </w:r>
    </w:p>
    <w:p w14:paraId="723F0FE7" w14:textId="77777777" w:rsidR="005B6201" w:rsidRPr="00892812" w:rsidRDefault="005B6201" w:rsidP="00017119">
      <w:pPr>
        <w:pStyle w:val="ListParagraph"/>
        <w:rPr>
          <w:lang w:val="en-IE"/>
        </w:rPr>
      </w:pPr>
    </w:p>
    <w:p w14:paraId="78521011" w14:textId="77777777" w:rsidR="005B6201" w:rsidRPr="00892812" w:rsidRDefault="005B6201" w:rsidP="00017119">
      <w:pPr>
        <w:pStyle w:val="ListParagraph"/>
        <w:numPr>
          <w:ilvl w:val="0"/>
          <w:numId w:val="24"/>
        </w:numPr>
        <w:spacing w:after="160" w:line="259" w:lineRule="auto"/>
        <w:rPr>
          <w:lang w:val="en-IE"/>
        </w:rPr>
      </w:pPr>
      <w:r w:rsidRPr="00892812">
        <w:rPr>
          <w:lang w:val="en-IE"/>
        </w:rPr>
        <w:t xml:space="preserve">The origin of goods connected to the Tender, if any, are not subject to the prohibitions set out in Regulation (EU) No 833/2014 (as amended by EU Regulation 2022/576 or any subsequent amendments to same);  </w:t>
      </w:r>
    </w:p>
    <w:p w14:paraId="7F3F65D1" w14:textId="77777777" w:rsidR="005B6201" w:rsidRPr="00892812" w:rsidRDefault="005B6201" w:rsidP="00017119">
      <w:pPr>
        <w:pStyle w:val="ListParagraph"/>
        <w:rPr>
          <w:lang w:val="en-IE"/>
        </w:rPr>
      </w:pPr>
    </w:p>
    <w:p w14:paraId="3E31F6B1" w14:textId="77777777" w:rsidR="005B6201" w:rsidRPr="00892812" w:rsidRDefault="005B6201" w:rsidP="00017119">
      <w:pPr>
        <w:pStyle w:val="ListParagraph"/>
        <w:numPr>
          <w:ilvl w:val="0"/>
          <w:numId w:val="24"/>
        </w:numPr>
        <w:spacing w:after="160" w:line="259" w:lineRule="auto"/>
        <w:rPr>
          <w:lang w:val="en-IE"/>
        </w:rPr>
      </w:pPr>
      <w:r w:rsidRPr="00892812">
        <w:rPr>
          <w:lang w:val="en-IE"/>
        </w:rPr>
        <w:t xml:space="preserve">Any subcontractor, supplier or other entity on whose capacity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relies as part of the Tender does not come within the category of prohibited economic operators identified in Regulation (EU) No 833/2014 of 31 July 2014 (as amended by EU Regulation 2022/576 or any subsequent amendments to same).</w:t>
      </w:r>
    </w:p>
    <w:p w14:paraId="1DD1B035" w14:textId="191CB781" w:rsidR="005B6201" w:rsidRPr="00892812" w:rsidRDefault="005B6201" w:rsidP="00017119">
      <w:pPr>
        <w:jc w:val="both"/>
      </w:pPr>
      <w:r w:rsidRPr="00892812">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w:t>
      </w:r>
      <w:r w:rsidRPr="00892812">
        <w:lastRenderedPageBreak/>
        <w:t>true and by virtue of the Statutory Declarations Act, 1938. This declaration is made for the benefit of the Contracting Authority.</w:t>
      </w:r>
    </w:p>
    <w:p w14:paraId="106194CF" w14:textId="77777777" w:rsidR="005B6201" w:rsidRPr="00892812" w:rsidRDefault="005B6201" w:rsidP="005B6201">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5B6201" w:rsidRPr="00892812" w14:paraId="65F62644" w14:textId="77777777" w:rsidTr="00D06AA1">
        <w:trPr>
          <w:gridAfter w:val="1"/>
          <w:wAfter w:w="4625" w:type="dxa"/>
          <w:trHeight w:val="707"/>
        </w:trPr>
        <w:tc>
          <w:tcPr>
            <w:tcW w:w="4371" w:type="dxa"/>
          </w:tcPr>
          <w:p w14:paraId="23D59EBB" w14:textId="77777777" w:rsidR="005B6201" w:rsidRPr="00892812" w:rsidRDefault="005B6201" w:rsidP="005B6201">
            <w:pPr>
              <w:spacing w:after="200"/>
              <w:rPr>
                <w:b/>
                <w:color w:val="333399"/>
              </w:rPr>
            </w:pPr>
            <w:r w:rsidRPr="00892812">
              <w:rPr>
                <w:b/>
                <w:color w:val="333399"/>
              </w:rPr>
              <w:br w:type="page"/>
            </w:r>
          </w:p>
          <w:p w14:paraId="55373E47" w14:textId="77777777" w:rsidR="005B6201" w:rsidRPr="00892812" w:rsidRDefault="005B6201" w:rsidP="005B6201">
            <w:pPr>
              <w:spacing w:after="200"/>
              <w:rPr>
                <w:b/>
                <w:color w:val="333399"/>
              </w:rPr>
            </w:pPr>
            <w:r w:rsidRPr="00892812">
              <w:rPr>
                <w:b/>
                <w:color w:val="333399"/>
              </w:rPr>
              <w:t>________________________</w:t>
            </w:r>
          </w:p>
          <w:p w14:paraId="435D1B89" w14:textId="77777777" w:rsidR="005B6201" w:rsidRPr="00892812" w:rsidRDefault="005B6201" w:rsidP="005B6201">
            <w:pPr>
              <w:spacing w:after="200"/>
              <w:rPr>
                <w:b/>
                <w:color w:val="333399"/>
              </w:rPr>
            </w:pPr>
            <w:r w:rsidRPr="00892812">
              <w:rPr>
                <w:b/>
                <w:color w:val="333399"/>
              </w:rPr>
              <w:t>Signature of Declarant</w:t>
            </w:r>
          </w:p>
        </w:tc>
      </w:tr>
      <w:tr w:rsidR="005B6201" w:rsidRPr="00892812" w14:paraId="5ACDB9BC" w14:textId="77777777" w:rsidTr="005B6201">
        <w:trPr>
          <w:trHeight w:val="158"/>
        </w:trPr>
        <w:tc>
          <w:tcPr>
            <w:tcW w:w="8996" w:type="dxa"/>
            <w:gridSpan w:val="2"/>
          </w:tcPr>
          <w:p w14:paraId="0346FBD5" w14:textId="77777777" w:rsidR="005B6201" w:rsidRPr="00892812" w:rsidRDefault="005B6201" w:rsidP="005B6201">
            <w:pPr>
              <w:spacing w:after="200" w:line="280" w:lineRule="exact"/>
              <w:rPr>
                <w:b/>
                <w:color w:val="333399"/>
              </w:rPr>
            </w:pPr>
            <w:r w:rsidRPr="00892812">
              <w:rPr>
                <w:b/>
                <w:color w:val="333399"/>
              </w:rPr>
              <w:t>Declared before me by ___________________________________ who is personally known to me</w:t>
            </w:r>
          </w:p>
          <w:p w14:paraId="5537C875" w14:textId="77777777" w:rsidR="005B6201" w:rsidRPr="00892812" w:rsidRDefault="005B6201" w:rsidP="005B6201">
            <w:pPr>
              <w:spacing w:after="200" w:line="280" w:lineRule="exact"/>
              <w:rPr>
                <w:b/>
                <w:color w:val="333399"/>
              </w:rPr>
            </w:pPr>
            <w:r w:rsidRPr="00892812">
              <w:rPr>
                <w:b/>
                <w:color w:val="333399"/>
              </w:rPr>
              <w:t>(or who is identified to me by ______________________________who is personally known to me) or*</w:t>
            </w:r>
          </w:p>
          <w:p w14:paraId="5812258B" w14:textId="77777777" w:rsidR="005B6201" w:rsidRPr="00892812" w:rsidRDefault="005B6201" w:rsidP="005B6201">
            <w:pPr>
              <w:spacing w:after="200" w:line="280" w:lineRule="exact"/>
              <w:rPr>
                <w:b/>
                <w:color w:val="333399"/>
              </w:rPr>
            </w:pPr>
            <w:r w:rsidRPr="00892812">
              <w:rPr>
                <w:b/>
                <w:color w:val="333399"/>
              </w:rPr>
              <w:t>at ___________________________</w:t>
            </w:r>
            <w:proofErr w:type="gramStart"/>
            <w:r w:rsidRPr="00892812">
              <w:rPr>
                <w:b/>
                <w:color w:val="333399"/>
              </w:rPr>
              <w:t>_  this</w:t>
            </w:r>
            <w:proofErr w:type="gramEnd"/>
            <w:r w:rsidRPr="00892812">
              <w:rPr>
                <w:b/>
                <w:color w:val="333399"/>
              </w:rPr>
              <w:t xml:space="preserve"> ___________ day of _______________ 20__</w:t>
            </w:r>
          </w:p>
          <w:p w14:paraId="4B372BB3" w14:textId="77777777" w:rsidR="005B6201" w:rsidRPr="00892812" w:rsidRDefault="005B6201" w:rsidP="005B6201">
            <w:pPr>
              <w:spacing w:after="200" w:line="280" w:lineRule="exact"/>
              <w:rPr>
                <w:b/>
                <w:color w:val="333399"/>
              </w:rPr>
            </w:pPr>
          </w:p>
          <w:p w14:paraId="1E944294" w14:textId="77777777" w:rsidR="005B6201" w:rsidRPr="00892812" w:rsidRDefault="005B6201" w:rsidP="005B6201">
            <w:pPr>
              <w:spacing w:after="200" w:line="280" w:lineRule="exact"/>
              <w:rPr>
                <w:b/>
                <w:color w:val="333399"/>
              </w:rPr>
            </w:pPr>
            <w:r w:rsidRPr="00892812">
              <w:rPr>
                <w:b/>
                <w:color w:val="333399"/>
              </w:rPr>
              <w:t>________________________________</w:t>
            </w:r>
          </w:p>
          <w:p w14:paraId="38CAE55C" w14:textId="77777777" w:rsidR="005B6201" w:rsidRPr="00892812" w:rsidRDefault="005B6201" w:rsidP="005B6201">
            <w:pPr>
              <w:spacing w:after="200" w:line="280" w:lineRule="exact"/>
              <w:rPr>
                <w:b/>
                <w:color w:val="333399"/>
              </w:rPr>
            </w:pPr>
            <w:r w:rsidRPr="00892812">
              <w:rPr>
                <w:b/>
                <w:color w:val="333399"/>
              </w:rPr>
              <w:t>(signed)</w:t>
            </w:r>
            <w:r w:rsidRPr="00892812">
              <w:rPr>
                <w:b/>
                <w:color w:val="333399"/>
              </w:rPr>
              <w:br/>
              <w:t>Practising Solicitor/Commissioner for Oaths</w:t>
            </w:r>
          </w:p>
        </w:tc>
      </w:tr>
    </w:tbl>
    <w:p w14:paraId="215B4DCC" w14:textId="77777777" w:rsidR="005B6201" w:rsidRPr="00892812" w:rsidRDefault="005B6201" w:rsidP="005B6201">
      <w:pPr>
        <w:rPr>
          <w:b/>
          <w:i/>
        </w:rPr>
      </w:pPr>
      <w:r w:rsidRPr="00892812">
        <w:rPr>
          <w:b/>
          <w:i/>
          <w:color w:val="333399"/>
        </w:rPr>
        <w:t>*Please include such other form of identification used to identify the Declarant as permitted by the Statutory Declarations Act, 1938 (as amended)</w:t>
      </w:r>
      <w:r w:rsidRPr="00892812">
        <w:rPr>
          <w:b/>
          <w:i/>
        </w:rPr>
        <w:t xml:space="preserve"> </w:t>
      </w:r>
    </w:p>
    <w:p w14:paraId="46C43F2F" w14:textId="77777777" w:rsidR="005B6201" w:rsidRPr="00892812" w:rsidRDefault="005B6201" w:rsidP="005B6201">
      <w:pPr>
        <w:spacing w:after="60" w:line="300" w:lineRule="exact"/>
      </w:pPr>
    </w:p>
    <w:p w14:paraId="5351A01A" w14:textId="77777777" w:rsidR="000343B9" w:rsidRPr="00892812" w:rsidRDefault="000343B9" w:rsidP="00A12ADA">
      <w:pPr>
        <w:spacing w:after="60" w:line="300" w:lineRule="exact"/>
      </w:pPr>
    </w:p>
    <w:p w14:paraId="7D77D9E3" w14:textId="77777777" w:rsidR="000343B9" w:rsidRPr="00892812" w:rsidRDefault="000343B9" w:rsidP="00A12ADA">
      <w:pPr>
        <w:pStyle w:val="Heading1"/>
        <w:rPr>
          <w:rFonts w:ascii="Calibri" w:hAnsi="Calibri"/>
          <w:lang w:val="en-IE"/>
        </w:rPr>
      </w:pPr>
      <w:r w:rsidRPr="00892812">
        <w:rPr>
          <w:rFonts w:ascii="Calibri" w:hAnsi="Calibri"/>
          <w:lang w:val="en-IE"/>
        </w:rPr>
        <w:lastRenderedPageBreak/>
        <w:t xml:space="preserve">Appendix </w:t>
      </w:r>
      <w:r w:rsidR="00BC74C2" w:rsidRPr="00892812">
        <w:rPr>
          <w:rFonts w:ascii="Calibri" w:hAnsi="Calibri"/>
          <w:lang w:val="en-IE"/>
        </w:rPr>
        <w:t>5</w:t>
      </w:r>
      <w:r w:rsidRPr="00892812">
        <w:rPr>
          <w:rFonts w:ascii="Calibri" w:hAnsi="Calibri"/>
          <w:lang w:val="en-IE"/>
        </w:rPr>
        <w:t>: Goods Contract</w:t>
      </w:r>
    </w:p>
    <w:p w14:paraId="79EECE80" w14:textId="77777777" w:rsidR="000343B9" w:rsidRPr="00892812" w:rsidRDefault="00902CBD" w:rsidP="00902CBD">
      <w:pPr>
        <w:jc w:val="center"/>
      </w:pPr>
      <w:r w:rsidRPr="00892812">
        <w:rPr>
          <w:color w:val="FF0000"/>
        </w:rPr>
        <w:t xml:space="preserve"> </w:t>
      </w:r>
    </w:p>
    <w:p w14:paraId="5974FA36" w14:textId="77777777" w:rsidR="000343B9" w:rsidRPr="00892812" w:rsidRDefault="000343B9" w:rsidP="00A12ADA"/>
    <w:p w14:paraId="77AFD13D" w14:textId="0D919074" w:rsidR="000343B9" w:rsidRPr="00892812" w:rsidRDefault="00000000" w:rsidP="00A12ADA">
      <w:pPr>
        <w:jc w:val="center"/>
      </w:pPr>
      <w:sdt>
        <w:sdtPr>
          <w:alias w:val="Name"/>
          <w:tag w:val="Nane"/>
          <w:id w:val="-863672646"/>
          <w:placeholder>
            <w:docPart w:val="FDE2795C6BD141A49F64A198CA4A6A64"/>
          </w:placeholder>
          <w:dataBinding w:prefixMappings="xmlns:ns0='http://schemas.microsoft.com/office/2006/coverPageProps' " w:xpath="/ns0:CoverPageProperties[1]/ns0:Abstract[1]" w:storeItemID="{55AF091B-3C7A-41E3-B477-F2FDAA23CFDA}"/>
          <w:text/>
        </w:sdtPr>
        <w:sdtContent>
          <w:r w:rsidR="000D63B0">
            <w:t xml:space="preserve"> Technological University of the Shannon: Midlands Midwest </w:t>
          </w:r>
        </w:sdtContent>
      </w:sdt>
    </w:p>
    <w:p w14:paraId="2EFB1962" w14:textId="77777777" w:rsidR="000343B9" w:rsidRPr="00892812" w:rsidRDefault="000343B9" w:rsidP="00A12ADA">
      <w:pPr>
        <w:jc w:val="center"/>
      </w:pPr>
    </w:p>
    <w:p w14:paraId="720980C4" w14:textId="77777777" w:rsidR="000343B9" w:rsidRPr="00892812" w:rsidRDefault="000343B9" w:rsidP="00A12ADA">
      <w:pPr>
        <w:jc w:val="center"/>
      </w:pPr>
      <w:r w:rsidRPr="00892812">
        <w:t>and</w:t>
      </w:r>
    </w:p>
    <w:p w14:paraId="719DD9EF" w14:textId="77777777" w:rsidR="000343B9" w:rsidRPr="00892812" w:rsidRDefault="000343B9" w:rsidP="00A12ADA">
      <w:pPr>
        <w:jc w:val="center"/>
      </w:pPr>
    </w:p>
    <w:sdt>
      <w:sdtPr>
        <w:rPr>
          <w:highlight w:val="lightGray"/>
        </w:rPr>
        <w:id w:val="1406336"/>
        <w:placeholder>
          <w:docPart w:val="4E5C68D28BAA4DE7983197CCA027D417"/>
        </w:placeholder>
      </w:sdtPr>
      <w:sdtContent>
        <w:p w14:paraId="4FBE940B" w14:textId="77777777" w:rsidR="000343B9" w:rsidRPr="00892812" w:rsidRDefault="000343B9" w:rsidP="00A12ADA">
          <w:pPr>
            <w:jc w:val="center"/>
          </w:pPr>
          <w:r w:rsidRPr="00892812">
            <w:rPr>
              <w:highlight w:val="lightGray"/>
            </w:rPr>
            <w:t>[Insert successful Tenderer’s full legal name - to be completed on signing.]</w:t>
          </w:r>
        </w:p>
      </w:sdtContent>
    </w:sdt>
    <w:p w14:paraId="5D424B54" w14:textId="77777777" w:rsidR="000343B9" w:rsidRPr="00892812" w:rsidRDefault="000343B9" w:rsidP="00A12ADA">
      <w:pPr>
        <w:jc w:val="center"/>
      </w:pPr>
    </w:p>
    <w:p w14:paraId="5350AD7B" w14:textId="77777777" w:rsidR="000343B9" w:rsidRPr="00892812" w:rsidRDefault="000343B9" w:rsidP="00A12ADA">
      <w:pPr>
        <w:jc w:val="center"/>
      </w:pPr>
    </w:p>
    <w:p w14:paraId="591C2AF6" w14:textId="77777777" w:rsidR="000343B9" w:rsidRPr="00892812" w:rsidRDefault="000343B9" w:rsidP="00A12ADA">
      <w:pPr>
        <w:jc w:val="center"/>
        <w:rPr>
          <w:b/>
        </w:rPr>
      </w:pPr>
      <w:r w:rsidRPr="00892812">
        <w:rPr>
          <w:b/>
        </w:rPr>
        <w:t>AGREEMENT</w:t>
      </w:r>
    </w:p>
    <w:p w14:paraId="28A9130F" w14:textId="77777777" w:rsidR="000343B9" w:rsidRPr="00892812" w:rsidRDefault="000343B9" w:rsidP="00A12ADA">
      <w:pPr>
        <w:jc w:val="center"/>
      </w:pPr>
    </w:p>
    <w:p w14:paraId="794CEB4E" w14:textId="77777777" w:rsidR="000343B9" w:rsidRPr="00892812" w:rsidRDefault="000343B9" w:rsidP="00A12ADA">
      <w:pPr>
        <w:jc w:val="center"/>
      </w:pPr>
      <w:r w:rsidRPr="00892812">
        <w:t>Relating to the Supply of Goods pursuant to</w:t>
      </w:r>
    </w:p>
    <w:p w14:paraId="16EC0CC5" w14:textId="77777777" w:rsidR="000343B9" w:rsidRPr="00892812" w:rsidRDefault="000343B9" w:rsidP="00A12ADA">
      <w:pPr>
        <w:jc w:val="center"/>
      </w:pPr>
    </w:p>
    <w:sdt>
      <w:sdtPr>
        <w:alias w:val="Title"/>
        <w:tag w:val=""/>
        <w:id w:val="-457337489"/>
        <w:placeholder>
          <w:docPart w:val="BE6FEC7A52A34887A4631E2B7B863DDA"/>
        </w:placeholder>
        <w:dataBinding w:prefixMappings="xmlns:ns0='http://purl.org/dc/elements/1.1/' xmlns:ns1='http://schemas.openxmlformats.org/package/2006/metadata/core-properties' " w:xpath="/ns1:coreProperties[1]/ns0:title[1]" w:storeItemID="{6C3C8BC8-F283-45AE-878A-BAB7291924A1}"/>
        <w:text/>
      </w:sdtPr>
      <w:sdtContent>
        <w:p w14:paraId="76741402" w14:textId="3F0B6A5A" w:rsidR="000343B9" w:rsidRPr="00892812" w:rsidRDefault="00295043" w:rsidP="00A12ADA">
          <w:pPr>
            <w:jc w:val="center"/>
          </w:pPr>
          <w:r>
            <w:t>Request for Tenders under Open (OJEU) Procedure for the Supply, Delivery &amp; Installation of an Advanced 3D Printing Suite (4 Lots) for Technological University of the Shannon: Midlands Midwest (TUS)</w:t>
          </w:r>
        </w:p>
      </w:sdtContent>
    </w:sdt>
    <w:p w14:paraId="5E3095B9" w14:textId="77777777" w:rsidR="000343B9" w:rsidRPr="00892812" w:rsidRDefault="000343B9" w:rsidP="00A12ADA"/>
    <w:p w14:paraId="08ECC3EF" w14:textId="77777777" w:rsidR="000343B9" w:rsidRPr="00892812" w:rsidRDefault="000343B9" w:rsidP="00A12ADA">
      <w:r w:rsidRPr="00892812">
        <w:br w:type="page"/>
      </w:r>
    </w:p>
    <w:p w14:paraId="7E25669C" w14:textId="77777777" w:rsidR="000343B9" w:rsidRPr="00892812" w:rsidRDefault="000343B9" w:rsidP="00A12ADA">
      <w:pPr>
        <w:pStyle w:val="Heading2"/>
        <w:spacing w:before="0"/>
        <w:rPr>
          <w:lang w:val="en-IE"/>
        </w:rPr>
      </w:pPr>
      <w:r w:rsidRPr="00892812">
        <w:rPr>
          <w:lang w:val="en-IE"/>
        </w:rPr>
        <w:lastRenderedPageBreak/>
        <w:t xml:space="preserve">THIS AGREEMENT is made on the </w:t>
      </w:r>
      <w:sdt>
        <w:sdtPr>
          <w:rPr>
            <w:lang w:val="en-IE"/>
          </w:rPr>
          <w:id w:val="1406408"/>
          <w:placeholder>
            <w:docPart w:val="4E5C68D28BAA4DE7983197CCA027D417"/>
          </w:placeholder>
        </w:sdtPr>
        <w:sdtContent>
          <w:r w:rsidRPr="00892812">
            <w:rPr>
              <w:highlight w:val="lightGray"/>
              <w:lang w:val="en-IE"/>
            </w:rPr>
            <w:t>[date e.g. 2nd]</w:t>
          </w:r>
        </w:sdtContent>
      </w:sdt>
      <w:r w:rsidRPr="00892812">
        <w:rPr>
          <w:lang w:val="en-IE"/>
        </w:rPr>
        <w:t xml:space="preserve"> day of </w:t>
      </w:r>
      <w:sdt>
        <w:sdtPr>
          <w:rPr>
            <w:lang w:val="en-IE"/>
          </w:rPr>
          <w:id w:val="1406406"/>
          <w:placeholder>
            <w:docPart w:val="4E5C68D28BAA4DE7983197CCA027D417"/>
          </w:placeholder>
        </w:sdtPr>
        <w:sdtContent>
          <w:r w:rsidRPr="00892812">
            <w:rPr>
              <w:highlight w:val="lightGray"/>
              <w:lang w:val="en-IE"/>
            </w:rPr>
            <w:t>[</w:t>
          </w:r>
          <w:sdt>
            <w:sdtPr>
              <w:rPr>
                <w:highlight w:val="lightGray"/>
                <w:lang w:val="en-IE"/>
              </w:rPr>
              <w:id w:val="1406403"/>
              <w:placeholder>
                <w:docPart w:val="4E5C68D28BAA4DE7983197CCA027D417"/>
              </w:placeholder>
            </w:sdtPr>
            <w:sdtContent>
              <w:r w:rsidRPr="00892812">
                <w:rPr>
                  <w:highlight w:val="lightGray"/>
                  <w:lang w:val="en-IE"/>
                </w:rPr>
                <w:t>month]</w:t>
              </w:r>
            </w:sdtContent>
          </w:sdt>
        </w:sdtContent>
      </w:sdt>
      <w:r w:rsidRPr="00892812">
        <w:rPr>
          <w:lang w:val="en-IE"/>
        </w:rPr>
        <w:t xml:space="preserve"> 20</w:t>
      </w:r>
      <w:sdt>
        <w:sdtPr>
          <w:rPr>
            <w:lang w:val="en-IE"/>
          </w:rPr>
          <w:id w:val="1406404"/>
          <w:placeholder>
            <w:docPart w:val="4E5C68D28BAA4DE7983197CCA027D417"/>
          </w:placeholder>
        </w:sdtPr>
        <w:sdtContent>
          <w:r w:rsidRPr="00892812">
            <w:rPr>
              <w:highlight w:val="lightGray"/>
              <w:lang w:val="en-IE"/>
            </w:rPr>
            <w:t>[year]</w:t>
          </w:r>
        </w:sdtContent>
      </w:sdt>
      <w:r w:rsidRPr="00892812">
        <w:rPr>
          <w:lang w:val="en-IE"/>
        </w:rPr>
        <w:t xml:space="preserve"> BETWEEN:</w:t>
      </w:r>
    </w:p>
    <w:bookmarkStart w:id="2" w:name="OLE_LINK1"/>
    <w:bookmarkStart w:id="3" w:name="Text33"/>
    <w:p w14:paraId="381A1EBB" w14:textId="77777777" w:rsidR="00B366A2" w:rsidRDefault="00000000" w:rsidP="00B366A2">
      <w:pPr>
        <w:spacing w:before="240"/>
        <w:jc w:val="both"/>
      </w:pPr>
      <w:sdt>
        <w:sdtPr>
          <w:alias w:val="Name"/>
          <w:tag w:val="Nane"/>
          <w:id w:val="-718197686"/>
          <w:placeholder>
            <w:docPart w:val="4B30F89F69104BF4A5CA06F192ABF43B"/>
          </w:placeholder>
          <w:dataBinding w:prefixMappings="xmlns:ns0='http://schemas.microsoft.com/office/2006/coverPageProps' " w:xpath="/ns0:CoverPageProperties[1]/ns0:Abstract[1]" w:storeItemID="{55AF091B-3C7A-41E3-B477-F2FDAA23CFDA}"/>
          <w:text/>
        </w:sdtPr>
        <w:sdtContent>
          <w:r w:rsidR="000D63B0">
            <w:t xml:space="preserve"> Technological University of the Shannon: Midlands Midwest </w:t>
          </w:r>
        </w:sdtContent>
      </w:sdt>
      <w:bookmarkEnd w:id="2"/>
      <w:r w:rsidR="000343B9" w:rsidRPr="00237E3E">
        <w:t xml:space="preserve">, of </w:t>
      </w:r>
    </w:p>
    <w:p w14:paraId="11BFF409" w14:textId="77777777" w:rsidR="00B366A2" w:rsidRDefault="00B366A2" w:rsidP="00B366A2">
      <w:pPr>
        <w:spacing w:before="240"/>
        <w:jc w:val="both"/>
      </w:pPr>
      <w:r>
        <w:t>Midlands Campus,</w:t>
      </w:r>
    </w:p>
    <w:p w14:paraId="7BDE771D" w14:textId="2A9DE500" w:rsidR="000343B9" w:rsidRPr="00892812" w:rsidRDefault="00B366A2" w:rsidP="00B366A2">
      <w:pPr>
        <w:spacing w:before="240"/>
        <w:jc w:val="both"/>
      </w:pPr>
      <w:r>
        <w:t>University Road, Athlone, Co. Westmeath, Ireland</w:t>
      </w:r>
      <w:r w:rsidRPr="00237E3E" w:rsidDel="00B366A2">
        <w:t xml:space="preserve"> </w:t>
      </w:r>
      <w:bookmarkEnd w:id="3"/>
      <w:r w:rsidR="000343B9" w:rsidRPr="00892812">
        <w:t xml:space="preserve">(“the Client”); </w:t>
      </w:r>
    </w:p>
    <w:p w14:paraId="208C8AE6" w14:textId="77777777" w:rsidR="000343B9" w:rsidRPr="00892812" w:rsidRDefault="000343B9" w:rsidP="00017119">
      <w:pPr>
        <w:jc w:val="both"/>
      </w:pPr>
      <w:r w:rsidRPr="00892812">
        <w:t>and</w:t>
      </w:r>
    </w:p>
    <w:p w14:paraId="4AB95AAB" w14:textId="77777777" w:rsidR="000343B9" w:rsidRPr="00892812" w:rsidRDefault="00000000" w:rsidP="00017119">
      <w:pPr>
        <w:jc w:val="both"/>
      </w:pPr>
      <w:sdt>
        <w:sdtPr>
          <w:rPr>
            <w:highlight w:val="lightGray"/>
          </w:rPr>
          <w:id w:val="25683207"/>
          <w:placeholder>
            <w:docPart w:val="4E5C68D28BAA4DE7983197CCA027D417"/>
          </w:placeholder>
        </w:sdtPr>
        <w:sdtContent>
          <w:r w:rsidR="000343B9" w:rsidRPr="00892812">
            <w:rPr>
              <w:highlight w:val="lightGray"/>
            </w:rPr>
            <w:t>[Contractor's full legal name]</w:t>
          </w:r>
        </w:sdtContent>
      </w:sdt>
      <w:r w:rsidR="000343B9" w:rsidRPr="00892812">
        <w:t xml:space="preserve">, of </w:t>
      </w:r>
      <w:bookmarkStart w:id="4" w:name="Text93"/>
      <w:sdt>
        <w:sdtPr>
          <w:id w:val="25683206"/>
          <w:placeholder>
            <w:docPart w:val="4E5C68D28BAA4DE7983197CCA027D417"/>
          </w:placeholder>
        </w:sdtPr>
        <w:sdtEndPr>
          <w:rPr>
            <w:highlight w:val="lightGray"/>
          </w:rPr>
        </w:sdtEndPr>
        <w:sdtContent>
          <w:r w:rsidR="000343B9" w:rsidRPr="00892812">
            <w:rPr>
              <w:highlight w:val="lightGray"/>
            </w:rPr>
            <w:t>[Address:]</w:t>
          </w:r>
          <w:bookmarkEnd w:id="4"/>
        </w:sdtContent>
      </w:sdt>
      <w:r w:rsidR="000343B9" w:rsidRPr="00892812">
        <w:t xml:space="preserve"> (“the Contractor”)</w:t>
      </w:r>
    </w:p>
    <w:p w14:paraId="43D8260A" w14:textId="77777777" w:rsidR="000343B9" w:rsidRPr="00892812" w:rsidRDefault="000343B9" w:rsidP="00017119">
      <w:pPr>
        <w:jc w:val="both"/>
      </w:pPr>
      <w:r w:rsidRPr="00892812">
        <w:t>(each a “Party” and together “the Parties”).</w:t>
      </w:r>
    </w:p>
    <w:p w14:paraId="56383841" w14:textId="77777777" w:rsidR="000343B9" w:rsidRPr="00892812" w:rsidRDefault="000343B9" w:rsidP="00017119">
      <w:pPr>
        <w:pStyle w:val="Heading2"/>
        <w:rPr>
          <w:lang w:val="en-IE"/>
        </w:rPr>
      </w:pPr>
      <w:r w:rsidRPr="00892812">
        <w:rPr>
          <w:lang w:val="en-IE"/>
        </w:rPr>
        <w:t>WHEREAS:</w:t>
      </w:r>
    </w:p>
    <w:tbl>
      <w:tblPr>
        <w:tblW w:w="5000" w:type="pct"/>
        <w:tblLook w:val="01E0" w:firstRow="1" w:lastRow="1" w:firstColumn="1" w:lastColumn="1" w:noHBand="0" w:noVBand="0"/>
      </w:tblPr>
      <w:tblGrid>
        <w:gridCol w:w="633"/>
        <w:gridCol w:w="8438"/>
      </w:tblGrid>
      <w:tr w:rsidR="000343B9" w:rsidRPr="00892812" w14:paraId="7B9DB661" w14:textId="77777777" w:rsidTr="00A12ADA">
        <w:tc>
          <w:tcPr>
            <w:tcW w:w="349" w:type="pct"/>
          </w:tcPr>
          <w:p w14:paraId="45D301A9" w14:textId="77777777" w:rsidR="000343B9" w:rsidRPr="00892812" w:rsidRDefault="000343B9" w:rsidP="00017119">
            <w:pPr>
              <w:jc w:val="both"/>
              <w:rPr>
                <w:color w:val="0000FF"/>
              </w:rPr>
            </w:pPr>
            <w:r w:rsidRPr="00892812">
              <w:rPr>
                <w:color w:val="0000FF"/>
              </w:rPr>
              <w:t>A.</w:t>
            </w:r>
          </w:p>
        </w:tc>
        <w:tc>
          <w:tcPr>
            <w:tcW w:w="4651" w:type="pct"/>
          </w:tcPr>
          <w:p w14:paraId="4AF38763" w14:textId="77777777" w:rsidR="000343B9" w:rsidRPr="00892812" w:rsidRDefault="000343B9" w:rsidP="00017119">
            <w:pPr>
              <w:jc w:val="both"/>
            </w:pPr>
            <w:r w:rsidRPr="00892812">
              <w:t xml:space="preserve">By Request for Tender entitled </w:t>
            </w:r>
            <w:r w:rsidRPr="00892812">
              <w:rPr>
                <w:b/>
                <w:bCs/>
                <w:caps/>
              </w:rPr>
              <w:t>“</w:t>
            </w:r>
            <w:sdt>
              <w:sdtPr>
                <w:rPr>
                  <w:b/>
                  <w:bCs/>
                  <w:caps/>
                </w:rPr>
                <w:id w:val="25683202"/>
                <w:placeholder>
                  <w:docPart w:val="4E5C68D28BAA4DE7983197CCA027D417"/>
                </w:placeholder>
              </w:sdtPr>
              <w:sdtEndPr>
                <w:rPr>
                  <w:b w:val="0"/>
                  <w:bCs w:val="0"/>
                  <w:caps w:val="0"/>
                </w:rPr>
              </w:sdtEndPr>
              <w:sdtContent>
                <w:r w:rsidRPr="00892812">
                  <w:fldChar w:fldCharType="begin">
                    <w:ffData>
                      <w:name w:val=""/>
                      <w:enabled/>
                      <w:calcOnExit w:val="0"/>
                      <w:textInput>
                        <w:default w:val="[insert title of RFT]"/>
                      </w:textInput>
                    </w:ffData>
                  </w:fldChar>
                </w:r>
                <w:r w:rsidRPr="00892812">
                  <w:instrText xml:space="preserve"> FORMTEXT </w:instrText>
                </w:r>
                <w:r w:rsidRPr="00892812">
                  <w:fldChar w:fldCharType="separate"/>
                </w:r>
                <w:r w:rsidRPr="00892812">
                  <w:t>[Title of RFT]</w:t>
                </w:r>
                <w:r w:rsidRPr="00892812">
                  <w:fldChar w:fldCharType="end"/>
                </w:r>
              </w:sdtContent>
            </w:sdt>
            <w:r w:rsidRPr="00892812">
              <w:rPr>
                <w:i/>
              </w:rPr>
              <w:t>”</w:t>
            </w:r>
            <w:r w:rsidRPr="00892812">
              <w:t xml:space="preserve">advertised in the supplement to the Official Journal of the European Union, OJEU Notice Number </w:t>
            </w:r>
            <w:sdt>
              <w:sdtPr>
                <w:rPr>
                  <w:highlight w:val="lightGray"/>
                </w:rPr>
                <w:id w:val="1406372"/>
                <w:placeholder>
                  <w:docPart w:val="4E5C68D28BAA4DE7983197CCA027D417"/>
                </w:placeholder>
              </w:sdtPr>
              <w:sdtContent>
                <w:r w:rsidRPr="00892812">
                  <w:rPr>
                    <w:highlight w:val="lightGray"/>
                  </w:rPr>
                  <w:t>__________</w:t>
                </w:r>
              </w:sdtContent>
            </w:sdt>
            <w:r w:rsidRPr="00892812">
              <w:t xml:space="preserve">of </w:t>
            </w:r>
            <w:sdt>
              <w:sdtPr>
                <w:rPr>
                  <w:highlight w:val="lightGray"/>
                </w:rPr>
                <w:id w:val="1406373"/>
                <w:placeholder>
                  <w:docPart w:val="4E5C68D28BAA4DE7983197CCA027D417"/>
                </w:placeholder>
              </w:sdtPr>
              <w:sdtContent>
                <w:r w:rsidRPr="00892812">
                  <w:rPr>
                    <w:highlight w:val="lightGray"/>
                  </w:rPr>
                  <w:t>____________</w:t>
                </w:r>
              </w:sdtContent>
            </w:sdt>
            <w:r w:rsidRPr="00892812">
              <w:t xml:space="preserve">and  dated </w:t>
            </w:r>
            <w:sdt>
              <w:sdtPr>
                <w:id w:val="25683201"/>
                <w:placeholder>
                  <w:docPart w:val="4E5C68D28BAA4DE7983197CCA027D417"/>
                </w:placeholder>
              </w:sdtPr>
              <w:sdtContent>
                <w:r w:rsidRPr="00892812">
                  <w:rPr>
                    <w:highlight w:val="lightGray"/>
                  </w:rPr>
                  <w:fldChar w:fldCharType="begin">
                    <w:ffData>
                      <w:name w:val=""/>
                      <w:enabled/>
                      <w:calcOnExit w:val="0"/>
                      <w:textInput>
                        <w:default w:val="[insert date of RFT]"/>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date of RFT]</w:t>
                </w:r>
                <w:r w:rsidRPr="00892812">
                  <w:rPr>
                    <w:highlight w:val="lightGray"/>
                  </w:rPr>
                  <w:fldChar w:fldCharType="end"/>
                </w:r>
                <w:bookmarkStart w:id="5" w:name="Text35"/>
              </w:sdtContent>
            </w:sdt>
            <w:r w:rsidRPr="00892812">
              <w:t xml:space="preserve"> </w:t>
            </w:r>
            <w:bookmarkEnd w:id="5"/>
            <w:r w:rsidRPr="00892812">
              <w:t xml:space="preserve">(“the RFT”), the Contracting Authority invited tenders from economic operators (“Tenderers”) for the provision of the goods described in Appendix 1 to the RFT (the “Goods”).  References to the RFT shall include any clarifications issued by the Contracting Authority via the messaging facility on </w:t>
            </w:r>
            <w:hyperlink r:id="rId22" w:history="1">
              <w:r w:rsidRPr="00892812">
                <w:rPr>
                  <w:rStyle w:val="Hyperlink"/>
                  <w:highlight w:val="lightGray"/>
                </w:rPr>
                <w:t>www.etenders.gov.ie</w:t>
              </w:r>
            </w:hyperlink>
            <w:r w:rsidRPr="00892812">
              <w:t xml:space="preserve"> between </w:t>
            </w:r>
            <w:sdt>
              <w:sdtPr>
                <w:id w:val="25683200"/>
                <w:placeholder>
                  <w:docPart w:val="4E5C68D28BAA4DE7983197CCA027D417"/>
                </w:placeholder>
              </w:sdtPr>
              <w:sdtEndPr>
                <w:rPr>
                  <w:highlight w:val="cyan"/>
                </w:rPr>
              </w:sdtEndPr>
              <w:sdtContent>
                <w:r w:rsidRPr="00892812">
                  <w:rPr>
                    <w:highlight w:val="lightGray"/>
                  </w:rPr>
                  <w:t>[insert date]</w:t>
                </w:r>
              </w:sdtContent>
            </w:sdt>
            <w:r w:rsidRPr="00892812">
              <w:t xml:space="preserve"> and </w:t>
            </w:r>
            <w:sdt>
              <w:sdtPr>
                <w:rPr>
                  <w:highlight w:val="lightGray"/>
                </w:rPr>
                <w:id w:val="25683199"/>
                <w:placeholder>
                  <w:docPart w:val="4E5C68D28BAA4DE7983197CCA027D417"/>
                </w:placeholder>
              </w:sdtPr>
              <w:sdtContent>
                <w:r w:rsidRPr="00892812">
                  <w:rPr>
                    <w:highlight w:val="lightGray"/>
                  </w:rPr>
                  <w:t>[insert date]</w:t>
                </w:r>
              </w:sdtContent>
            </w:sdt>
            <w:r w:rsidRPr="00892812">
              <w:t xml:space="preserve"> (the “RFT Clarifications”).  The RFT (including the RFT Clarifications) is hereby incorporated by reference into this Agreement.</w:t>
            </w:r>
          </w:p>
        </w:tc>
      </w:tr>
      <w:tr w:rsidR="000343B9" w:rsidRPr="00892812" w14:paraId="5769359B" w14:textId="77777777" w:rsidTr="00A12ADA">
        <w:tc>
          <w:tcPr>
            <w:tcW w:w="349" w:type="pct"/>
          </w:tcPr>
          <w:p w14:paraId="6C6AAA23" w14:textId="77777777" w:rsidR="000343B9" w:rsidRPr="00892812" w:rsidRDefault="000343B9" w:rsidP="00017119">
            <w:pPr>
              <w:jc w:val="both"/>
              <w:rPr>
                <w:color w:val="0000FF"/>
              </w:rPr>
            </w:pPr>
            <w:r w:rsidRPr="00892812">
              <w:rPr>
                <w:color w:val="0000FF"/>
              </w:rPr>
              <w:t>B.</w:t>
            </w:r>
          </w:p>
        </w:tc>
        <w:tc>
          <w:tcPr>
            <w:tcW w:w="4651" w:type="pct"/>
          </w:tcPr>
          <w:p w14:paraId="530DE724" w14:textId="77777777" w:rsidR="000343B9" w:rsidRPr="00892812" w:rsidRDefault="000343B9" w:rsidP="00017119">
            <w:pPr>
              <w:jc w:val="both"/>
            </w:pPr>
            <w:r w:rsidRPr="00892812">
              <w:t xml:space="preserve">The Contractor submitted a response to the RFT dated </w:t>
            </w:r>
            <w:sdt>
              <w:sdtPr>
                <w:id w:val="25683196"/>
                <w:placeholder>
                  <w:docPart w:val="4E5C68D28BAA4DE7983197CCA027D417"/>
                </w:placeholder>
              </w:sdtPr>
              <w:sdtContent>
                <w:r w:rsidRPr="00892812">
                  <w:rPr>
                    <w:highlight w:val="lightGray"/>
                  </w:rPr>
                  <w:fldChar w:fldCharType="begin">
                    <w:ffData>
                      <w:name w:val=""/>
                      <w:enabled/>
                      <w:calcOnExit w:val="0"/>
                      <w:textInput>
                        <w:default w:val="[insert date of tender]"/>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date of tender]</w:t>
                </w:r>
                <w:r w:rsidRPr="00892812">
                  <w:rPr>
                    <w:highlight w:val="lightGray"/>
                  </w:rPr>
                  <w:fldChar w:fldCharType="end"/>
                </w:r>
              </w:sdtContent>
            </w:sdt>
            <w:r w:rsidRPr="00892812">
              <w:t xml:space="preserve"> (“the Submission”). References to the Submission shall include any clarifications issued by the Contractor in writing to the Contracting Authority between </w:t>
            </w:r>
            <w:sdt>
              <w:sdtPr>
                <w:id w:val="25683197"/>
                <w:placeholder>
                  <w:docPart w:val="4E5C68D28BAA4DE7983197CCA027D417"/>
                </w:placeholder>
              </w:sdtPr>
              <w:sdtEndPr>
                <w:rPr>
                  <w:highlight w:val="cyan"/>
                </w:rPr>
              </w:sdtEndPr>
              <w:sdtContent>
                <w:r w:rsidRPr="00892812">
                  <w:rPr>
                    <w:highlight w:val="lightGray"/>
                  </w:rPr>
                  <w:t>[insert date]</w:t>
                </w:r>
              </w:sdtContent>
            </w:sdt>
            <w:r w:rsidRPr="00892812">
              <w:t xml:space="preserve"> and </w:t>
            </w:r>
            <w:sdt>
              <w:sdtPr>
                <w:id w:val="25683198"/>
                <w:placeholder>
                  <w:docPart w:val="4E5C68D28BAA4DE7983197CCA027D417"/>
                </w:placeholder>
              </w:sdtPr>
              <w:sdtEndPr>
                <w:rPr>
                  <w:highlight w:val="cyan"/>
                </w:rPr>
              </w:sdtEndPr>
              <w:sdtContent>
                <w:r w:rsidRPr="00892812">
                  <w:rPr>
                    <w:highlight w:val="lightGray"/>
                  </w:rPr>
                  <w:t>[insert date]</w:t>
                </w:r>
              </w:sdtContent>
            </w:sdt>
            <w:r w:rsidRPr="00892812">
              <w:t xml:space="preserve"> (the “Submission Clarifications”). The Submission (including the Submission Clarifications) is hereby incorporated by reference into this Agreement. </w:t>
            </w:r>
          </w:p>
        </w:tc>
      </w:tr>
    </w:tbl>
    <w:p w14:paraId="7A3A59DD" w14:textId="77777777" w:rsidR="000343B9" w:rsidRPr="00892812" w:rsidRDefault="000343B9" w:rsidP="00017119">
      <w:pPr>
        <w:pStyle w:val="Heading2"/>
        <w:rPr>
          <w:lang w:val="en-IE"/>
        </w:rPr>
      </w:pPr>
      <w:r w:rsidRPr="00892812">
        <w:rPr>
          <w:lang w:val="en-IE"/>
        </w:rPr>
        <w:t>IT IS HEREBY AGREED AS FOLLOWS:</w:t>
      </w:r>
    </w:p>
    <w:tbl>
      <w:tblPr>
        <w:tblW w:w="0" w:type="auto"/>
        <w:tblLook w:val="01E0" w:firstRow="1" w:lastRow="1" w:firstColumn="1" w:lastColumn="1" w:noHBand="0" w:noVBand="0"/>
      </w:tblPr>
      <w:tblGrid>
        <w:gridCol w:w="671"/>
        <w:gridCol w:w="527"/>
        <w:gridCol w:w="7873"/>
      </w:tblGrid>
      <w:tr w:rsidR="000343B9" w:rsidRPr="00892812" w14:paraId="11F331FE" w14:textId="77777777" w:rsidTr="00A12ADA">
        <w:tc>
          <w:tcPr>
            <w:tcW w:w="671" w:type="dxa"/>
          </w:tcPr>
          <w:p w14:paraId="2B967C55" w14:textId="77777777" w:rsidR="000343B9" w:rsidRPr="00892812" w:rsidRDefault="000343B9" w:rsidP="00017119">
            <w:pPr>
              <w:jc w:val="both"/>
              <w:rPr>
                <w:color w:val="0000FF"/>
              </w:rPr>
            </w:pPr>
            <w:r w:rsidRPr="00892812">
              <w:rPr>
                <w:color w:val="0000FF"/>
              </w:rPr>
              <w:t>1.</w:t>
            </w:r>
          </w:p>
        </w:tc>
        <w:tc>
          <w:tcPr>
            <w:tcW w:w="8400" w:type="dxa"/>
            <w:gridSpan w:val="2"/>
          </w:tcPr>
          <w:p w14:paraId="472C84E5" w14:textId="77777777" w:rsidR="000343B9" w:rsidRPr="00892812" w:rsidRDefault="000343B9" w:rsidP="00017119">
            <w:pPr>
              <w:spacing w:after="40"/>
              <w:jc w:val="both"/>
            </w:pPr>
            <w:r w:rsidRPr="00892812">
              <w:t>This Agreement consists of the following documents, and in the case of conflict of wording, in the following order of priority:</w:t>
            </w:r>
          </w:p>
        </w:tc>
      </w:tr>
      <w:tr w:rsidR="000343B9" w:rsidRPr="00892812" w14:paraId="4B41B496" w14:textId="77777777" w:rsidTr="00A12ADA">
        <w:tc>
          <w:tcPr>
            <w:tcW w:w="671" w:type="dxa"/>
          </w:tcPr>
          <w:p w14:paraId="39D186DC" w14:textId="77777777" w:rsidR="000343B9" w:rsidRPr="00892812" w:rsidRDefault="000343B9" w:rsidP="00017119">
            <w:pPr>
              <w:jc w:val="both"/>
              <w:rPr>
                <w:color w:val="0000FF"/>
              </w:rPr>
            </w:pPr>
          </w:p>
        </w:tc>
        <w:tc>
          <w:tcPr>
            <w:tcW w:w="527" w:type="dxa"/>
          </w:tcPr>
          <w:p w14:paraId="362F787E" w14:textId="77777777" w:rsidR="000343B9" w:rsidRPr="00892812" w:rsidRDefault="000343B9" w:rsidP="00017119">
            <w:pPr>
              <w:jc w:val="both"/>
            </w:pPr>
            <w:proofErr w:type="spellStart"/>
            <w:r w:rsidRPr="00892812">
              <w:t>i</w:t>
            </w:r>
            <w:proofErr w:type="spellEnd"/>
            <w:r w:rsidRPr="00892812">
              <w:t>.</w:t>
            </w:r>
          </w:p>
        </w:tc>
        <w:tc>
          <w:tcPr>
            <w:tcW w:w="7873" w:type="dxa"/>
          </w:tcPr>
          <w:p w14:paraId="562E5A0E" w14:textId="77777777" w:rsidR="000343B9" w:rsidRPr="00892812" w:rsidRDefault="000343B9" w:rsidP="00017119">
            <w:pPr>
              <w:spacing w:after="40"/>
              <w:jc w:val="both"/>
            </w:pPr>
            <w:r w:rsidRPr="00892812">
              <w:t>This Agreement and Schedules A to D attached hereto;</w:t>
            </w:r>
          </w:p>
        </w:tc>
      </w:tr>
      <w:tr w:rsidR="000343B9" w:rsidRPr="00892812" w14:paraId="2FB7234F" w14:textId="77777777" w:rsidTr="00A12ADA">
        <w:tc>
          <w:tcPr>
            <w:tcW w:w="671" w:type="dxa"/>
          </w:tcPr>
          <w:p w14:paraId="32B9AEBE" w14:textId="77777777" w:rsidR="000343B9" w:rsidRPr="00892812" w:rsidRDefault="000343B9" w:rsidP="00017119">
            <w:pPr>
              <w:jc w:val="both"/>
              <w:rPr>
                <w:color w:val="0000FF"/>
              </w:rPr>
            </w:pPr>
          </w:p>
        </w:tc>
        <w:tc>
          <w:tcPr>
            <w:tcW w:w="527" w:type="dxa"/>
          </w:tcPr>
          <w:p w14:paraId="1871771B" w14:textId="77777777" w:rsidR="000343B9" w:rsidRPr="00892812" w:rsidRDefault="000343B9" w:rsidP="00017119">
            <w:pPr>
              <w:jc w:val="both"/>
            </w:pPr>
            <w:r w:rsidRPr="00892812">
              <w:t>ii.</w:t>
            </w:r>
          </w:p>
        </w:tc>
        <w:tc>
          <w:tcPr>
            <w:tcW w:w="7873" w:type="dxa"/>
          </w:tcPr>
          <w:p w14:paraId="53F3169B" w14:textId="77777777" w:rsidR="000343B9" w:rsidRPr="00892812" w:rsidRDefault="000343B9" w:rsidP="00017119">
            <w:pPr>
              <w:spacing w:after="40"/>
              <w:jc w:val="both"/>
            </w:pPr>
            <w:r w:rsidRPr="00892812">
              <w:t xml:space="preserve">The RFT; </w:t>
            </w:r>
          </w:p>
        </w:tc>
      </w:tr>
      <w:tr w:rsidR="000343B9" w:rsidRPr="00892812" w14:paraId="12B81139" w14:textId="77777777" w:rsidTr="00A12ADA">
        <w:tc>
          <w:tcPr>
            <w:tcW w:w="671" w:type="dxa"/>
          </w:tcPr>
          <w:p w14:paraId="1FD24FDD" w14:textId="77777777" w:rsidR="000343B9" w:rsidRPr="00892812" w:rsidRDefault="000343B9" w:rsidP="00017119">
            <w:pPr>
              <w:jc w:val="both"/>
              <w:rPr>
                <w:color w:val="0000FF"/>
              </w:rPr>
            </w:pPr>
          </w:p>
        </w:tc>
        <w:tc>
          <w:tcPr>
            <w:tcW w:w="527" w:type="dxa"/>
          </w:tcPr>
          <w:p w14:paraId="624E93AB" w14:textId="77777777" w:rsidR="000343B9" w:rsidRPr="00892812" w:rsidRDefault="000343B9" w:rsidP="00017119">
            <w:pPr>
              <w:jc w:val="both"/>
            </w:pPr>
            <w:r w:rsidRPr="00892812">
              <w:t>iii.</w:t>
            </w:r>
          </w:p>
        </w:tc>
        <w:tc>
          <w:tcPr>
            <w:tcW w:w="7873" w:type="dxa"/>
          </w:tcPr>
          <w:p w14:paraId="7B8404C6" w14:textId="77777777" w:rsidR="000343B9" w:rsidRPr="00892812" w:rsidRDefault="000343B9" w:rsidP="00017119">
            <w:pPr>
              <w:jc w:val="both"/>
            </w:pPr>
            <w:r w:rsidRPr="00892812">
              <w:t>The Submission.</w:t>
            </w:r>
          </w:p>
        </w:tc>
      </w:tr>
      <w:tr w:rsidR="000343B9" w:rsidRPr="00892812" w14:paraId="109413EB" w14:textId="77777777" w:rsidTr="00A12ADA">
        <w:tc>
          <w:tcPr>
            <w:tcW w:w="671" w:type="dxa"/>
          </w:tcPr>
          <w:p w14:paraId="3A7983C3" w14:textId="77777777" w:rsidR="000343B9" w:rsidRPr="00892812" w:rsidRDefault="000343B9" w:rsidP="00017119">
            <w:pPr>
              <w:jc w:val="both"/>
              <w:rPr>
                <w:color w:val="0000FF"/>
              </w:rPr>
            </w:pPr>
            <w:r w:rsidRPr="00892812">
              <w:rPr>
                <w:color w:val="0000FF"/>
              </w:rPr>
              <w:t>2.</w:t>
            </w:r>
          </w:p>
        </w:tc>
        <w:tc>
          <w:tcPr>
            <w:tcW w:w="8400" w:type="dxa"/>
            <w:gridSpan w:val="2"/>
          </w:tcPr>
          <w:p w14:paraId="62C09153" w14:textId="77777777" w:rsidR="000343B9" w:rsidRPr="00892812" w:rsidRDefault="000343B9" w:rsidP="00017119">
            <w:pPr>
              <w:jc w:val="both"/>
            </w:pPr>
            <w:r w:rsidRPr="00892812">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0343B9" w:rsidRPr="00892812" w14:paraId="36726CD4" w14:textId="77777777" w:rsidTr="00A12ADA">
        <w:tc>
          <w:tcPr>
            <w:tcW w:w="671" w:type="dxa"/>
          </w:tcPr>
          <w:p w14:paraId="1BCCCE07" w14:textId="77777777" w:rsidR="000343B9" w:rsidRPr="00892812" w:rsidRDefault="000343B9" w:rsidP="00017119">
            <w:pPr>
              <w:jc w:val="both"/>
              <w:rPr>
                <w:color w:val="0000FF"/>
              </w:rPr>
            </w:pPr>
            <w:r w:rsidRPr="00892812">
              <w:rPr>
                <w:color w:val="0000FF"/>
              </w:rPr>
              <w:t>3.</w:t>
            </w:r>
          </w:p>
        </w:tc>
        <w:tc>
          <w:tcPr>
            <w:tcW w:w="8400" w:type="dxa"/>
            <w:gridSpan w:val="2"/>
          </w:tcPr>
          <w:p w14:paraId="1B08AA1A" w14:textId="77777777" w:rsidR="000343B9" w:rsidRPr="00892812" w:rsidRDefault="000343B9" w:rsidP="00017119">
            <w:pPr>
              <w:jc w:val="both"/>
            </w:pPr>
            <w:r w:rsidRPr="00892812">
              <w:t xml:space="preserve">Subject to the terms and conditions of this Agreement, the Client agrees to pay to the Contractor the charges as stipulated in Schedule C (“the Charges”).  The Charges are exclusive of VAT which shall be due at the rate applicable on the date of the VAT invoice. </w:t>
            </w:r>
          </w:p>
        </w:tc>
      </w:tr>
      <w:tr w:rsidR="000343B9" w:rsidRPr="00892812" w14:paraId="523442AB" w14:textId="77777777" w:rsidTr="00A12ADA">
        <w:tc>
          <w:tcPr>
            <w:tcW w:w="671" w:type="dxa"/>
          </w:tcPr>
          <w:p w14:paraId="5EC5E27F" w14:textId="77777777" w:rsidR="000343B9" w:rsidRPr="00892812" w:rsidRDefault="000343B9" w:rsidP="00017119">
            <w:pPr>
              <w:jc w:val="both"/>
              <w:rPr>
                <w:color w:val="0000FF"/>
              </w:rPr>
            </w:pPr>
            <w:r w:rsidRPr="00892812">
              <w:rPr>
                <w:color w:val="0000FF"/>
              </w:rPr>
              <w:t>4.</w:t>
            </w:r>
          </w:p>
        </w:tc>
        <w:tc>
          <w:tcPr>
            <w:tcW w:w="8400" w:type="dxa"/>
            <w:gridSpan w:val="2"/>
          </w:tcPr>
          <w:p w14:paraId="688F0809" w14:textId="77777777" w:rsidR="000343B9" w:rsidRPr="00892812" w:rsidRDefault="000343B9" w:rsidP="00017119">
            <w:pPr>
              <w:jc w:val="both"/>
            </w:pPr>
            <w:r w:rsidRPr="00892812">
              <w:t xml:space="preserve">For the purposes of this Agreement, the Client’s Contact is </w:t>
            </w:r>
            <w:sdt>
              <w:sdtPr>
                <w:rPr>
                  <w:highlight w:val="lightGray"/>
                </w:rPr>
                <w:id w:val="620318065"/>
                <w:placeholder>
                  <w:docPart w:val="4E5C68D28BAA4DE7983197CCA027D417"/>
                </w:placeholder>
              </w:sdtPr>
              <w:sdtContent>
                <w:r w:rsidRPr="00892812">
                  <w:rPr>
                    <w:highlight w:val="lightGray"/>
                  </w:rPr>
                  <w:t>[insert contact name]</w:t>
                </w:r>
              </w:sdtContent>
            </w:sdt>
            <w:r w:rsidRPr="00892812">
              <w:t xml:space="preserve"> of </w:t>
            </w:r>
            <w:bookmarkStart w:id="6" w:name="Text39"/>
            <w:sdt>
              <w:sdtPr>
                <w:rPr>
                  <w:highlight w:val="lightGray"/>
                </w:rPr>
                <w:id w:val="25683192"/>
              </w:sdtPr>
              <w:sdtContent>
                <w:r w:rsidRPr="00892812">
                  <w:rPr>
                    <w:highlight w:val="lightGray"/>
                  </w:rPr>
                  <w:fldChar w:fldCharType="begin">
                    <w:ffData>
                      <w:name w:val="Text39"/>
                      <w:enabled/>
                      <w:calcOnExit w:val="0"/>
                      <w:textInput>
                        <w:default w:val="[insert contact address]"/>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contact address]</w:t>
                </w:r>
                <w:r w:rsidRPr="00892812">
                  <w:rPr>
                    <w:highlight w:val="lightGray"/>
                  </w:rPr>
                  <w:fldChar w:fldCharType="end"/>
                </w:r>
                <w:bookmarkEnd w:id="6"/>
              </w:sdtContent>
            </w:sdt>
            <w:r w:rsidRPr="00892812">
              <w:t xml:space="preserve">; the Contractor’s Contact is </w:t>
            </w:r>
            <w:sdt>
              <w:sdtPr>
                <w:rPr>
                  <w:highlight w:val="lightGray"/>
                </w:rPr>
                <w:id w:val="25683194"/>
              </w:sdtPr>
              <w:sdtContent>
                <w:r w:rsidRPr="00892812">
                  <w:rPr>
                    <w:highlight w:val="lightGray"/>
                  </w:rPr>
                  <w:t>[Contractor contact name]</w:t>
                </w:r>
              </w:sdtContent>
            </w:sdt>
            <w:r w:rsidRPr="00892812">
              <w:t xml:space="preserve"> of </w:t>
            </w:r>
            <w:sdt>
              <w:sdtPr>
                <w:rPr>
                  <w:highlight w:val="lightGray"/>
                </w:rPr>
                <w:id w:val="25683195"/>
              </w:sdtPr>
              <w:sdtContent>
                <w:r w:rsidRPr="00892812">
                  <w:rPr>
                    <w:highlight w:val="lightGray"/>
                  </w:rPr>
                  <w:t>[Contractor contact address].</w:t>
                </w:r>
              </w:sdtContent>
            </w:sdt>
          </w:p>
        </w:tc>
      </w:tr>
      <w:tr w:rsidR="000343B9" w:rsidRPr="00892812" w14:paraId="17739C88" w14:textId="77777777" w:rsidTr="00A12ADA">
        <w:tc>
          <w:tcPr>
            <w:tcW w:w="671" w:type="dxa"/>
          </w:tcPr>
          <w:p w14:paraId="39EE8E8F" w14:textId="77777777" w:rsidR="000343B9" w:rsidRPr="00892812" w:rsidRDefault="000343B9" w:rsidP="00017119">
            <w:pPr>
              <w:jc w:val="both"/>
              <w:rPr>
                <w:color w:val="0000FF"/>
              </w:rPr>
            </w:pPr>
            <w:r w:rsidRPr="00892812">
              <w:rPr>
                <w:color w:val="0000FF"/>
              </w:rPr>
              <w:lastRenderedPageBreak/>
              <w:t>5.</w:t>
            </w:r>
          </w:p>
        </w:tc>
        <w:tc>
          <w:tcPr>
            <w:tcW w:w="8400" w:type="dxa"/>
            <w:gridSpan w:val="2"/>
          </w:tcPr>
          <w:p w14:paraId="0FDFE822" w14:textId="77777777" w:rsidR="000343B9" w:rsidRPr="00892812" w:rsidRDefault="000343B9" w:rsidP="00017119">
            <w:pPr>
              <w:jc w:val="both"/>
            </w:pPr>
            <w:r w:rsidRPr="00892812">
              <w:t xml:space="preserve">This Agreement shall take effect on the date of this Agreement (“the Effective Date”) and shall expire on </w:t>
            </w:r>
            <w:r w:rsidRPr="00892812">
              <w:fldChar w:fldCharType="begin">
                <w:ffData>
                  <w:name w:val="Text142"/>
                  <w:enabled/>
                  <w:calcOnExit w:val="0"/>
                  <w:textInput>
                    <w:default w:val="[Insert date]"/>
                  </w:textInput>
                </w:ffData>
              </w:fldChar>
            </w:r>
            <w:bookmarkStart w:id="7" w:name="Text142"/>
            <w:r w:rsidRPr="00892812">
              <w:instrText xml:space="preserve"> FORMTEXT </w:instrText>
            </w:r>
            <w:r w:rsidRPr="00892812">
              <w:fldChar w:fldCharType="separate"/>
            </w:r>
            <w:r w:rsidRPr="00892812">
              <w:t>[Insert date]</w:t>
            </w:r>
            <w:r w:rsidRPr="00892812">
              <w:fldChar w:fldCharType="end"/>
            </w:r>
            <w:bookmarkEnd w:id="7"/>
            <w:r w:rsidRPr="00892812">
              <w:t>, unless it is otherwise terminated in accordance with the provisions of this Agreement or otherwise lawfully terminated or otherwise lawfully extended as agreed between the Parties (“the Term”).</w:t>
            </w:r>
          </w:p>
          <w:p w14:paraId="1BD90E36" w14:textId="77777777" w:rsidR="000343B9" w:rsidRPr="00892812" w:rsidRDefault="000343B9" w:rsidP="00017119">
            <w:pPr>
              <w:jc w:val="both"/>
            </w:pPr>
            <w:r w:rsidRPr="00892812">
              <w:rPr>
                <w:i/>
                <w:iCs/>
                <w:color w:val="FF0000"/>
                <w:highlight w:val="lightGray"/>
              </w:rPr>
              <w:fldChar w:fldCharType="begin">
                <w:ffData>
                  <w:name w:val=""/>
                  <w:enabled/>
                  <w:calcOnExit w:val="0"/>
                  <w:textInput>
                    <w:default w:val="Delete and replace with “Not Used” if not applicable:"/>
                  </w:textInput>
                </w:ffData>
              </w:fldChar>
            </w:r>
            <w:r w:rsidRPr="00892812">
              <w:rPr>
                <w:i/>
                <w:iCs/>
                <w:color w:val="FF0000"/>
                <w:highlight w:val="lightGray"/>
              </w:rPr>
              <w:instrText xml:space="preserve"> FORMTEXT </w:instrText>
            </w:r>
            <w:r w:rsidRPr="00892812">
              <w:rPr>
                <w:i/>
                <w:iCs/>
                <w:color w:val="FF0000"/>
                <w:highlight w:val="lightGray"/>
              </w:rPr>
            </w:r>
            <w:r w:rsidRPr="00892812">
              <w:rPr>
                <w:i/>
                <w:iCs/>
                <w:color w:val="FF0000"/>
                <w:highlight w:val="lightGray"/>
              </w:rPr>
              <w:fldChar w:fldCharType="separate"/>
            </w:r>
            <w:r w:rsidRPr="00892812">
              <w:rPr>
                <w:i/>
                <w:iCs/>
                <w:color w:val="FF0000"/>
                <w:highlight w:val="lightGray"/>
              </w:rPr>
              <w:t>Delete and replace with “Not Used” if not applicable:</w:t>
            </w:r>
            <w:r w:rsidRPr="00892812">
              <w:rPr>
                <w:i/>
                <w:iCs/>
                <w:color w:val="FF0000"/>
                <w:highlight w:val="lightGray"/>
              </w:rPr>
              <w:fldChar w:fldCharType="end"/>
            </w:r>
          </w:p>
          <w:p w14:paraId="7102E762" w14:textId="77777777" w:rsidR="000343B9" w:rsidRPr="00892812" w:rsidRDefault="000343B9" w:rsidP="00017119">
            <w:pPr>
              <w:jc w:val="both"/>
            </w:pPr>
            <w:r w:rsidRPr="00892812">
              <w:t xml:space="preserve">The Client reserves the right to extend the Term for a period or periods of up to </w:t>
            </w:r>
            <w:r w:rsidRPr="00892812">
              <w:fldChar w:fldCharType="begin">
                <w:ffData>
                  <w:name w:val=""/>
                  <w:enabled/>
                  <w:calcOnExit w:val="0"/>
                  <w:textInput>
                    <w:default w:val="[Insert number]"/>
                  </w:textInput>
                </w:ffData>
              </w:fldChar>
            </w:r>
            <w:r w:rsidRPr="00892812">
              <w:instrText xml:space="preserve"> FORMTEXT </w:instrText>
            </w:r>
            <w:r w:rsidRPr="00892812">
              <w:fldChar w:fldCharType="separate"/>
            </w:r>
            <w:r w:rsidRPr="00892812">
              <w:t>[Insert number]</w:t>
            </w:r>
            <w:r w:rsidRPr="00892812">
              <w:fldChar w:fldCharType="end"/>
            </w:r>
            <w:r w:rsidRPr="00892812">
              <w:t xml:space="preserve"> months with a maximum of </w:t>
            </w:r>
            <w:r w:rsidRPr="00892812">
              <w:fldChar w:fldCharType="begin">
                <w:ffData>
                  <w:name w:val=""/>
                  <w:enabled/>
                  <w:calcOnExit w:val="0"/>
                  <w:textInput>
                    <w:default w:val="[Insert number]"/>
                  </w:textInput>
                </w:ffData>
              </w:fldChar>
            </w:r>
            <w:r w:rsidRPr="00892812">
              <w:instrText xml:space="preserve"> FORMTEXT </w:instrText>
            </w:r>
            <w:r w:rsidRPr="00892812">
              <w:fldChar w:fldCharType="separate"/>
            </w:r>
            <w:r w:rsidRPr="00892812">
              <w:t>[Insert number]</w:t>
            </w:r>
            <w:r w:rsidRPr="00892812">
              <w:fldChar w:fldCharType="end"/>
            </w:r>
            <w:r w:rsidRPr="00892812">
              <w:t xml:space="preserve"> such extensions permitted subject to its obligations at law.</w:t>
            </w:r>
          </w:p>
        </w:tc>
      </w:tr>
      <w:tr w:rsidR="000343B9" w:rsidRPr="00892812" w14:paraId="04923A13" w14:textId="77777777" w:rsidTr="00A12ADA">
        <w:tc>
          <w:tcPr>
            <w:tcW w:w="671" w:type="dxa"/>
          </w:tcPr>
          <w:p w14:paraId="4948BFAF" w14:textId="77777777" w:rsidR="000343B9" w:rsidRPr="00892812" w:rsidRDefault="000343B9" w:rsidP="00017119">
            <w:pPr>
              <w:jc w:val="both"/>
              <w:rPr>
                <w:color w:val="0000FF"/>
              </w:rPr>
            </w:pPr>
            <w:r w:rsidRPr="00892812">
              <w:rPr>
                <w:color w:val="0000FF"/>
              </w:rPr>
              <w:t>6.</w:t>
            </w:r>
          </w:p>
        </w:tc>
        <w:tc>
          <w:tcPr>
            <w:tcW w:w="8400" w:type="dxa"/>
            <w:gridSpan w:val="2"/>
          </w:tcPr>
          <w:p w14:paraId="06EE71D9" w14:textId="77777777" w:rsidR="000343B9" w:rsidRPr="00892812" w:rsidRDefault="000343B9" w:rsidP="00017119">
            <w:pPr>
              <w:jc w:val="both"/>
            </w:pPr>
            <w:r w:rsidRPr="00892812">
              <w:t>Unless otherwise specified herein, a defined term used in this Agreement shall have the same meaning as assigned to it in the RFT.</w:t>
            </w:r>
          </w:p>
        </w:tc>
      </w:tr>
      <w:tr w:rsidR="000343B9" w:rsidRPr="00892812" w14:paraId="18944FCE" w14:textId="77777777" w:rsidTr="00A12ADA">
        <w:tc>
          <w:tcPr>
            <w:tcW w:w="671" w:type="dxa"/>
          </w:tcPr>
          <w:p w14:paraId="78CA8CC4" w14:textId="77777777" w:rsidR="000343B9" w:rsidRPr="00892812" w:rsidRDefault="000343B9" w:rsidP="00017119">
            <w:pPr>
              <w:jc w:val="both"/>
              <w:rPr>
                <w:color w:val="0000FF"/>
              </w:rPr>
            </w:pPr>
            <w:r w:rsidRPr="00892812">
              <w:rPr>
                <w:color w:val="0000FF"/>
              </w:rPr>
              <w:t>7.</w:t>
            </w:r>
          </w:p>
        </w:tc>
        <w:tc>
          <w:tcPr>
            <w:tcW w:w="8400" w:type="dxa"/>
            <w:gridSpan w:val="2"/>
          </w:tcPr>
          <w:p w14:paraId="0D873F4E" w14:textId="77777777" w:rsidR="000343B9" w:rsidRPr="00892812" w:rsidRDefault="000343B9" w:rsidP="00017119">
            <w:pPr>
              <w:jc w:val="both"/>
            </w:pPr>
            <w:r w:rsidRPr="00892812">
              <w:t>Headings are included for ease of reference only and shall not affect the construction of this Agreement.</w:t>
            </w:r>
          </w:p>
        </w:tc>
      </w:tr>
      <w:tr w:rsidR="000343B9" w:rsidRPr="00892812" w14:paraId="519AB5FE" w14:textId="77777777" w:rsidTr="00A12ADA">
        <w:tc>
          <w:tcPr>
            <w:tcW w:w="671" w:type="dxa"/>
          </w:tcPr>
          <w:p w14:paraId="0CC65BB8" w14:textId="77777777" w:rsidR="000343B9" w:rsidRPr="00892812" w:rsidRDefault="000343B9" w:rsidP="00017119">
            <w:pPr>
              <w:jc w:val="both"/>
              <w:rPr>
                <w:color w:val="0000FF"/>
              </w:rPr>
            </w:pPr>
            <w:r w:rsidRPr="00892812">
              <w:rPr>
                <w:color w:val="0000FF"/>
              </w:rPr>
              <w:t>8.</w:t>
            </w:r>
          </w:p>
        </w:tc>
        <w:tc>
          <w:tcPr>
            <w:tcW w:w="8400" w:type="dxa"/>
            <w:gridSpan w:val="2"/>
          </w:tcPr>
          <w:p w14:paraId="30B95911" w14:textId="77777777" w:rsidR="000343B9" w:rsidRPr="00892812" w:rsidRDefault="000343B9" w:rsidP="00017119">
            <w:pPr>
              <w:jc w:val="both"/>
            </w:pPr>
            <w:r w:rsidRPr="00892812">
              <w:t>Unless the context requires otherwise, words in the singular may include the plural and vice versa.</w:t>
            </w:r>
          </w:p>
        </w:tc>
      </w:tr>
      <w:tr w:rsidR="000343B9" w:rsidRPr="00892812" w14:paraId="4C3D7EE3" w14:textId="77777777" w:rsidTr="00A12ADA">
        <w:tc>
          <w:tcPr>
            <w:tcW w:w="671" w:type="dxa"/>
          </w:tcPr>
          <w:p w14:paraId="3744C2CA" w14:textId="77777777" w:rsidR="000343B9" w:rsidRPr="00892812" w:rsidRDefault="000343B9" w:rsidP="00017119">
            <w:pPr>
              <w:jc w:val="both"/>
              <w:rPr>
                <w:color w:val="0000FF"/>
              </w:rPr>
            </w:pPr>
            <w:r w:rsidRPr="00892812">
              <w:rPr>
                <w:color w:val="0000FF"/>
              </w:rPr>
              <w:t>9.</w:t>
            </w:r>
          </w:p>
          <w:p w14:paraId="63F1A057" w14:textId="77777777" w:rsidR="000343B9" w:rsidRPr="00892812" w:rsidRDefault="000343B9" w:rsidP="00017119">
            <w:pPr>
              <w:jc w:val="both"/>
              <w:rPr>
                <w:color w:val="0000FF"/>
              </w:rPr>
            </w:pPr>
          </w:p>
          <w:p w14:paraId="47A10518" w14:textId="77777777" w:rsidR="000343B9" w:rsidRPr="00892812" w:rsidRDefault="000343B9" w:rsidP="00017119">
            <w:pPr>
              <w:jc w:val="both"/>
              <w:rPr>
                <w:color w:val="0000FF"/>
              </w:rPr>
            </w:pPr>
          </w:p>
          <w:p w14:paraId="074D3B3F" w14:textId="77777777" w:rsidR="000343B9" w:rsidRPr="00892812" w:rsidRDefault="000343B9" w:rsidP="00017119">
            <w:pPr>
              <w:jc w:val="both"/>
              <w:rPr>
                <w:color w:val="0000FF"/>
              </w:rPr>
            </w:pPr>
            <w:r w:rsidRPr="00892812">
              <w:rPr>
                <w:color w:val="0000FF"/>
              </w:rPr>
              <w:t>10.</w:t>
            </w:r>
          </w:p>
        </w:tc>
        <w:tc>
          <w:tcPr>
            <w:tcW w:w="8400" w:type="dxa"/>
            <w:gridSpan w:val="2"/>
          </w:tcPr>
          <w:p w14:paraId="38E684FA" w14:textId="77777777" w:rsidR="000343B9" w:rsidRPr="00892812" w:rsidRDefault="000343B9" w:rsidP="00017119">
            <w:pPr>
              <w:jc w:val="both"/>
            </w:pPr>
            <w:r w:rsidRPr="00892812">
              <w:t>References to any statute, enactment, order, regulation or other legislative instrument shall be construed as a reference to the statute, enactment, order, regulation or instrument as amended, unless specifically indicated otherwise.</w:t>
            </w:r>
          </w:p>
          <w:p w14:paraId="7E884149" w14:textId="77777777" w:rsidR="000343B9" w:rsidRPr="00892812" w:rsidRDefault="000343B9" w:rsidP="00017119">
            <w:pPr>
              <w:jc w:val="both"/>
            </w:pPr>
            <w:proofErr w:type="gramStart"/>
            <w:r w:rsidRPr="00892812">
              <w:t>In the event that</w:t>
            </w:r>
            <w:proofErr w:type="gramEnd"/>
            <w:r w:rsidRPr="00892812">
              <w:t xml:space="preserve">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6E399D8F" w14:textId="77777777" w:rsidR="000343B9" w:rsidRPr="00892812" w:rsidRDefault="000343B9" w:rsidP="00017119">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0343B9" w:rsidRPr="00892812" w14:paraId="54F4D9C4" w14:textId="77777777" w:rsidTr="00A12ADA">
        <w:trPr>
          <w:trHeight w:val="964"/>
        </w:trPr>
        <w:tc>
          <w:tcPr>
            <w:tcW w:w="4651" w:type="dxa"/>
            <w:shd w:val="clear" w:color="auto" w:fill="CCCCCC"/>
          </w:tcPr>
          <w:p w14:paraId="335E61A6" w14:textId="77777777" w:rsidR="000343B9" w:rsidRPr="00892812" w:rsidRDefault="000343B9" w:rsidP="00017119">
            <w:pPr>
              <w:jc w:val="both"/>
            </w:pPr>
            <w:r w:rsidRPr="00892812">
              <w:t>SIGNED for and on behalf of the Client</w:t>
            </w:r>
          </w:p>
          <w:p w14:paraId="46D4E9F5" w14:textId="77777777" w:rsidR="000343B9" w:rsidRPr="00892812" w:rsidRDefault="000343B9" w:rsidP="00017119">
            <w:pPr>
              <w:jc w:val="both"/>
            </w:pPr>
          </w:p>
          <w:p w14:paraId="71202EDF" w14:textId="77777777" w:rsidR="000343B9" w:rsidRPr="00892812" w:rsidRDefault="000343B9" w:rsidP="00017119">
            <w:pPr>
              <w:jc w:val="both"/>
            </w:pPr>
            <w:r w:rsidRPr="00892812">
              <w:t>__________________________</w:t>
            </w:r>
          </w:p>
          <w:p w14:paraId="7AB31D2A" w14:textId="77777777" w:rsidR="000343B9" w:rsidRPr="00892812" w:rsidRDefault="000343B9" w:rsidP="00017119">
            <w:pPr>
              <w:jc w:val="both"/>
            </w:pPr>
            <w:r w:rsidRPr="00892812">
              <w:t>(being a duly authorised officer)</w:t>
            </w:r>
          </w:p>
        </w:tc>
        <w:tc>
          <w:tcPr>
            <w:tcW w:w="4636" w:type="dxa"/>
            <w:shd w:val="clear" w:color="auto" w:fill="CCCCCC"/>
          </w:tcPr>
          <w:p w14:paraId="4472D3B6" w14:textId="77777777" w:rsidR="000343B9" w:rsidRPr="00892812" w:rsidRDefault="000343B9" w:rsidP="00017119">
            <w:pPr>
              <w:jc w:val="both"/>
            </w:pPr>
            <w:r w:rsidRPr="00892812">
              <w:t>SIGNED for and on behalf of the Contractor</w:t>
            </w:r>
          </w:p>
          <w:p w14:paraId="0430C5E9" w14:textId="77777777" w:rsidR="000343B9" w:rsidRPr="00892812" w:rsidRDefault="000343B9" w:rsidP="00017119">
            <w:pPr>
              <w:jc w:val="both"/>
            </w:pPr>
          </w:p>
          <w:p w14:paraId="5E25387C" w14:textId="77777777" w:rsidR="000343B9" w:rsidRPr="00892812" w:rsidRDefault="000343B9" w:rsidP="00017119">
            <w:pPr>
              <w:jc w:val="both"/>
            </w:pPr>
            <w:r w:rsidRPr="00892812">
              <w:t>____________________________</w:t>
            </w:r>
          </w:p>
        </w:tc>
      </w:tr>
      <w:tr w:rsidR="000343B9" w:rsidRPr="00892812" w14:paraId="0A8E6922" w14:textId="77777777" w:rsidTr="00A12ADA">
        <w:trPr>
          <w:trHeight w:val="1044"/>
        </w:trPr>
        <w:tc>
          <w:tcPr>
            <w:tcW w:w="4651" w:type="dxa"/>
            <w:shd w:val="clear" w:color="auto" w:fill="CCCCCC"/>
          </w:tcPr>
          <w:p w14:paraId="5053238C" w14:textId="77777777" w:rsidR="000343B9" w:rsidRPr="00892812" w:rsidRDefault="000343B9" w:rsidP="00017119">
            <w:pPr>
              <w:jc w:val="both"/>
            </w:pPr>
            <w:r w:rsidRPr="00892812">
              <w:t>Witness</w:t>
            </w:r>
          </w:p>
        </w:tc>
        <w:tc>
          <w:tcPr>
            <w:tcW w:w="4636" w:type="dxa"/>
            <w:shd w:val="clear" w:color="auto" w:fill="CCCCCC"/>
          </w:tcPr>
          <w:p w14:paraId="2087888E" w14:textId="77777777" w:rsidR="000343B9" w:rsidRPr="00892812" w:rsidRDefault="000343B9" w:rsidP="00017119">
            <w:pPr>
              <w:jc w:val="both"/>
            </w:pPr>
            <w:r w:rsidRPr="00892812">
              <w:t>Witness</w:t>
            </w:r>
          </w:p>
        </w:tc>
      </w:tr>
    </w:tbl>
    <w:p w14:paraId="14640403" w14:textId="77777777" w:rsidR="000343B9" w:rsidRPr="00892812" w:rsidRDefault="000343B9" w:rsidP="00017119">
      <w:pPr>
        <w:jc w:val="both"/>
      </w:pPr>
    </w:p>
    <w:p w14:paraId="5BFAA594" w14:textId="77777777" w:rsidR="000343B9" w:rsidRPr="00892812" w:rsidRDefault="000343B9" w:rsidP="00017119">
      <w:pPr>
        <w:jc w:val="both"/>
      </w:pPr>
    </w:p>
    <w:p w14:paraId="39AF0B56" w14:textId="77777777" w:rsidR="000343B9" w:rsidRPr="00892812" w:rsidRDefault="000343B9" w:rsidP="00017119">
      <w:pPr>
        <w:pStyle w:val="Heading1"/>
        <w:spacing w:before="0"/>
        <w:rPr>
          <w:rFonts w:ascii="Calibri" w:hAnsi="Calibri"/>
          <w:lang w:val="en-IE"/>
        </w:rPr>
      </w:pPr>
      <w:r w:rsidRPr="00892812">
        <w:rPr>
          <w:rFonts w:ascii="Calibri" w:hAnsi="Calibri"/>
          <w:lang w:val="en-IE"/>
        </w:rPr>
        <w:lastRenderedPageBreak/>
        <w:t>Schedule A: Terms and Conditions</w:t>
      </w:r>
    </w:p>
    <w:p w14:paraId="0B52C3A7" w14:textId="77777777" w:rsidR="000343B9" w:rsidRPr="00892812" w:rsidRDefault="000343B9" w:rsidP="00017119">
      <w:pPr>
        <w:pStyle w:val="Heading2"/>
        <w:rPr>
          <w:lang w:val="en-IE"/>
        </w:rPr>
      </w:pPr>
      <w:r w:rsidRPr="00892812">
        <w:rPr>
          <w:lang w:val="en-IE"/>
        </w:rPr>
        <w:t>1.</w:t>
      </w:r>
      <w:r w:rsidRPr="00892812">
        <w:rPr>
          <w:lang w:val="en-IE"/>
        </w:rPr>
        <w:tab/>
        <w:t>Contractor’s Obligations</w:t>
      </w:r>
    </w:p>
    <w:tbl>
      <w:tblPr>
        <w:tblW w:w="0" w:type="auto"/>
        <w:tblLook w:val="01E0" w:firstRow="1" w:lastRow="1" w:firstColumn="1" w:lastColumn="1" w:noHBand="0" w:noVBand="0"/>
      </w:tblPr>
      <w:tblGrid>
        <w:gridCol w:w="611"/>
        <w:gridCol w:w="515"/>
        <w:gridCol w:w="7945"/>
      </w:tblGrid>
      <w:tr w:rsidR="000343B9" w:rsidRPr="00892812" w14:paraId="0025F47F" w14:textId="77777777" w:rsidTr="00BC587B">
        <w:tc>
          <w:tcPr>
            <w:tcW w:w="611" w:type="dxa"/>
          </w:tcPr>
          <w:p w14:paraId="0128963E" w14:textId="77777777" w:rsidR="000343B9" w:rsidRPr="00892812" w:rsidRDefault="000343B9" w:rsidP="00017119">
            <w:pPr>
              <w:jc w:val="both"/>
              <w:rPr>
                <w:color w:val="0000FF"/>
              </w:rPr>
            </w:pPr>
            <w:r w:rsidRPr="00892812">
              <w:rPr>
                <w:color w:val="0000FF"/>
              </w:rPr>
              <w:t>A.</w:t>
            </w:r>
          </w:p>
        </w:tc>
        <w:tc>
          <w:tcPr>
            <w:tcW w:w="8460" w:type="dxa"/>
            <w:gridSpan w:val="2"/>
          </w:tcPr>
          <w:p w14:paraId="0D188153" w14:textId="77777777" w:rsidR="000343B9" w:rsidRPr="00892812" w:rsidRDefault="000343B9" w:rsidP="00017119">
            <w:pPr>
              <w:jc w:val="both"/>
            </w:pPr>
            <w:r w:rsidRPr="00892812">
              <w:t>The Contractor undertakes to act with due care, skill and diligence in the supply of Goods and generally in the carrying out of its obligations under this Agreement and in the appointment, monitoring and retention of its agents and Subcontractors. The Contractor shall require its agents and Subcontractors to exercise due care, skill and diligence in the supply of the Goods and generally in the carrying out of obligations allocated by the Contractor to its agents and Subcontractors under this Agreement.</w:t>
            </w:r>
          </w:p>
        </w:tc>
      </w:tr>
      <w:tr w:rsidR="000343B9" w:rsidRPr="00892812" w14:paraId="2109D277" w14:textId="77777777" w:rsidTr="00BC587B">
        <w:tc>
          <w:tcPr>
            <w:tcW w:w="611" w:type="dxa"/>
          </w:tcPr>
          <w:p w14:paraId="4B21529D" w14:textId="77777777" w:rsidR="000343B9" w:rsidRPr="00892812" w:rsidRDefault="000343B9" w:rsidP="00017119">
            <w:pPr>
              <w:jc w:val="both"/>
              <w:rPr>
                <w:color w:val="0000FF"/>
              </w:rPr>
            </w:pPr>
            <w:r w:rsidRPr="00892812">
              <w:rPr>
                <w:color w:val="0000FF"/>
              </w:rPr>
              <w:t>B.</w:t>
            </w:r>
          </w:p>
        </w:tc>
        <w:tc>
          <w:tcPr>
            <w:tcW w:w="8460" w:type="dxa"/>
            <w:gridSpan w:val="2"/>
          </w:tcPr>
          <w:p w14:paraId="586B2225" w14:textId="77777777" w:rsidR="000343B9" w:rsidRPr="00892812" w:rsidRDefault="000343B9" w:rsidP="00017119">
            <w:pPr>
              <w:jc w:val="both"/>
            </w:pPr>
            <w:r w:rsidRPr="00892812">
              <w:t>In consideration of the payment of the Charges and subject to clause 5 the Contractor shall:</w:t>
            </w:r>
          </w:p>
        </w:tc>
      </w:tr>
      <w:tr w:rsidR="000343B9" w:rsidRPr="00892812" w14:paraId="7316CEF0" w14:textId="77777777" w:rsidTr="00BC587B">
        <w:tc>
          <w:tcPr>
            <w:tcW w:w="611" w:type="dxa"/>
          </w:tcPr>
          <w:p w14:paraId="10DBDDB9" w14:textId="77777777" w:rsidR="000343B9" w:rsidRPr="00892812" w:rsidRDefault="000343B9" w:rsidP="00017119">
            <w:pPr>
              <w:jc w:val="both"/>
              <w:rPr>
                <w:color w:val="0000FF"/>
              </w:rPr>
            </w:pPr>
          </w:p>
        </w:tc>
        <w:tc>
          <w:tcPr>
            <w:tcW w:w="515" w:type="dxa"/>
          </w:tcPr>
          <w:p w14:paraId="5DD5C86A" w14:textId="77777777" w:rsidR="000343B9" w:rsidRPr="00892812" w:rsidRDefault="000343B9" w:rsidP="00017119">
            <w:pPr>
              <w:jc w:val="both"/>
            </w:pPr>
            <w:r w:rsidRPr="00892812">
              <w:t>1.</w:t>
            </w:r>
          </w:p>
        </w:tc>
        <w:tc>
          <w:tcPr>
            <w:tcW w:w="7945" w:type="dxa"/>
          </w:tcPr>
          <w:p w14:paraId="6D766BEA" w14:textId="77777777" w:rsidR="000343B9" w:rsidRPr="00892812" w:rsidRDefault="000343B9" w:rsidP="00017119">
            <w:pPr>
              <w:jc w:val="both"/>
            </w:pPr>
            <w:r w:rsidRPr="00892812">
              <w:t>supply the Goods in accordance with the Specification, the RFT, the Client’s directions and the terms of this Agreement;</w:t>
            </w:r>
          </w:p>
        </w:tc>
      </w:tr>
      <w:tr w:rsidR="000343B9" w:rsidRPr="00892812" w14:paraId="7511570A" w14:textId="77777777" w:rsidTr="00BC587B">
        <w:tc>
          <w:tcPr>
            <w:tcW w:w="611" w:type="dxa"/>
          </w:tcPr>
          <w:p w14:paraId="4D0DD2C9" w14:textId="77777777" w:rsidR="000343B9" w:rsidRPr="00892812" w:rsidRDefault="000343B9" w:rsidP="00017119">
            <w:pPr>
              <w:jc w:val="both"/>
              <w:rPr>
                <w:color w:val="0000FF"/>
              </w:rPr>
            </w:pPr>
          </w:p>
        </w:tc>
        <w:tc>
          <w:tcPr>
            <w:tcW w:w="515" w:type="dxa"/>
          </w:tcPr>
          <w:p w14:paraId="265C3DC4" w14:textId="77777777" w:rsidR="000343B9" w:rsidRPr="00892812" w:rsidRDefault="000343B9" w:rsidP="00017119">
            <w:pPr>
              <w:jc w:val="both"/>
            </w:pPr>
            <w:r w:rsidRPr="00892812">
              <w:t>2.</w:t>
            </w:r>
          </w:p>
        </w:tc>
        <w:tc>
          <w:tcPr>
            <w:tcW w:w="7945" w:type="dxa"/>
          </w:tcPr>
          <w:p w14:paraId="3BBA4C63" w14:textId="77777777" w:rsidR="000343B9" w:rsidRPr="00892812" w:rsidRDefault="000343B9" w:rsidP="00017119">
            <w:pPr>
              <w:jc w:val="both"/>
            </w:pPr>
            <w:r w:rsidRPr="00892812">
              <w:t xml:space="preserve">comply with and implement any </w:t>
            </w:r>
            <w:proofErr w:type="gramStart"/>
            <w:r w:rsidRPr="00892812">
              <w:t>policies,  guidelines</w:t>
            </w:r>
            <w:proofErr w:type="gramEnd"/>
            <w:r w:rsidRPr="00892812">
              <w:t xml:space="preserve"> and/or any project governance protocols issued by the Client from time to time and notified to the Contractor in writing;</w:t>
            </w:r>
          </w:p>
        </w:tc>
      </w:tr>
      <w:tr w:rsidR="000343B9" w:rsidRPr="00892812" w14:paraId="3BF1453A" w14:textId="77777777" w:rsidTr="00BC587B">
        <w:tc>
          <w:tcPr>
            <w:tcW w:w="611" w:type="dxa"/>
          </w:tcPr>
          <w:p w14:paraId="35451C1C" w14:textId="77777777" w:rsidR="000343B9" w:rsidRPr="00892812" w:rsidRDefault="000343B9" w:rsidP="00017119">
            <w:pPr>
              <w:jc w:val="both"/>
              <w:rPr>
                <w:color w:val="0000FF"/>
              </w:rPr>
            </w:pPr>
          </w:p>
        </w:tc>
        <w:tc>
          <w:tcPr>
            <w:tcW w:w="515" w:type="dxa"/>
          </w:tcPr>
          <w:p w14:paraId="37543337" w14:textId="77777777" w:rsidR="000343B9" w:rsidRPr="00892812" w:rsidRDefault="000343B9" w:rsidP="00017119">
            <w:pPr>
              <w:jc w:val="both"/>
            </w:pPr>
            <w:r w:rsidRPr="00892812">
              <w:t>3.</w:t>
            </w:r>
          </w:p>
        </w:tc>
        <w:tc>
          <w:tcPr>
            <w:tcW w:w="7945" w:type="dxa"/>
          </w:tcPr>
          <w:p w14:paraId="343DA50A" w14:textId="77777777" w:rsidR="000343B9" w:rsidRPr="00892812" w:rsidRDefault="000343B9" w:rsidP="00017119">
            <w:pPr>
              <w:jc w:val="both"/>
            </w:pPr>
            <w:r w:rsidRPr="00892812">
              <w:t>comply with all local security and health and safety arrangements as notified to it by the Client; and</w:t>
            </w:r>
          </w:p>
        </w:tc>
      </w:tr>
      <w:tr w:rsidR="000343B9" w:rsidRPr="00892812" w14:paraId="38EDE6A7" w14:textId="77777777" w:rsidTr="00BC587B">
        <w:tc>
          <w:tcPr>
            <w:tcW w:w="611" w:type="dxa"/>
          </w:tcPr>
          <w:p w14:paraId="31F99EAF" w14:textId="77777777" w:rsidR="000343B9" w:rsidRPr="00892812" w:rsidRDefault="000343B9" w:rsidP="00017119">
            <w:pPr>
              <w:jc w:val="both"/>
              <w:rPr>
                <w:color w:val="0000FF"/>
              </w:rPr>
            </w:pPr>
          </w:p>
        </w:tc>
        <w:tc>
          <w:tcPr>
            <w:tcW w:w="515" w:type="dxa"/>
          </w:tcPr>
          <w:p w14:paraId="50496688" w14:textId="77777777" w:rsidR="000343B9" w:rsidRPr="00892812" w:rsidRDefault="000343B9" w:rsidP="00017119">
            <w:pPr>
              <w:jc w:val="both"/>
            </w:pPr>
            <w:r w:rsidRPr="00892812">
              <w:t>4.</w:t>
            </w:r>
          </w:p>
        </w:tc>
        <w:tc>
          <w:tcPr>
            <w:tcW w:w="7945" w:type="dxa"/>
          </w:tcPr>
          <w:p w14:paraId="2AEF49C5" w14:textId="77777777" w:rsidR="000343B9" w:rsidRPr="00892812" w:rsidRDefault="000343B9" w:rsidP="00017119">
            <w:pPr>
              <w:jc w:val="both"/>
            </w:pPr>
            <w:r w:rsidRPr="00892812">
              <w:t>supply the Goods in accordance with good industry practice and comply with all applicable laws including but not limited to all obligations in the field of environmental, social and labour law. that apply at the place where the Goods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w:t>
            </w:r>
            <w:proofErr w:type="gramStart"/>
            <w:r w:rsidRPr="00892812">
              <w:t>) .</w:t>
            </w:r>
            <w:proofErr w:type="gramEnd"/>
            <w:r w:rsidRPr="00892812">
              <w:t xml:space="preserve">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w:t>
            </w:r>
          </w:p>
        </w:tc>
      </w:tr>
      <w:tr w:rsidR="000343B9" w:rsidRPr="00892812" w14:paraId="51ED57B7" w14:textId="77777777" w:rsidTr="00BC587B">
        <w:tc>
          <w:tcPr>
            <w:tcW w:w="611" w:type="dxa"/>
          </w:tcPr>
          <w:p w14:paraId="19B67793" w14:textId="77777777" w:rsidR="000343B9" w:rsidRPr="00892812" w:rsidRDefault="000343B9" w:rsidP="00017119">
            <w:pPr>
              <w:jc w:val="both"/>
              <w:rPr>
                <w:color w:val="0000FF"/>
              </w:rPr>
            </w:pPr>
            <w:r w:rsidRPr="00892812">
              <w:rPr>
                <w:color w:val="0000FF"/>
              </w:rPr>
              <w:t>C.</w:t>
            </w:r>
          </w:p>
        </w:tc>
        <w:tc>
          <w:tcPr>
            <w:tcW w:w="8460" w:type="dxa"/>
            <w:gridSpan w:val="2"/>
          </w:tcPr>
          <w:p w14:paraId="08161341" w14:textId="77777777" w:rsidR="000343B9" w:rsidRPr="00892812" w:rsidRDefault="000343B9" w:rsidP="00017119">
            <w:pPr>
              <w:jc w:val="both"/>
            </w:pPr>
            <w:r w:rsidRPr="00892812">
              <w:t xml:space="preserve">The Contractor is deemed to be the prime contractor under this </w:t>
            </w:r>
            <w:proofErr w:type="gramStart"/>
            <w:r w:rsidRPr="00892812">
              <w:t>Agreement</w:t>
            </w:r>
            <w:proofErr w:type="gramEnd"/>
            <w:r w:rsidRPr="00892812">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w:t>
            </w:r>
            <w:proofErr w:type="gramStart"/>
            <w:r w:rsidRPr="00892812">
              <w:t>B(</w:t>
            </w:r>
            <w:proofErr w:type="gramEnd"/>
            <w:r w:rsidRPr="00892812">
              <w:t xml:space="preserve">4) </w:t>
            </w:r>
            <w:proofErr w:type="gramStart"/>
            <w:r w:rsidRPr="00892812">
              <w:t>above,  to</w:t>
            </w:r>
            <w:proofErr w:type="gramEnd"/>
            <w:r w:rsidRPr="00892812">
              <w:t xml:space="preserve"> the extent that it or they are retained by the Contractor. Subject to clause 15, the Contractor shall notify the Client as soon as possible of any changes to the name, contact details and legal representatives of its Subcontractors.</w:t>
            </w:r>
          </w:p>
        </w:tc>
      </w:tr>
      <w:tr w:rsidR="000343B9" w:rsidRPr="00892812" w14:paraId="7B195B08" w14:textId="77777777" w:rsidTr="00BC587B">
        <w:trPr>
          <w:trHeight w:val="2126"/>
        </w:trPr>
        <w:tc>
          <w:tcPr>
            <w:tcW w:w="611" w:type="dxa"/>
          </w:tcPr>
          <w:p w14:paraId="194ADCAD" w14:textId="77777777" w:rsidR="000343B9" w:rsidRPr="00892812" w:rsidRDefault="000343B9" w:rsidP="00017119">
            <w:pPr>
              <w:jc w:val="both"/>
              <w:rPr>
                <w:color w:val="0000FF"/>
              </w:rPr>
            </w:pPr>
            <w:r w:rsidRPr="00892812">
              <w:rPr>
                <w:color w:val="0000FF"/>
              </w:rPr>
              <w:t>D.</w:t>
            </w:r>
          </w:p>
        </w:tc>
        <w:tc>
          <w:tcPr>
            <w:tcW w:w="8460" w:type="dxa"/>
            <w:gridSpan w:val="2"/>
          </w:tcPr>
          <w:p w14:paraId="6800A07A" w14:textId="77777777" w:rsidR="000343B9" w:rsidRPr="00892812" w:rsidRDefault="000343B9" w:rsidP="00017119">
            <w:pPr>
              <w:jc w:val="both"/>
            </w:pPr>
            <w:r w:rsidRPr="00892812">
              <w:t xml:space="preserve">Without prejudice to clause 1C, where the Client becomes aware that any of the exclusion grounds set out in Regulation 57 of the Regulations apply to any Subcontractor, the Client reserves the right to require the Contractor to immediately replace such </w:t>
            </w:r>
            <w:proofErr w:type="gramStart"/>
            <w:r w:rsidRPr="00892812">
              <w:t>Subcontractor</w:t>
            </w:r>
            <w:proofErr w:type="gramEnd"/>
            <w:r w:rsidRPr="00892812">
              <w:t xml:space="preserve">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0343B9" w:rsidRPr="00892812" w14:paraId="34245176" w14:textId="77777777" w:rsidTr="00BC587B">
        <w:tc>
          <w:tcPr>
            <w:tcW w:w="611" w:type="dxa"/>
          </w:tcPr>
          <w:p w14:paraId="16C645A2" w14:textId="77777777" w:rsidR="000343B9" w:rsidRPr="00892812" w:rsidRDefault="000343B9" w:rsidP="00017119">
            <w:pPr>
              <w:jc w:val="both"/>
              <w:rPr>
                <w:color w:val="0000FF"/>
              </w:rPr>
            </w:pPr>
            <w:r w:rsidRPr="00892812">
              <w:rPr>
                <w:color w:val="0000FF"/>
              </w:rPr>
              <w:lastRenderedPageBreak/>
              <w:t>E.</w:t>
            </w:r>
          </w:p>
        </w:tc>
        <w:tc>
          <w:tcPr>
            <w:tcW w:w="8460" w:type="dxa"/>
            <w:gridSpan w:val="2"/>
          </w:tcPr>
          <w:p w14:paraId="4F6A17EA" w14:textId="77777777" w:rsidR="000343B9" w:rsidRPr="00892812" w:rsidRDefault="000343B9" w:rsidP="00017119">
            <w:pPr>
              <w:jc w:val="both"/>
            </w:pPr>
            <w:r w:rsidRPr="00892812">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0343B9" w:rsidRPr="00892812" w14:paraId="6E83B044" w14:textId="77777777" w:rsidTr="00BC587B">
        <w:tc>
          <w:tcPr>
            <w:tcW w:w="611" w:type="dxa"/>
          </w:tcPr>
          <w:p w14:paraId="7055F375" w14:textId="77777777" w:rsidR="000343B9" w:rsidRPr="00892812" w:rsidRDefault="000343B9" w:rsidP="00017119">
            <w:pPr>
              <w:jc w:val="both"/>
              <w:rPr>
                <w:color w:val="0000FF"/>
              </w:rPr>
            </w:pPr>
            <w:r w:rsidRPr="00892812">
              <w:rPr>
                <w:color w:val="0000FF"/>
              </w:rPr>
              <w:t>F.</w:t>
            </w:r>
          </w:p>
        </w:tc>
        <w:tc>
          <w:tcPr>
            <w:tcW w:w="8460" w:type="dxa"/>
            <w:gridSpan w:val="2"/>
          </w:tcPr>
          <w:p w14:paraId="2C69B64F" w14:textId="77777777" w:rsidR="000343B9" w:rsidRPr="00892812" w:rsidRDefault="000343B9" w:rsidP="00017119">
            <w:pPr>
              <w:jc w:val="both"/>
            </w:pPr>
            <w:r w:rsidRPr="00892812">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BC587B" w:rsidRPr="00892812" w14:paraId="2FC083AD" w14:textId="77777777" w:rsidTr="00BC587B">
        <w:tc>
          <w:tcPr>
            <w:tcW w:w="611" w:type="dxa"/>
          </w:tcPr>
          <w:p w14:paraId="1933AF3C" w14:textId="1700FFB6" w:rsidR="00BC587B" w:rsidRPr="00892812" w:rsidRDefault="00BC587B" w:rsidP="00017119">
            <w:pPr>
              <w:jc w:val="both"/>
              <w:rPr>
                <w:color w:val="0000FF"/>
              </w:rPr>
            </w:pPr>
            <w:r w:rsidRPr="00892812">
              <w:rPr>
                <w:color w:val="0000FF"/>
              </w:rPr>
              <w:t>G.</w:t>
            </w:r>
          </w:p>
        </w:tc>
        <w:tc>
          <w:tcPr>
            <w:tcW w:w="8460" w:type="dxa"/>
            <w:gridSpan w:val="2"/>
          </w:tcPr>
          <w:p w14:paraId="6ED6567A" w14:textId="1C5EA9EF" w:rsidR="00BC587B" w:rsidRPr="00892812" w:rsidRDefault="00BC587B" w:rsidP="00017119">
            <w:pPr>
              <w:jc w:val="both"/>
            </w:pPr>
            <w:r w:rsidRPr="00892812">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6854A3" w:rsidRPr="00892812" w14:paraId="7771421E" w14:textId="77777777" w:rsidTr="00BC587B">
        <w:tc>
          <w:tcPr>
            <w:tcW w:w="611" w:type="dxa"/>
          </w:tcPr>
          <w:p w14:paraId="4D0E0A0D" w14:textId="74FC3412" w:rsidR="006854A3" w:rsidRPr="00892812" w:rsidRDefault="006854A3" w:rsidP="00017119">
            <w:pPr>
              <w:jc w:val="both"/>
              <w:rPr>
                <w:color w:val="0000FF"/>
              </w:rPr>
            </w:pPr>
            <w:r w:rsidRPr="00892812">
              <w:rPr>
                <w:color w:val="0000FF"/>
              </w:rPr>
              <w:t>H.</w:t>
            </w:r>
          </w:p>
        </w:tc>
        <w:tc>
          <w:tcPr>
            <w:tcW w:w="8460" w:type="dxa"/>
            <w:gridSpan w:val="2"/>
          </w:tcPr>
          <w:p w14:paraId="1B2ADA5C" w14:textId="77777777" w:rsidR="006854A3" w:rsidRPr="00892812" w:rsidRDefault="006854A3" w:rsidP="00017119">
            <w:pPr>
              <w:jc w:val="both"/>
            </w:pPr>
            <w:r w:rsidRPr="00892812">
              <w:t>In the case of public procurement procedures which are subject to an IPI measure within the meaning of Regulation (EU) 2022/1031, the Contractor shall comply with the following obligations:</w:t>
            </w:r>
          </w:p>
          <w:p w14:paraId="5607CCCB" w14:textId="77777777" w:rsidR="006854A3" w:rsidRPr="00892812" w:rsidRDefault="006854A3" w:rsidP="00017119">
            <w:pPr>
              <w:pStyle w:val="ListParagraph"/>
              <w:numPr>
                <w:ilvl w:val="0"/>
                <w:numId w:val="22"/>
              </w:numPr>
              <w:rPr>
                <w:szCs w:val="22"/>
                <w:lang w:val="en-IE"/>
              </w:rPr>
            </w:pPr>
            <w:r w:rsidRPr="00892812">
              <w:rPr>
                <w:szCs w:val="22"/>
                <w:lang w:val="en-IE"/>
              </w:rPr>
              <w:t>not to subcontract more than 50% of the total value of the contract to economic operators originating in a third country which is subject to an IPI measure;</w:t>
            </w:r>
          </w:p>
          <w:p w14:paraId="04486BA1" w14:textId="77777777" w:rsidR="006854A3" w:rsidRPr="00892812" w:rsidRDefault="006854A3" w:rsidP="00017119">
            <w:pPr>
              <w:pStyle w:val="ListParagraph"/>
              <w:numPr>
                <w:ilvl w:val="0"/>
                <w:numId w:val="22"/>
              </w:numPr>
              <w:rPr>
                <w:szCs w:val="22"/>
                <w:lang w:val="en-IE"/>
              </w:rPr>
            </w:pPr>
            <w:r w:rsidRPr="00892812">
              <w:rPr>
                <w:szCs w:val="22"/>
                <w:lang w:val="en-IE"/>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0D47A040" w14:textId="77777777" w:rsidR="006C19AC" w:rsidRPr="00892812" w:rsidRDefault="006854A3" w:rsidP="00017119">
            <w:pPr>
              <w:pStyle w:val="ListParagraph"/>
              <w:numPr>
                <w:ilvl w:val="0"/>
                <w:numId w:val="22"/>
              </w:numPr>
              <w:rPr>
                <w:szCs w:val="22"/>
                <w:lang w:val="en-IE"/>
              </w:rPr>
            </w:pPr>
            <w:r w:rsidRPr="00892812">
              <w:rPr>
                <w:szCs w:val="22"/>
                <w:lang w:val="en-IE"/>
              </w:rPr>
              <w:t>to provide to the Client, upon request, adequate evidence corresponding to point (</w:t>
            </w:r>
            <w:proofErr w:type="spellStart"/>
            <w:r w:rsidRPr="00892812">
              <w:rPr>
                <w:szCs w:val="22"/>
                <w:lang w:val="en-IE"/>
              </w:rPr>
              <w:t>i</w:t>
            </w:r>
            <w:proofErr w:type="spellEnd"/>
            <w:r w:rsidRPr="00892812">
              <w:rPr>
                <w:szCs w:val="22"/>
                <w:lang w:val="en-IE"/>
              </w:rPr>
              <w:t>) or (ii) above;</w:t>
            </w:r>
          </w:p>
          <w:p w14:paraId="2EA47D8C" w14:textId="439A309C" w:rsidR="006854A3" w:rsidRPr="00892812" w:rsidRDefault="006854A3" w:rsidP="00017119">
            <w:pPr>
              <w:pStyle w:val="ListParagraph"/>
              <w:numPr>
                <w:ilvl w:val="0"/>
                <w:numId w:val="22"/>
              </w:numPr>
              <w:rPr>
                <w:szCs w:val="22"/>
                <w:lang w:val="en-IE"/>
              </w:rPr>
            </w:pPr>
            <w:r w:rsidRPr="00892812">
              <w:rPr>
                <w:lang w:val="en-IE"/>
              </w:rPr>
              <w:t xml:space="preserve">to pay a proportionate charge, in the event of non-observance of the obligations referred to </w:t>
            </w:r>
            <w:proofErr w:type="spellStart"/>
            <w:r w:rsidRPr="00892812">
              <w:rPr>
                <w:lang w:val="en-IE"/>
              </w:rPr>
              <w:t>at</w:t>
            </w:r>
            <w:proofErr w:type="spellEnd"/>
            <w:r w:rsidRPr="00892812">
              <w:rPr>
                <w:lang w:val="en-IE"/>
              </w:rPr>
              <w:t xml:space="preserve"> point (</w:t>
            </w:r>
            <w:proofErr w:type="spellStart"/>
            <w:r w:rsidRPr="00892812">
              <w:rPr>
                <w:lang w:val="en-IE"/>
              </w:rPr>
              <w:t>i</w:t>
            </w:r>
            <w:proofErr w:type="spellEnd"/>
            <w:r w:rsidRPr="00892812">
              <w:rPr>
                <w:lang w:val="en-IE"/>
              </w:rPr>
              <w:t>) or (ii) above, of between 10% and 30% of the total value of the contract.</w:t>
            </w:r>
          </w:p>
        </w:tc>
      </w:tr>
    </w:tbl>
    <w:p w14:paraId="4F026612" w14:textId="77777777" w:rsidR="000343B9" w:rsidRPr="00892812" w:rsidRDefault="000343B9" w:rsidP="00017119">
      <w:pPr>
        <w:pStyle w:val="Heading2"/>
        <w:rPr>
          <w:lang w:val="en-IE"/>
        </w:rPr>
      </w:pPr>
      <w:r w:rsidRPr="00892812">
        <w:rPr>
          <w:lang w:val="en-IE"/>
        </w:rPr>
        <w:t>2.</w:t>
      </w:r>
      <w:r w:rsidRPr="00892812">
        <w:rPr>
          <w:lang w:val="en-IE"/>
        </w:rPr>
        <w:tab/>
        <w:t>The Goods</w:t>
      </w:r>
    </w:p>
    <w:tbl>
      <w:tblPr>
        <w:tblW w:w="0" w:type="auto"/>
        <w:tblLook w:val="01E0" w:firstRow="1" w:lastRow="1" w:firstColumn="1" w:lastColumn="1" w:noHBand="0" w:noVBand="0"/>
      </w:tblPr>
      <w:tblGrid>
        <w:gridCol w:w="613"/>
        <w:gridCol w:w="515"/>
        <w:gridCol w:w="7943"/>
      </w:tblGrid>
      <w:tr w:rsidR="000343B9" w:rsidRPr="00892812" w14:paraId="00D2BF80" w14:textId="77777777" w:rsidTr="00A12ADA">
        <w:tc>
          <w:tcPr>
            <w:tcW w:w="613" w:type="dxa"/>
          </w:tcPr>
          <w:p w14:paraId="2A128D0B" w14:textId="77777777" w:rsidR="000343B9" w:rsidRPr="00892812" w:rsidRDefault="000343B9" w:rsidP="00017119">
            <w:pPr>
              <w:jc w:val="both"/>
              <w:rPr>
                <w:color w:val="0000FF"/>
              </w:rPr>
            </w:pPr>
            <w:r w:rsidRPr="00892812">
              <w:rPr>
                <w:color w:val="0000FF"/>
              </w:rPr>
              <w:t>A.</w:t>
            </w:r>
          </w:p>
        </w:tc>
        <w:tc>
          <w:tcPr>
            <w:tcW w:w="8458" w:type="dxa"/>
            <w:gridSpan w:val="2"/>
          </w:tcPr>
          <w:p w14:paraId="24B9A3EF" w14:textId="77777777" w:rsidR="000343B9" w:rsidRPr="00892812" w:rsidRDefault="000343B9" w:rsidP="00017119">
            <w:pPr>
              <w:jc w:val="both"/>
            </w:pPr>
            <w:r w:rsidRPr="00892812">
              <w:t>The Contractor shall deliver the Goods at the time(s), to the location(s) and on the date(s) specified in the Specification or otherwise agreed in writing between the Parties.</w:t>
            </w:r>
          </w:p>
        </w:tc>
      </w:tr>
      <w:tr w:rsidR="000343B9" w:rsidRPr="00892812" w14:paraId="31C7A2F6" w14:textId="77777777" w:rsidTr="00A12ADA">
        <w:tc>
          <w:tcPr>
            <w:tcW w:w="613" w:type="dxa"/>
          </w:tcPr>
          <w:p w14:paraId="30094367" w14:textId="77777777" w:rsidR="000343B9" w:rsidRPr="00892812" w:rsidRDefault="000343B9" w:rsidP="00017119">
            <w:pPr>
              <w:jc w:val="both"/>
              <w:rPr>
                <w:color w:val="0000FF"/>
              </w:rPr>
            </w:pPr>
            <w:r w:rsidRPr="00892812">
              <w:rPr>
                <w:color w:val="0000FF"/>
              </w:rPr>
              <w:t>B.</w:t>
            </w:r>
          </w:p>
        </w:tc>
        <w:tc>
          <w:tcPr>
            <w:tcW w:w="8458" w:type="dxa"/>
            <w:gridSpan w:val="2"/>
          </w:tcPr>
          <w:p w14:paraId="6E6B9F35" w14:textId="77777777" w:rsidR="000343B9" w:rsidRPr="00892812" w:rsidRDefault="000343B9" w:rsidP="00017119">
            <w:pPr>
              <w:jc w:val="both"/>
            </w:pPr>
            <w:r w:rsidRPr="00892812">
              <w:t>Unless otherwise stated in the Specification:</w:t>
            </w:r>
          </w:p>
        </w:tc>
      </w:tr>
      <w:tr w:rsidR="000343B9" w:rsidRPr="00892812" w14:paraId="150B6CA9" w14:textId="77777777" w:rsidTr="00A12ADA">
        <w:tc>
          <w:tcPr>
            <w:tcW w:w="613" w:type="dxa"/>
          </w:tcPr>
          <w:p w14:paraId="52C38C69" w14:textId="77777777" w:rsidR="000343B9" w:rsidRPr="00892812" w:rsidRDefault="000343B9" w:rsidP="00017119">
            <w:pPr>
              <w:jc w:val="both"/>
              <w:rPr>
                <w:color w:val="0000FF"/>
              </w:rPr>
            </w:pPr>
          </w:p>
        </w:tc>
        <w:tc>
          <w:tcPr>
            <w:tcW w:w="515" w:type="dxa"/>
          </w:tcPr>
          <w:p w14:paraId="32EE7834" w14:textId="77777777" w:rsidR="000343B9" w:rsidRPr="00892812" w:rsidRDefault="000343B9" w:rsidP="00017119">
            <w:pPr>
              <w:jc w:val="both"/>
            </w:pPr>
            <w:r w:rsidRPr="00892812">
              <w:t>1.</w:t>
            </w:r>
          </w:p>
        </w:tc>
        <w:tc>
          <w:tcPr>
            <w:tcW w:w="7943" w:type="dxa"/>
          </w:tcPr>
          <w:p w14:paraId="0186377D" w14:textId="77777777" w:rsidR="000343B9" w:rsidRPr="00892812" w:rsidRDefault="000343B9" w:rsidP="00017119">
            <w:pPr>
              <w:jc w:val="both"/>
            </w:pPr>
            <w:r w:rsidRPr="00892812">
              <w:t>Where the Goods are delivered by the Contractor, the point of delivery shall be when the Goods are removed from the transporting vehicle at the Client’s premises as notified to the Contractor. Where the Goods are collected by the Client, the point of delivery shall be when the Goods are loaded on the Client’s vehicle.</w:t>
            </w:r>
          </w:p>
        </w:tc>
      </w:tr>
      <w:tr w:rsidR="000343B9" w:rsidRPr="00892812" w14:paraId="709924D3" w14:textId="77777777" w:rsidTr="00A12ADA">
        <w:tc>
          <w:tcPr>
            <w:tcW w:w="613" w:type="dxa"/>
          </w:tcPr>
          <w:p w14:paraId="7254565A" w14:textId="77777777" w:rsidR="000343B9" w:rsidRPr="00892812" w:rsidRDefault="000343B9" w:rsidP="00017119">
            <w:pPr>
              <w:jc w:val="both"/>
              <w:rPr>
                <w:color w:val="0000FF"/>
              </w:rPr>
            </w:pPr>
          </w:p>
        </w:tc>
        <w:tc>
          <w:tcPr>
            <w:tcW w:w="515" w:type="dxa"/>
          </w:tcPr>
          <w:p w14:paraId="2881A090" w14:textId="77777777" w:rsidR="000343B9" w:rsidRPr="00892812" w:rsidRDefault="000343B9" w:rsidP="00017119">
            <w:pPr>
              <w:jc w:val="both"/>
            </w:pPr>
            <w:r w:rsidRPr="00892812">
              <w:t>2.</w:t>
            </w:r>
          </w:p>
        </w:tc>
        <w:tc>
          <w:tcPr>
            <w:tcW w:w="7943" w:type="dxa"/>
          </w:tcPr>
          <w:p w14:paraId="0FF978BA" w14:textId="77777777" w:rsidR="000343B9" w:rsidRPr="00892812" w:rsidRDefault="000343B9" w:rsidP="00017119">
            <w:pPr>
              <w:jc w:val="both"/>
            </w:pPr>
            <w:r w:rsidRPr="00892812">
              <w:t>Delivery shall include the unloading, stacking or installation of the Goods by the Contractor’s staff, agents or carriers at such place as the Client or a duly authorised person shall reasonably direct.</w:t>
            </w:r>
          </w:p>
        </w:tc>
      </w:tr>
      <w:tr w:rsidR="000343B9" w:rsidRPr="00892812" w14:paraId="7D52DDE8" w14:textId="77777777" w:rsidTr="00A12ADA">
        <w:tc>
          <w:tcPr>
            <w:tcW w:w="613" w:type="dxa"/>
          </w:tcPr>
          <w:p w14:paraId="3E26A7C4" w14:textId="77777777" w:rsidR="000343B9" w:rsidRPr="00892812" w:rsidRDefault="000343B9" w:rsidP="00017119">
            <w:pPr>
              <w:jc w:val="both"/>
              <w:rPr>
                <w:color w:val="0000FF"/>
              </w:rPr>
            </w:pPr>
          </w:p>
        </w:tc>
        <w:tc>
          <w:tcPr>
            <w:tcW w:w="515" w:type="dxa"/>
          </w:tcPr>
          <w:p w14:paraId="6BFEE071" w14:textId="77777777" w:rsidR="000343B9" w:rsidRPr="00892812" w:rsidRDefault="000343B9" w:rsidP="00017119">
            <w:pPr>
              <w:jc w:val="both"/>
            </w:pPr>
            <w:r w:rsidRPr="00892812">
              <w:t>3.</w:t>
            </w:r>
          </w:p>
        </w:tc>
        <w:tc>
          <w:tcPr>
            <w:tcW w:w="7943" w:type="dxa"/>
          </w:tcPr>
          <w:p w14:paraId="2BF551E1" w14:textId="77777777" w:rsidR="000343B9" w:rsidRPr="00892812" w:rsidRDefault="000343B9" w:rsidP="00017119">
            <w:pPr>
              <w:jc w:val="both"/>
            </w:pPr>
            <w:r w:rsidRPr="00892812">
              <w:t xml:space="preserve">The Goods shall be packed and marked in a proper manner and in accordance with the Client’s instructions and any statutory requirements and any requirements of the carriers and manufacturers. </w:t>
            </w:r>
            <w:proofErr w:type="gramStart"/>
            <w:r w:rsidRPr="00892812">
              <w:t>In particular the</w:t>
            </w:r>
            <w:proofErr w:type="gramEnd"/>
            <w:r w:rsidRPr="00892812">
              <w:t xml:space="preserv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0343B9" w:rsidRPr="00892812" w14:paraId="64A4984B" w14:textId="77777777" w:rsidTr="00A12ADA">
        <w:tc>
          <w:tcPr>
            <w:tcW w:w="613" w:type="dxa"/>
          </w:tcPr>
          <w:p w14:paraId="6F17FDD2" w14:textId="77777777" w:rsidR="000343B9" w:rsidRPr="00892812" w:rsidRDefault="000343B9" w:rsidP="00017119">
            <w:pPr>
              <w:jc w:val="both"/>
              <w:rPr>
                <w:color w:val="0000FF"/>
              </w:rPr>
            </w:pPr>
          </w:p>
        </w:tc>
        <w:tc>
          <w:tcPr>
            <w:tcW w:w="515" w:type="dxa"/>
          </w:tcPr>
          <w:p w14:paraId="06715AE7" w14:textId="77777777" w:rsidR="000343B9" w:rsidRPr="00892812" w:rsidRDefault="000343B9" w:rsidP="00017119">
            <w:pPr>
              <w:jc w:val="both"/>
            </w:pPr>
            <w:r w:rsidRPr="00892812">
              <w:t>4.</w:t>
            </w:r>
          </w:p>
        </w:tc>
        <w:tc>
          <w:tcPr>
            <w:tcW w:w="7943" w:type="dxa"/>
          </w:tcPr>
          <w:p w14:paraId="45B8FBE7" w14:textId="77777777" w:rsidR="000343B9" w:rsidRPr="00892812" w:rsidRDefault="000343B9" w:rsidP="00017119">
            <w:pPr>
              <w:jc w:val="both"/>
            </w:pPr>
            <w:r w:rsidRPr="00892812">
              <w:t>Unless expressly agreed to the contrary, the Client shall not be obliged to accept delivery by instalments. If, however, the Client does specify or agree to delivery by instalments, delivery of any instalment later than the date specified or agreed for its delivery shall, without prejudice to other rights or remedies of the Client, entitle the Client to terminate the whole of any unfulfilled part of the Agreement without further liability to the Client.</w:t>
            </w:r>
          </w:p>
        </w:tc>
      </w:tr>
      <w:tr w:rsidR="000343B9" w:rsidRPr="00892812" w14:paraId="73D622F0" w14:textId="77777777" w:rsidTr="00A12ADA">
        <w:tc>
          <w:tcPr>
            <w:tcW w:w="613" w:type="dxa"/>
          </w:tcPr>
          <w:p w14:paraId="19736B1C" w14:textId="77777777" w:rsidR="000343B9" w:rsidRPr="00892812" w:rsidRDefault="000343B9" w:rsidP="00017119">
            <w:pPr>
              <w:jc w:val="both"/>
              <w:rPr>
                <w:color w:val="0000FF"/>
              </w:rPr>
            </w:pPr>
          </w:p>
        </w:tc>
        <w:tc>
          <w:tcPr>
            <w:tcW w:w="515" w:type="dxa"/>
          </w:tcPr>
          <w:p w14:paraId="7BE0E04B" w14:textId="77777777" w:rsidR="000343B9" w:rsidRPr="00892812" w:rsidRDefault="000343B9" w:rsidP="00017119">
            <w:pPr>
              <w:jc w:val="both"/>
            </w:pPr>
            <w:r w:rsidRPr="00892812">
              <w:t>5.</w:t>
            </w:r>
          </w:p>
        </w:tc>
        <w:tc>
          <w:tcPr>
            <w:tcW w:w="7943" w:type="dxa"/>
          </w:tcPr>
          <w:p w14:paraId="7D099640" w14:textId="77777777" w:rsidR="000343B9" w:rsidRPr="00892812" w:rsidRDefault="000343B9" w:rsidP="00017119">
            <w:pPr>
              <w:jc w:val="both"/>
            </w:pPr>
            <w:r w:rsidRPr="00892812">
              <w:t xml:space="preserve">The Client shall be under no obligation to accept or pay for any Goods delivered </w:t>
            </w:r>
            <w:proofErr w:type="gramStart"/>
            <w:r w:rsidRPr="00892812">
              <w:t>in excess of</w:t>
            </w:r>
            <w:proofErr w:type="gramEnd"/>
            <w:r w:rsidRPr="00892812">
              <w:t xml:space="preserve"> the quantity ordered. The risk in any over-delivered Goods shall remain with the Contractor.</w:t>
            </w:r>
          </w:p>
        </w:tc>
      </w:tr>
      <w:tr w:rsidR="000343B9" w:rsidRPr="00892812" w14:paraId="37EA86C9" w14:textId="77777777" w:rsidTr="00A12ADA">
        <w:tc>
          <w:tcPr>
            <w:tcW w:w="613" w:type="dxa"/>
          </w:tcPr>
          <w:p w14:paraId="79073D9B" w14:textId="77777777" w:rsidR="000343B9" w:rsidRPr="00892812" w:rsidRDefault="000343B9" w:rsidP="00017119">
            <w:pPr>
              <w:jc w:val="both"/>
              <w:rPr>
                <w:color w:val="0000FF"/>
              </w:rPr>
            </w:pPr>
          </w:p>
        </w:tc>
        <w:tc>
          <w:tcPr>
            <w:tcW w:w="515" w:type="dxa"/>
          </w:tcPr>
          <w:p w14:paraId="25D35D38" w14:textId="77777777" w:rsidR="000343B9" w:rsidRPr="00892812" w:rsidRDefault="000343B9" w:rsidP="00017119">
            <w:pPr>
              <w:jc w:val="both"/>
            </w:pPr>
            <w:r w:rsidRPr="00892812">
              <w:t>6.</w:t>
            </w:r>
          </w:p>
        </w:tc>
        <w:tc>
          <w:tcPr>
            <w:tcW w:w="7943" w:type="dxa"/>
          </w:tcPr>
          <w:p w14:paraId="38ABF533" w14:textId="77777777" w:rsidR="000343B9" w:rsidRPr="00892812" w:rsidRDefault="000343B9" w:rsidP="00017119">
            <w:pPr>
              <w:jc w:val="both"/>
            </w:pPr>
            <w:r w:rsidRPr="00892812">
              <w:t>The Client shall be under no obligation to accept or pay for any Goods supplied earlier than the date for delivery stated in the Specification.</w:t>
            </w:r>
          </w:p>
        </w:tc>
      </w:tr>
      <w:tr w:rsidR="000343B9" w:rsidRPr="00892812" w14:paraId="4A402C82" w14:textId="77777777" w:rsidTr="00A12ADA">
        <w:tc>
          <w:tcPr>
            <w:tcW w:w="613" w:type="dxa"/>
          </w:tcPr>
          <w:p w14:paraId="3B419E05" w14:textId="77777777" w:rsidR="000343B9" w:rsidRPr="00892812" w:rsidRDefault="000343B9" w:rsidP="00017119">
            <w:pPr>
              <w:jc w:val="both"/>
              <w:rPr>
                <w:color w:val="0000FF"/>
              </w:rPr>
            </w:pPr>
            <w:r w:rsidRPr="00892812">
              <w:rPr>
                <w:color w:val="0000FF"/>
              </w:rPr>
              <w:t>C.</w:t>
            </w:r>
          </w:p>
        </w:tc>
        <w:tc>
          <w:tcPr>
            <w:tcW w:w="8458" w:type="dxa"/>
            <w:gridSpan w:val="2"/>
          </w:tcPr>
          <w:p w14:paraId="5F57E6DA" w14:textId="77777777" w:rsidR="000343B9" w:rsidRPr="00892812" w:rsidRDefault="000343B9" w:rsidP="00017119">
            <w:pPr>
              <w:jc w:val="both"/>
            </w:pPr>
            <w:r w:rsidRPr="00892812">
              <w:t>Any Contractor pre-printed terms and conditions produced, signed or stamped by either Party and for whatever purpose during the Term are hereby disallowed.</w:t>
            </w:r>
          </w:p>
        </w:tc>
      </w:tr>
      <w:tr w:rsidR="000343B9" w:rsidRPr="00892812" w14:paraId="118A8182" w14:textId="77777777" w:rsidTr="00A12ADA">
        <w:tc>
          <w:tcPr>
            <w:tcW w:w="613" w:type="dxa"/>
          </w:tcPr>
          <w:p w14:paraId="1AF865F9" w14:textId="77777777" w:rsidR="000343B9" w:rsidRPr="00892812" w:rsidRDefault="000343B9" w:rsidP="00017119">
            <w:pPr>
              <w:jc w:val="both"/>
              <w:rPr>
                <w:color w:val="0000FF"/>
              </w:rPr>
            </w:pPr>
            <w:r w:rsidRPr="00892812">
              <w:rPr>
                <w:color w:val="0000FF"/>
              </w:rPr>
              <w:t>D.</w:t>
            </w:r>
          </w:p>
        </w:tc>
        <w:tc>
          <w:tcPr>
            <w:tcW w:w="8458" w:type="dxa"/>
            <w:gridSpan w:val="2"/>
          </w:tcPr>
          <w:p w14:paraId="466CC6C4" w14:textId="77777777" w:rsidR="000343B9" w:rsidRPr="00892812" w:rsidRDefault="000343B9" w:rsidP="00017119">
            <w:pPr>
              <w:jc w:val="both"/>
              <w:rPr>
                <w:i/>
                <w:iCs/>
              </w:rPr>
            </w:pPr>
            <w:r w:rsidRPr="00892812">
              <w:rPr>
                <w:i/>
                <w:iCs/>
                <w:color w:val="FF0000"/>
              </w:rPr>
              <w:fldChar w:fldCharType="begin">
                <w:ffData>
                  <w:name w:val="Text134"/>
                  <w:enabled/>
                  <w:calcOnExit w:val="0"/>
                  <w:textInput>
                    <w:default w:val="Select either D or E and replace with “Not Used” if not applicable:"/>
                  </w:textInput>
                </w:ffData>
              </w:fldChar>
            </w:r>
            <w:bookmarkStart w:id="8" w:name="Text134"/>
            <w:r w:rsidRPr="00892812">
              <w:rPr>
                <w:i/>
                <w:iCs/>
                <w:color w:val="FF0000"/>
              </w:rPr>
              <w:instrText xml:space="preserve"> FORMTEXT </w:instrText>
            </w:r>
            <w:r w:rsidRPr="00892812">
              <w:rPr>
                <w:i/>
                <w:iCs/>
                <w:color w:val="FF0000"/>
              </w:rPr>
            </w:r>
            <w:r w:rsidRPr="00892812">
              <w:rPr>
                <w:i/>
                <w:iCs/>
                <w:color w:val="FF0000"/>
              </w:rPr>
              <w:fldChar w:fldCharType="separate"/>
            </w:r>
            <w:r w:rsidRPr="00892812">
              <w:rPr>
                <w:i/>
                <w:iCs/>
                <w:color w:val="FF0000"/>
              </w:rPr>
              <w:t>Select either D or E and replace with “Not Used” if not applicable:</w:t>
            </w:r>
            <w:r w:rsidRPr="00892812">
              <w:rPr>
                <w:i/>
                <w:iCs/>
                <w:color w:val="FF0000"/>
              </w:rPr>
              <w:fldChar w:fldCharType="end"/>
            </w:r>
            <w:bookmarkEnd w:id="8"/>
          </w:p>
          <w:p w14:paraId="561227B7" w14:textId="77777777" w:rsidR="000343B9" w:rsidRPr="00892812" w:rsidRDefault="000343B9" w:rsidP="00017119">
            <w:pPr>
              <w:jc w:val="both"/>
            </w:pPr>
            <w:r w:rsidRPr="00892812">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0343B9" w:rsidRPr="00892812" w14:paraId="72F952E9" w14:textId="77777777" w:rsidTr="00A12ADA">
        <w:tc>
          <w:tcPr>
            <w:tcW w:w="613" w:type="dxa"/>
          </w:tcPr>
          <w:p w14:paraId="09970C88" w14:textId="77777777" w:rsidR="000343B9" w:rsidRPr="00892812" w:rsidRDefault="000343B9" w:rsidP="00017119">
            <w:pPr>
              <w:jc w:val="both"/>
              <w:rPr>
                <w:color w:val="0000FF"/>
              </w:rPr>
            </w:pPr>
            <w:r w:rsidRPr="00892812">
              <w:rPr>
                <w:color w:val="0000FF"/>
              </w:rPr>
              <w:t>E.</w:t>
            </w:r>
          </w:p>
        </w:tc>
        <w:tc>
          <w:tcPr>
            <w:tcW w:w="8458" w:type="dxa"/>
            <w:gridSpan w:val="2"/>
          </w:tcPr>
          <w:p w14:paraId="02C868A5" w14:textId="77777777" w:rsidR="000343B9" w:rsidRPr="00892812" w:rsidRDefault="000343B9" w:rsidP="00017119">
            <w:pPr>
              <w:jc w:val="both"/>
              <w:rPr>
                <w:i/>
                <w:iCs/>
              </w:rPr>
            </w:pPr>
            <w:r w:rsidRPr="00892812">
              <w:rPr>
                <w:i/>
                <w:iCs/>
                <w:color w:val="FF0000"/>
              </w:rPr>
              <w:fldChar w:fldCharType="begin">
                <w:ffData>
                  <w:name w:val=""/>
                  <w:enabled/>
                  <w:calcOnExit w:val="0"/>
                  <w:textInput>
                    <w:default w:val="Select either D or E and replace with “Not Used” if not applicable:"/>
                  </w:textInput>
                </w:ffData>
              </w:fldChar>
            </w:r>
            <w:r w:rsidRPr="00892812">
              <w:rPr>
                <w:i/>
                <w:iCs/>
                <w:color w:val="FF0000"/>
              </w:rPr>
              <w:instrText xml:space="preserve"> FORMTEXT </w:instrText>
            </w:r>
            <w:r w:rsidRPr="00892812">
              <w:rPr>
                <w:i/>
                <w:iCs/>
                <w:color w:val="FF0000"/>
              </w:rPr>
            </w:r>
            <w:r w:rsidRPr="00892812">
              <w:rPr>
                <w:i/>
                <w:iCs/>
                <w:color w:val="FF0000"/>
              </w:rPr>
              <w:fldChar w:fldCharType="separate"/>
            </w:r>
            <w:r w:rsidRPr="00892812">
              <w:rPr>
                <w:i/>
                <w:iCs/>
                <w:color w:val="FF0000"/>
              </w:rPr>
              <w:t>Select either D or E and replace with “Not Used” if not applicable:</w:t>
            </w:r>
            <w:r w:rsidRPr="00892812">
              <w:rPr>
                <w:i/>
                <w:iCs/>
                <w:color w:val="FF0000"/>
              </w:rPr>
              <w:fldChar w:fldCharType="end"/>
            </w:r>
          </w:p>
          <w:p w14:paraId="5D632DFF" w14:textId="77777777" w:rsidR="000343B9" w:rsidRPr="00892812" w:rsidRDefault="000343B9" w:rsidP="00017119">
            <w:pPr>
              <w:jc w:val="both"/>
            </w:pPr>
            <w:r w:rsidRPr="00892812">
              <w:t xml:space="preserve">Without prejudice to any general right to damages under this Agreement where the Contractor does not deliver the ordered amount within delivery dates or lead times in accordance with this Agreement, the Client may, at his discretion, deduct </w:t>
            </w:r>
            <w:r w:rsidRPr="00892812">
              <w:fldChar w:fldCharType="begin">
                <w:ffData>
                  <w:name w:val="Text106"/>
                  <w:enabled/>
                  <w:calcOnExit w:val="0"/>
                  <w:textInput>
                    <w:default w:val="[insert amount]"/>
                  </w:textInput>
                </w:ffData>
              </w:fldChar>
            </w:r>
            <w:r w:rsidRPr="00892812">
              <w:instrText xml:space="preserve"> FORMTEXT </w:instrText>
            </w:r>
            <w:r w:rsidRPr="00892812">
              <w:fldChar w:fldCharType="separate"/>
            </w:r>
            <w:r w:rsidRPr="00892812">
              <w:t>[insert amount]</w:t>
            </w:r>
            <w:r w:rsidRPr="00892812">
              <w:fldChar w:fldCharType="end"/>
            </w:r>
            <w:r w:rsidRPr="00892812">
              <w:t xml:space="preserve"> per week/day, or part thereof, for each week/day of late delivery of the value of the entire relevant invoice or order as liquidated damages up to a maximum amount of </w:t>
            </w:r>
            <w:r w:rsidRPr="00892812">
              <w:fldChar w:fldCharType="begin">
                <w:ffData>
                  <w:name w:val="Text106"/>
                  <w:enabled/>
                  <w:calcOnExit w:val="0"/>
                  <w:textInput>
                    <w:default w:val="[insert amount]"/>
                  </w:textInput>
                </w:ffData>
              </w:fldChar>
            </w:r>
            <w:r w:rsidRPr="00892812">
              <w:instrText xml:space="preserve"> FORMTEXT </w:instrText>
            </w:r>
            <w:r w:rsidRPr="00892812">
              <w:fldChar w:fldCharType="separate"/>
            </w:r>
            <w:r w:rsidRPr="00892812">
              <w:t>[insert amount]</w:t>
            </w:r>
            <w:r w:rsidRPr="00892812">
              <w:fldChar w:fldCharType="end"/>
            </w:r>
            <w:r w:rsidRPr="00892812">
              <w:t>. Where the Liquidated Damages Threshold is met or exceeded (being that delivery continues not to be performed after the Liquidated Damages Threshold is met), the Client shall be entitled to:</w:t>
            </w:r>
          </w:p>
          <w:p w14:paraId="40E88859" w14:textId="77777777" w:rsidR="000343B9" w:rsidRPr="00892812" w:rsidRDefault="000343B9" w:rsidP="00017119">
            <w:pPr>
              <w:pStyle w:val="ListParagraph"/>
              <w:numPr>
                <w:ilvl w:val="0"/>
                <w:numId w:val="11"/>
              </w:numPr>
              <w:rPr>
                <w:lang w:val="en-IE"/>
              </w:rPr>
            </w:pPr>
            <w:r w:rsidRPr="00892812">
              <w:rPr>
                <w:lang w:val="en-IE"/>
              </w:rPr>
              <w:t>claim any remedy available to it (whether under this Agreement or otherwise) for loss or damage incurred or suffered by it after the end of the Liquidated Damages Period; and;</w:t>
            </w:r>
          </w:p>
          <w:p w14:paraId="33C3A0B7" w14:textId="77777777" w:rsidR="000343B9" w:rsidRPr="00892812" w:rsidRDefault="000343B9" w:rsidP="00017119">
            <w:pPr>
              <w:pStyle w:val="ListParagraph"/>
              <w:numPr>
                <w:ilvl w:val="0"/>
                <w:numId w:val="11"/>
              </w:numPr>
              <w:rPr>
                <w:lang w:val="en-IE"/>
              </w:rPr>
            </w:pPr>
            <w:r w:rsidRPr="00892812">
              <w:rPr>
                <w:lang w:val="en-IE"/>
              </w:rPr>
              <w:t>without prejudice to sub-clause (1), the Client shall be entitled to terminate the Agreement with immediate effect by giving notice in writing to the Contractor.</w:t>
            </w:r>
          </w:p>
        </w:tc>
      </w:tr>
    </w:tbl>
    <w:p w14:paraId="61EEAAF4" w14:textId="77777777" w:rsidR="000343B9" w:rsidRPr="00892812" w:rsidRDefault="000343B9" w:rsidP="00017119">
      <w:pPr>
        <w:pStyle w:val="Heading2"/>
        <w:rPr>
          <w:lang w:val="en-IE"/>
        </w:rPr>
      </w:pPr>
      <w:r w:rsidRPr="00892812">
        <w:rPr>
          <w:lang w:val="en-IE"/>
        </w:rPr>
        <w:t>3.</w:t>
      </w:r>
      <w:r w:rsidRPr="00892812">
        <w:rPr>
          <w:lang w:val="en-IE"/>
        </w:rPr>
        <w:tab/>
        <w:t xml:space="preserve">Inspection of Goods </w:t>
      </w:r>
    </w:p>
    <w:tbl>
      <w:tblPr>
        <w:tblW w:w="0" w:type="auto"/>
        <w:tblLook w:val="01E0" w:firstRow="1" w:lastRow="1" w:firstColumn="1" w:lastColumn="1" w:noHBand="0" w:noVBand="0"/>
      </w:tblPr>
      <w:tblGrid>
        <w:gridCol w:w="608"/>
        <w:gridCol w:w="517"/>
        <w:gridCol w:w="7946"/>
      </w:tblGrid>
      <w:tr w:rsidR="000343B9" w:rsidRPr="00892812" w14:paraId="32E85AF7" w14:textId="77777777">
        <w:tc>
          <w:tcPr>
            <w:tcW w:w="648" w:type="dxa"/>
          </w:tcPr>
          <w:p w14:paraId="1C214BA7" w14:textId="77777777" w:rsidR="000343B9" w:rsidRPr="00892812" w:rsidRDefault="000343B9" w:rsidP="00017119">
            <w:pPr>
              <w:jc w:val="both"/>
              <w:rPr>
                <w:color w:val="0000FF"/>
              </w:rPr>
            </w:pPr>
            <w:r w:rsidRPr="00892812">
              <w:rPr>
                <w:color w:val="0000FF"/>
              </w:rPr>
              <w:t>A.</w:t>
            </w:r>
          </w:p>
        </w:tc>
        <w:tc>
          <w:tcPr>
            <w:tcW w:w="9773" w:type="dxa"/>
            <w:gridSpan w:val="2"/>
          </w:tcPr>
          <w:p w14:paraId="4460068E" w14:textId="77777777" w:rsidR="000343B9" w:rsidRPr="00892812" w:rsidRDefault="000343B9" w:rsidP="00017119">
            <w:pPr>
              <w:jc w:val="both"/>
            </w:pPr>
            <w:r w:rsidRPr="00892812">
              <w:t xml:space="preserve">The Client or its authorised representative may inspect (to include a call for advance samples) or test the Goods either completed or in the process of manufacture, during normal business </w:t>
            </w:r>
            <w:r w:rsidRPr="00892812">
              <w:lastRenderedPageBreak/>
              <w:t>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Client of any rights or remedies in respect of the Goods and the Client reserves the right to reject the Goods in accordance with clause 3B.</w:t>
            </w:r>
          </w:p>
        </w:tc>
      </w:tr>
      <w:tr w:rsidR="000343B9" w:rsidRPr="00892812" w14:paraId="61832FF4" w14:textId="77777777">
        <w:tc>
          <w:tcPr>
            <w:tcW w:w="648" w:type="dxa"/>
          </w:tcPr>
          <w:p w14:paraId="16F6865B" w14:textId="77777777" w:rsidR="000343B9" w:rsidRPr="00892812" w:rsidRDefault="000343B9" w:rsidP="00017119">
            <w:pPr>
              <w:jc w:val="both"/>
              <w:rPr>
                <w:color w:val="0000FF"/>
              </w:rPr>
            </w:pPr>
            <w:r w:rsidRPr="00892812">
              <w:rPr>
                <w:color w:val="0000FF"/>
              </w:rPr>
              <w:lastRenderedPageBreak/>
              <w:t>B.</w:t>
            </w:r>
          </w:p>
        </w:tc>
        <w:tc>
          <w:tcPr>
            <w:tcW w:w="9773" w:type="dxa"/>
            <w:gridSpan w:val="2"/>
          </w:tcPr>
          <w:p w14:paraId="0A8D159F" w14:textId="77777777" w:rsidR="000343B9" w:rsidRPr="00892812" w:rsidRDefault="000343B9" w:rsidP="00017119">
            <w:pPr>
              <w:jc w:val="both"/>
            </w:pPr>
            <w:r w:rsidRPr="00892812">
              <w:t>The Client may by written notice to the Contractor reject any of the Goods which fail to conform to the approved sample or fail to meet the Specification. Such notice shall be given within a reasonable time after delivery to the Client of such Goods. If the Client rejects any of the Goods pursuant to this clause the Client may (without prejudice to other rights and remedies) either:</w:t>
            </w:r>
          </w:p>
        </w:tc>
      </w:tr>
      <w:tr w:rsidR="000343B9" w:rsidRPr="00892812" w14:paraId="0A6F65F9" w14:textId="77777777">
        <w:tc>
          <w:tcPr>
            <w:tcW w:w="648" w:type="dxa"/>
          </w:tcPr>
          <w:p w14:paraId="00D39084" w14:textId="77777777" w:rsidR="000343B9" w:rsidRPr="00892812" w:rsidRDefault="000343B9" w:rsidP="00017119">
            <w:pPr>
              <w:jc w:val="both"/>
              <w:rPr>
                <w:color w:val="0000FF"/>
              </w:rPr>
            </w:pPr>
          </w:p>
        </w:tc>
        <w:tc>
          <w:tcPr>
            <w:tcW w:w="540" w:type="dxa"/>
          </w:tcPr>
          <w:p w14:paraId="4F5BC882" w14:textId="77777777" w:rsidR="000343B9" w:rsidRPr="00892812" w:rsidRDefault="000343B9" w:rsidP="00017119">
            <w:pPr>
              <w:jc w:val="both"/>
            </w:pPr>
            <w:r w:rsidRPr="00892812">
              <w:t>1.</w:t>
            </w:r>
          </w:p>
        </w:tc>
        <w:tc>
          <w:tcPr>
            <w:tcW w:w="9233" w:type="dxa"/>
          </w:tcPr>
          <w:p w14:paraId="0F27F1AE" w14:textId="77777777" w:rsidR="000343B9" w:rsidRPr="00892812" w:rsidRDefault="000343B9" w:rsidP="00017119">
            <w:pPr>
              <w:jc w:val="both"/>
            </w:pPr>
            <w:r w:rsidRPr="00892812">
              <w:t>treat the Agreement as discharged by the Contractor’s breach and obtain a refund (if payment for the Goods has already been made) from the Contractor in respect of the Goods concerned together with payment of any additional expenditure reasonably incurred by the Client in obtaining other Goods in replacement provided that the Client uses its reasonable endeavours to mitigate any additional expenditure in obtaining replacement Goods.</w:t>
            </w:r>
          </w:p>
        </w:tc>
      </w:tr>
      <w:tr w:rsidR="000343B9" w:rsidRPr="00892812" w14:paraId="6287CF96" w14:textId="77777777">
        <w:tc>
          <w:tcPr>
            <w:tcW w:w="648" w:type="dxa"/>
          </w:tcPr>
          <w:p w14:paraId="6EA7B90D" w14:textId="77777777" w:rsidR="000343B9" w:rsidRPr="00892812" w:rsidRDefault="000343B9" w:rsidP="00017119">
            <w:pPr>
              <w:jc w:val="both"/>
              <w:rPr>
                <w:color w:val="0000FF"/>
              </w:rPr>
            </w:pPr>
          </w:p>
        </w:tc>
        <w:tc>
          <w:tcPr>
            <w:tcW w:w="9773" w:type="dxa"/>
            <w:gridSpan w:val="2"/>
          </w:tcPr>
          <w:p w14:paraId="33731F62" w14:textId="77777777" w:rsidR="000343B9" w:rsidRPr="00892812" w:rsidRDefault="000343B9" w:rsidP="00017119">
            <w:pPr>
              <w:jc w:val="both"/>
            </w:pPr>
            <w:r w:rsidRPr="00892812">
              <w:t>or</w:t>
            </w:r>
          </w:p>
        </w:tc>
      </w:tr>
      <w:tr w:rsidR="000343B9" w:rsidRPr="00892812" w14:paraId="29770374" w14:textId="77777777">
        <w:tc>
          <w:tcPr>
            <w:tcW w:w="648" w:type="dxa"/>
          </w:tcPr>
          <w:p w14:paraId="0F33974B" w14:textId="77777777" w:rsidR="000343B9" w:rsidRPr="00892812" w:rsidRDefault="000343B9" w:rsidP="00017119">
            <w:pPr>
              <w:jc w:val="both"/>
              <w:rPr>
                <w:color w:val="0000FF"/>
              </w:rPr>
            </w:pPr>
          </w:p>
        </w:tc>
        <w:tc>
          <w:tcPr>
            <w:tcW w:w="540" w:type="dxa"/>
          </w:tcPr>
          <w:p w14:paraId="493FDE01" w14:textId="77777777" w:rsidR="000343B9" w:rsidRPr="00892812" w:rsidRDefault="000343B9" w:rsidP="00017119">
            <w:pPr>
              <w:jc w:val="both"/>
            </w:pPr>
            <w:r w:rsidRPr="00892812">
              <w:t>2.</w:t>
            </w:r>
          </w:p>
        </w:tc>
        <w:tc>
          <w:tcPr>
            <w:tcW w:w="9233" w:type="dxa"/>
          </w:tcPr>
          <w:p w14:paraId="3234AA53" w14:textId="77777777" w:rsidR="000343B9" w:rsidRPr="00892812" w:rsidRDefault="000343B9" w:rsidP="00017119">
            <w:pPr>
              <w:jc w:val="both"/>
            </w:pPr>
            <w:r w:rsidRPr="00892812">
              <w:t xml:space="preserve">have such Goods promptly, and in any event within </w:t>
            </w:r>
            <w:bookmarkStart w:id="9" w:name="Text64"/>
            <w:sdt>
              <w:sdtPr>
                <w:id w:val="25683190"/>
                <w:placeholder>
                  <w:docPart w:val="4E5C68D28BAA4DE7983197CCA027D417"/>
                </w:placeholder>
              </w:sdtPr>
              <w:sdtContent>
                <w:r w:rsidRPr="00892812">
                  <w:rPr>
                    <w:highlight w:val="lightGray"/>
                  </w:rPr>
                  <w:fldChar w:fldCharType="begin">
                    <w:ffData>
                      <w:name w:val="Text64"/>
                      <w:enabled/>
                      <w:calcOnExit w:val="0"/>
                      <w:textInput>
                        <w:default w:val="[insert number]"/>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number]</w:t>
                </w:r>
                <w:r w:rsidRPr="00892812">
                  <w:rPr>
                    <w:highlight w:val="lightGray"/>
                  </w:rPr>
                  <w:fldChar w:fldCharType="end"/>
                </w:r>
                <w:bookmarkEnd w:id="9"/>
              </w:sdtContent>
            </w:sdt>
            <w:r w:rsidRPr="00892812">
              <w:t xml:space="preserve"> calendar days, either repaired by the Contractor or replaced by the Contractor with Goods which conform in all respects with the approved sample or with the Specification and due delivery shall not be deemed to have taken place until such repair or replacement has occurred.</w:t>
            </w:r>
          </w:p>
        </w:tc>
      </w:tr>
      <w:tr w:rsidR="000343B9" w:rsidRPr="00892812" w14:paraId="793D3071" w14:textId="77777777">
        <w:tc>
          <w:tcPr>
            <w:tcW w:w="648" w:type="dxa"/>
          </w:tcPr>
          <w:p w14:paraId="55CC2FB0" w14:textId="77777777" w:rsidR="000343B9" w:rsidRPr="00892812" w:rsidRDefault="000343B9" w:rsidP="00017119">
            <w:pPr>
              <w:jc w:val="both"/>
              <w:rPr>
                <w:color w:val="0000FF"/>
              </w:rPr>
            </w:pPr>
            <w:r w:rsidRPr="00892812">
              <w:rPr>
                <w:color w:val="0000FF"/>
              </w:rPr>
              <w:t>C.</w:t>
            </w:r>
          </w:p>
        </w:tc>
        <w:tc>
          <w:tcPr>
            <w:tcW w:w="9773" w:type="dxa"/>
            <w:gridSpan w:val="2"/>
          </w:tcPr>
          <w:p w14:paraId="154E55C5" w14:textId="77777777" w:rsidR="000343B9" w:rsidRPr="00892812" w:rsidRDefault="000343B9" w:rsidP="00017119">
            <w:pPr>
              <w:jc w:val="both"/>
            </w:pPr>
            <w:r w:rsidRPr="00892812">
              <w:t xml:space="preserve">Rejected Goods shall be removed by the Contractor from the Client within </w:t>
            </w:r>
            <w:sdt>
              <w:sdtPr>
                <w:rPr>
                  <w:highlight w:val="lightGray"/>
                </w:rPr>
                <w:id w:val="25683189"/>
                <w:placeholder>
                  <w:docPart w:val="4E5C68D28BAA4DE7983197CCA027D417"/>
                </w:placeholder>
              </w:sdtPr>
              <w:sdtEndPr>
                <w:rPr>
                  <w:highlight w:val="none"/>
                </w:rPr>
              </w:sdtEndPr>
              <w:sdtContent>
                <w:r w:rsidRPr="00892812">
                  <w:rPr>
                    <w:highlight w:val="lightGray"/>
                  </w:rPr>
                  <w:fldChar w:fldCharType="begin">
                    <w:ffData>
                      <w:name w:val=""/>
                      <w:enabled/>
                      <w:calcOnExit w:val="0"/>
                      <w:textInput>
                        <w:default w:val="[insert number]"/>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number]</w:t>
                </w:r>
                <w:r w:rsidRPr="00892812">
                  <w:rPr>
                    <w:highlight w:val="lightGray"/>
                  </w:rPr>
                  <w:fldChar w:fldCharType="end"/>
                </w:r>
              </w:sdtContent>
            </w:sdt>
            <w:r w:rsidRPr="00892812">
              <w:t xml:space="preserve"> calendar days from the date of the notification to the Contractor of their rejection. In the event of failure by the Contractor to remove Goods within</w:t>
            </w:r>
            <w:sdt>
              <w:sdtPr>
                <w:id w:val="25683188"/>
                <w:placeholder>
                  <w:docPart w:val="4E5C68D28BAA4DE7983197CCA027D417"/>
                </w:placeholder>
              </w:sdtPr>
              <w:sdtEndPr>
                <w:rPr>
                  <w:highlight w:val="lightGray"/>
                </w:rPr>
              </w:sdtEndPr>
              <w:sdtContent>
                <w:r w:rsidRPr="00892812">
                  <w:t xml:space="preserve"> </w:t>
                </w:r>
                <w:r w:rsidRPr="00892812">
                  <w:rPr>
                    <w:highlight w:val="lightGray"/>
                  </w:rPr>
                  <w:fldChar w:fldCharType="begin">
                    <w:ffData>
                      <w:name w:val=""/>
                      <w:enabled/>
                      <w:calcOnExit w:val="0"/>
                      <w:textInput>
                        <w:default w:val="[insert number]"/>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number]</w:t>
                </w:r>
                <w:r w:rsidRPr="00892812">
                  <w:rPr>
                    <w:highlight w:val="lightGray"/>
                  </w:rPr>
                  <w:fldChar w:fldCharType="end"/>
                </w:r>
              </w:sdtContent>
            </w:sdt>
            <w:r w:rsidRPr="00892812">
              <w:t xml:space="preserve"> calendar days of such notification, the Client may dispose of such Goods as he sees fit and pending such removal, the Goods will remain with the Client at the risk of the Contractor.  </w:t>
            </w:r>
            <w:r w:rsidRPr="00892812">
              <w:rPr>
                <w:bCs/>
              </w:rPr>
              <w:t>Any costs incurred by the Client relating to such disposal shall at the option of the Client be borne by the Contractor.</w:t>
            </w:r>
          </w:p>
        </w:tc>
      </w:tr>
      <w:tr w:rsidR="000343B9" w:rsidRPr="00892812" w14:paraId="45ECE250" w14:textId="77777777">
        <w:tc>
          <w:tcPr>
            <w:tcW w:w="648" w:type="dxa"/>
          </w:tcPr>
          <w:p w14:paraId="3B786300" w14:textId="77777777" w:rsidR="000343B9" w:rsidRPr="00892812" w:rsidRDefault="000343B9" w:rsidP="00017119">
            <w:pPr>
              <w:jc w:val="both"/>
              <w:rPr>
                <w:color w:val="0000FF"/>
              </w:rPr>
            </w:pPr>
            <w:r w:rsidRPr="00892812">
              <w:rPr>
                <w:color w:val="0000FF"/>
              </w:rPr>
              <w:t>D.</w:t>
            </w:r>
          </w:p>
        </w:tc>
        <w:tc>
          <w:tcPr>
            <w:tcW w:w="9773" w:type="dxa"/>
            <w:gridSpan w:val="2"/>
          </w:tcPr>
          <w:p w14:paraId="147ACBE6" w14:textId="77777777" w:rsidR="000343B9" w:rsidRPr="00892812" w:rsidRDefault="000343B9" w:rsidP="00017119">
            <w:pPr>
              <w:jc w:val="both"/>
            </w:pPr>
            <w:r w:rsidRPr="00892812">
              <w:t>For the avoidance of doubt, the Client will be deemed to have accepted the Goods if it expressly states the same in writing or fails to reject the Goods in accordance with clause 3B.</w:t>
            </w:r>
          </w:p>
        </w:tc>
      </w:tr>
      <w:tr w:rsidR="000343B9" w:rsidRPr="00892812" w14:paraId="3B87C8DF" w14:textId="77777777">
        <w:tc>
          <w:tcPr>
            <w:tcW w:w="648" w:type="dxa"/>
          </w:tcPr>
          <w:p w14:paraId="2BB2F3E6" w14:textId="77777777" w:rsidR="000343B9" w:rsidRPr="00892812" w:rsidRDefault="000343B9" w:rsidP="00017119">
            <w:pPr>
              <w:jc w:val="both"/>
              <w:rPr>
                <w:color w:val="0000FF"/>
              </w:rPr>
            </w:pPr>
            <w:r w:rsidRPr="00892812">
              <w:rPr>
                <w:color w:val="0000FF"/>
              </w:rPr>
              <w:t>E.</w:t>
            </w:r>
          </w:p>
        </w:tc>
        <w:tc>
          <w:tcPr>
            <w:tcW w:w="9773" w:type="dxa"/>
            <w:gridSpan w:val="2"/>
          </w:tcPr>
          <w:p w14:paraId="0B439A6C" w14:textId="77777777" w:rsidR="000343B9" w:rsidRPr="00892812" w:rsidRDefault="000343B9" w:rsidP="00017119">
            <w:pPr>
              <w:jc w:val="both"/>
            </w:pPr>
            <w:r w:rsidRPr="00892812">
              <w:t>The issue by the Client of a receipt note for the Goods shall not constitute any acknowledgement of the condition, quantity or nature of those Goods, or the Client’s acceptance of them.</w:t>
            </w:r>
          </w:p>
        </w:tc>
      </w:tr>
      <w:tr w:rsidR="000343B9" w:rsidRPr="00892812" w14:paraId="6EEB131D" w14:textId="77777777">
        <w:tc>
          <w:tcPr>
            <w:tcW w:w="648" w:type="dxa"/>
          </w:tcPr>
          <w:p w14:paraId="6331F038" w14:textId="77777777" w:rsidR="000343B9" w:rsidRPr="00892812" w:rsidRDefault="000343B9" w:rsidP="00017119">
            <w:pPr>
              <w:jc w:val="both"/>
              <w:rPr>
                <w:color w:val="0000FF"/>
              </w:rPr>
            </w:pPr>
            <w:r w:rsidRPr="00892812">
              <w:rPr>
                <w:color w:val="0000FF"/>
              </w:rPr>
              <w:t>F.</w:t>
            </w:r>
          </w:p>
        </w:tc>
        <w:tc>
          <w:tcPr>
            <w:tcW w:w="9773" w:type="dxa"/>
            <w:gridSpan w:val="2"/>
          </w:tcPr>
          <w:p w14:paraId="0DD9930D" w14:textId="77777777" w:rsidR="000343B9" w:rsidRPr="00892812" w:rsidRDefault="000343B9" w:rsidP="00017119">
            <w:pPr>
              <w:jc w:val="both"/>
            </w:pPr>
            <w:r w:rsidRPr="00892812">
              <w:t xml:space="preserve">The Contractor hereby guarantees the Goods for </w:t>
            </w:r>
            <w:sdt>
              <w:sdtPr>
                <w:id w:val="1406569"/>
              </w:sdtPr>
              <w:sdtContent>
                <w:r w:rsidRPr="00892812">
                  <w:rPr>
                    <w:highlight w:val="lightGray"/>
                  </w:rPr>
                  <w:fldChar w:fldCharType="begin">
                    <w:ffData>
                      <w:name w:val="Text64"/>
                      <w:enabled/>
                      <w:calcOnExit w:val="0"/>
                      <w:textInput>
                        <w:default w:val="[insert number]"/>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period]</w:t>
                </w:r>
                <w:r w:rsidRPr="00892812">
                  <w:rPr>
                    <w:highlight w:val="lightGray"/>
                  </w:rPr>
                  <w:fldChar w:fldCharType="end"/>
                </w:r>
              </w:sdtContent>
            </w:sdt>
            <w:r w:rsidRPr="00892812">
              <w:t xml:space="preserve"> from the date of delivery (the “Guarantee Period”) against faulty materials or workmanship.  The Client shall within such Guarantee Period, or within 14 calendar days thereafter, give notice in writing to the Contractor of any defect in any of the Goods as may have arisen during such Guarantee Period under proper and normal use. The Contractor shall (without prejudice to any other rights and remedies which the Client may have) promptly remedy such defects (whether by repair or replacement as the Client shall elect) free of charge, which replaced or repaired Goods shall also have the benefit of this clause for the Guarantee Period.</w:t>
            </w:r>
          </w:p>
        </w:tc>
      </w:tr>
    </w:tbl>
    <w:p w14:paraId="4B4944FB" w14:textId="77777777" w:rsidR="000343B9" w:rsidRPr="00892812" w:rsidRDefault="000343B9" w:rsidP="00017119">
      <w:pPr>
        <w:pStyle w:val="Heading2"/>
        <w:rPr>
          <w:lang w:val="en-IE"/>
        </w:rPr>
      </w:pPr>
      <w:r w:rsidRPr="00892812">
        <w:rPr>
          <w:lang w:val="en-IE"/>
        </w:rPr>
        <w:lastRenderedPageBreak/>
        <w:t>4.</w:t>
      </w:r>
      <w:r w:rsidRPr="00892812">
        <w:rPr>
          <w:lang w:val="en-IE"/>
        </w:rPr>
        <w:tab/>
        <w:t xml:space="preserve">Risk and Title </w:t>
      </w:r>
    </w:p>
    <w:tbl>
      <w:tblPr>
        <w:tblW w:w="0" w:type="auto"/>
        <w:tblLook w:val="01E0" w:firstRow="1" w:lastRow="1" w:firstColumn="1" w:lastColumn="1" w:noHBand="0" w:noVBand="0"/>
      </w:tblPr>
      <w:tblGrid>
        <w:gridCol w:w="608"/>
        <w:gridCol w:w="8463"/>
      </w:tblGrid>
      <w:tr w:rsidR="000343B9" w:rsidRPr="00892812" w14:paraId="42527A60" w14:textId="77777777">
        <w:tc>
          <w:tcPr>
            <w:tcW w:w="648" w:type="dxa"/>
          </w:tcPr>
          <w:p w14:paraId="54E83E5A" w14:textId="77777777" w:rsidR="000343B9" w:rsidRPr="00892812" w:rsidRDefault="000343B9" w:rsidP="00017119">
            <w:pPr>
              <w:jc w:val="both"/>
              <w:rPr>
                <w:color w:val="0000FF"/>
              </w:rPr>
            </w:pPr>
            <w:r w:rsidRPr="00892812">
              <w:rPr>
                <w:color w:val="0000FF"/>
              </w:rPr>
              <w:t>A.</w:t>
            </w:r>
          </w:p>
        </w:tc>
        <w:tc>
          <w:tcPr>
            <w:tcW w:w="9773" w:type="dxa"/>
          </w:tcPr>
          <w:p w14:paraId="6CACF57C" w14:textId="77777777" w:rsidR="000343B9" w:rsidRPr="00892812" w:rsidRDefault="000343B9" w:rsidP="00017119">
            <w:pPr>
              <w:jc w:val="both"/>
            </w:pPr>
            <w:r w:rsidRPr="00892812">
              <w:t>The Goods ordered under this Agreement shall be delivered to any location specified by the Client, in Ireland, without limit to the number of locations, in the quantities and by the dates specified in the orders, unless otherwise stated. Any extension of the delivery time shall not constitute a general waiver or acquiescence on the part of the Client.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Contractor.</w:t>
            </w:r>
          </w:p>
        </w:tc>
      </w:tr>
      <w:tr w:rsidR="000343B9" w:rsidRPr="00892812" w14:paraId="214E0977" w14:textId="77777777">
        <w:tc>
          <w:tcPr>
            <w:tcW w:w="648" w:type="dxa"/>
          </w:tcPr>
          <w:p w14:paraId="712D971A" w14:textId="77777777" w:rsidR="000343B9" w:rsidRPr="00892812" w:rsidRDefault="000343B9" w:rsidP="00017119">
            <w:pPr>
              <w:jc w:val="both"/>
              <w:rPr>
                <w:color w:val="0000FF"/>
              </w:rPr>
            </w:pPr>
            <w:r w:rsidRPr="00892812">
              <w:rPr>
                <w:color w:val="0000FF"/>
              </w:rPr>
              <w:t>B.</w:t>
            </w:r>
          </w:p>
        </w:tc>
        <w:tc>
          <w:tcPr>
            <w:tcW w:w="9773" w:type="dxa"/>
          </w:tcPr>
          <w:p w14:paraId="7D0AC5AA" w14:textId="77777777" w:rsidR="000343B9" w:rsidRPr="00892812" w:rsidRDefault="000343B9" w:rsidP="00017119">
            <w:pPr>
              <w:jc w:val="both"/>
            </w:pPr>
            <w:r w:rsidRPr="00892812">
              <w:t>Title shall pass to the Client on payment for the Goods.</w:t>
            </w:r>
          </w:p>
        </w:tc>
      </w:tr>
    </w:tbl>
    <w:p w14:paraId="49CDD3B3" w14:textId="77777777" w:rsidR="000343B9" w:rsidRPr="00892812" w:rsidRDefault="000343B9" w:rsidP="00017119">
      <w:pPr>
        <w:pStyle w:val="Heading2"/>
        <w:rPr>
          <w:lang w:val="en-IE"/>
        </w:rPr>
      </w:pPr>
      <w:r w:rsidRPr="00892812">
        <w:rPr>
          <w:lang w:val="en-IE"/>
        </w:rPr>
        <w:t>5.</w:t>
      </w:r>
      <w:r w:rsidRPr="00892812">
        <w:rPr>
          <w:lang w:val="en-IE"/>
        </w:rPr>
        <w:tab/>
        <w:t>Payment</w:t>
      </w:r>
    </w:p>
    <w:tbl>
      <w:tblPr>
        <w:tblW w:w="0" w:type="auto"/>
        <w:tblLook w:val="01E0" w:firstRow="1" w:lastRow="1" w:firstColumn="1" w:lastColumn="1" w:noHBand="0" w:noVBand="0"/>
      </w:tblPr>
      <w:tblGrid>
        <w:gridCol w:w="607"/>
        <w:gridCol w:w="514"/>
        <w:gridCol w:w="7950"/>
      </w:tblGrid>
      <w:tr w:rsidR="000343B9" w:rsidRPr="00892812" w14:paraId="1FEFB86F" w14:textId="77777777">
        <w:tc>
          <w:tcPr>
            <w:tcW w:w="648" w:type="dxa"/>
          </w:tcPr>
          <w:p w14:paraId="783F6014" w14:textId="77777777" w:rsidR="000343B9" w:rsidRPr="00892812" w:rsidRDefault="000343B9" w:rsidP="00017119">
            <w:pPr>
              <w:jc w:val="both"/>
              <w:rPr>
                <w:color w:val="0000FF"/>
              </w:rPr>
            </w:pPr>
            <w:r w:rsidRPr="00892812">
              <w:rPr>
                <w:color w:val="0000FF"/>
              </w:rPr>
              <w:t xml:space="preserve">A. </w:t>
            </w:r>
          </w:p>
        </w:tc>
        <w:tc>
          <w:tcPr>
            <w:tcW w:w="9773" w:type="dxa"/>
            <w:gridSpan w:val="2"/>
          </w:tcPr>
          <w:p w14:paraId="3255C83E" w14:textId="77777777" w:rsidR="000343B9" w:rsidRPr="00892812" w:rsidRDefault="000343B9" w:rsidP="00017119">
            <w:pPr>
              <w:jc w:val="both"/>
            </w:pPr>
            <w:r w:rsidRPr="00892812">
              <w:t>Subject to the provisions of this clause 5 the Client shall pay and discharge the Charges (plus any applicable VAT), in the manner specified at Schedule C. Invoicing arrangements shall be on such terms as may be agreed between the Parties.</w:t>
            </w:r>
          </w:p>
        </w:tc>
      </w:tr>
      <w:tr w:rsidR="000343B9" w:rsidRPr="00892812" w14:paraId="2CE08B7B" w14:textId="77777777">
        <w:tc>
          <w:tcPr>
            <w:tcW w:w="648" w:type="dxa"/>
          </w:tcPr>
          <w:p w14:paraId="4A833FDB" w14:textId="77777777" w:rsidR="000343B9" w:rsidRPr="00892812" w:rsidRDefault="000343B9" w:rsidP="00017119">
            <w:pPr>
              <w:jc w:val="both"/>
              <w:rPr>
                <w:color w:val="0000FF"/>
              </w:rPr>
            </w:pPr>
            <w:r w:rsidRPr="00892812">
              <w:rPr>
                <w:color w:val="0000FF"/>
              </w:rPr>
              <w:t>B.</w:t>
            </w:r>
          </w:p>
        </w:tc>
        <w:tc>
          <w:tcPr>
            <w:tcW w:w="9773" w:type="dxa"/>
            <w:gridSpan w:val="2"/>
          </w:tcPr>
          <w:p w14:paraId="2835A3FB" w14:textId="77777777" w:rsidR="000343B9" w:rsidRPr="00892812" w:rsidRDefault="000343B9" w:rsidP="00017119">
            <w:pPr>
              <w:jc w:val="both"/>
            </w:pPr>
            <w:r w:rsidRPr="00892812">
              <w:t>Discharge of the Charges is subject to:</w:t>
            </w:r>
          </w:p>
        </w:tc>
      </w:tr>
      <w:tr w:rsidR="000343B9" w:rsidRPr="00892812" w14:paraId="0DE2F67E" w14:textId="77777777">
        <w:tc>
          <w:tcPr>
            <w:tcW w:w="648" w:type="dxa"/>
          </w:tcPr>
          <w:p w14:paraId="3D53C979" w14:textId="77777777" w:rsidR="000343B9" w:rsidRPr="00892812" w:rsidRDefault="000343B9" w:rsidP="00017119">
            <w:pPr>
              <w:jc w:val="both"/>
              <w:rPr>
                <w:color w:val="0000FF"/>
              </w:rPr>
            </w:pPr>
          </w:p>
        </w:tc>
        <w:tc>
          <w:tcPr>
            <w:tcW w:w="540" w:type="dxa"/>
          </w:tcPr>
          <w:p w14:paraId="5264EDFD" w14:textId="77777777" w:rsidR="000343B9" w:rsidRPr="00892812" w:rsidRDefault="000343B9" w:rsidP="00017119">
            <w:pPr>
              <w:jc w:val="both"/>
            </w:pPr>
            <w:r w:rsidRPr="00892812">
              <w:t>1.</w:t>
            </w:r>
          </w:p>
        </w:tc>
        <w:tc>
          <w:tcPr>
            <w:tcW w:w="9233" w:type="dxa"/>
          </w:tcPr>
          <w:p w14:paraId="050AE43F" w14:textId="77777777" w:rsidR="000343B9" w:rsidRPr="00892812" w:rsidRDefault="000343B9" w:rsidP="00017119">
            <w:pPr>
              <w:jc w:val="both"/>
            </w:pPr>
            <w:r w:rsidRPr="00892812">
              <w:t>Compliance by the Contractor with the provisions of this Agreement including but not limited to any milestones, compliance schedules and/or operational protocols in place pursuant to clause 11A from time to time;</w:t>
            </w:r>
          </w:p>
        </w:tc>
      </w:tr>
      <w:tr w:rsidR="000343B9" w:rsidRPr="00892812" w14:paraId="14F97567" w14:textId="77777777">
        <w:tc>
          <w:tcPr>
            <w:tcW w:w="648" w:type="dxa"/>
          </w:tcPr>
          <w:p w14:paraId="5716FCB0" w14:textId="77777777" w:rsidR="000343B9" w:rsidRPr="00892812" w:rsidRDefault="000343B9" w:rsidP="00017119">
            <w:pPr>
              <w:jc w:val="both"/>
              <w:rPr>
                <w:color w:val="0000FF"/>
              </w:rPr>
            </w:pPr>
          </w:p>
        </w:tc>
        <w:tc>
          <w:tcPr>
            <w:tcW w:w="540" w:type="dxa"/>
          </w:tcPr>
          <w:p w14:paraId="27E8DFA1" w14:textId="77777777" w:rsidR="000343B9" w:rsidRPr="00892812" w:rsidRDefault="000343B9" w:rsidP="00017119">
            <w:pPr>
              <w:jc w:val="both"/>
            </w:pPr>
            <w:r w:rsidRPr="00892812">
              <w:t>2.</w:t>
            </w:r>
          </w:p>
        </w:tc>
        <w:tc>
          <w:tcPr>
            <w:tcW w:w="9233" w:type="dxa"/>
          </w:tcPr>
          <w:p w14:paraId="2BD7E859" w14:textId="77777777" w:rsidR="000343B9" w:rsidRPr="00892812" w:rsidRDefault="000343B9" w:rsidP="00017119">
            <w:pPr>
              <w:jc w:val="both"/>
            </w:pPr>
            <w:r w:rsidRPr="00892812">
              <w:t>The furnishing by the Contractor of a valid invoice and such supporting documentation as may be required by the Client from time to time. Any Contractor pre-printed terms and conditions are hereby disallowed;</w:t>
            </w:r>
          </w:p>
        </w:tc>
      </w:tr>
      <w:tr w:rsidR="000343B9" w:rsidRPr="00892812" w14:paraId="6599FDF7" w14:textId="77777777">
        <w:tc>
          <w:tcPr>
            <w:tcW w:w="648" w:type="dxa"/>
          </w:tcPr>
          <w:p w14:paraId="4119A671" w14:textId="77777777" w:rsidR="000343B9" w:rsidRPr="00892812" w:rsidRDefault="000343B9" w:rsidP="00017119">
            <w:pPr>
              <w:jc w:val="both"/>
              <w:rPr>
                <w:color w:val="0000FF"/>
              </w:rPr>
            </w:pPr>
          </w:p>
        </w:tc>
        <w:tc>
          <w:tcPr>
            <w:tcW w:w="540" w:type="dxa"/>
          </w:tcPr>
          <w:p w14:paraId="10131578" w14:textId="77777777" w:rsidR="000343B9" w:rsidRPr="00892812" w:rsidRDefault="000343B9" w:rsidP="00017119">
            <w:pPr>
              <w:jc w:val="both"/>
            </w:pPr>
            <w:r w:rsidRPr="00892812">
              <w:t>3.</w:t>
            </w:r>
          </w:p>
        </w:tc>
        <w:tc>
          <w:tcPr>
            <w:tcW w:w="9233" w:type="dxa"/>
          </w:tcPr>
          <w:p w14:paraId="472B5CF5" w14:textId="77777777" w:rsidR="000343B9" w:rsidRPr="00892812" w:rsidRDefault="000343B9" w:rsidP="00017119">
            <w:pPr>
              <w:jc w:val="both"/>
            </w:pPr>
            <w:r w:rsidRPr="00892812">
              <w:t xml:space="preserve">Invoices being submitted to the Client’s Contact (as set out in this Agreement or such other alternative contact as may be agreed between the Parties). All and any queries relating to the invoice and/or the Goods for any billing period (including </w:t>
            </w:r>
            <w:proofErr w:type="gramStart"/>
            <w:r w:rsidRPr="00892812">
              <w:t>whether or not</w:t>
            </w:r>
            <w:proofErr w:type="gramEnd"/>
            <w:r w:rsidRPr="00892812">
              <w:t xml:space="preserve"> Goods have been accepted, rejected, satisfactorily repaired or replaced as the case may be) must be raised by the Client’s Contact within 14 calendar days of receipt of invoice. In circumstances where no queries are raised within the said </w:t>
            </w:r>
            <w:proofErr w:type="gramStart"/>
            <w:r w:rsidRPr="00892812">
              <w:t>14 day</w:t>
            </w:r>
            <w:proofErr w:type="gramEnd"/>
            <w:r w:rsidRPr="00892812">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0343B9" w:rsidRPr="00892812" w14:paraId="32334194" w14:textId="77777777">
        <w:tc>
          <w:tcPr>
            <w:tcW w:w="648" w:type="dxa"/>
          </w:tcPr>
          <w:p w14:paraId="5FB0DA33" w14:textId="77777777" w:rsidR="000343B9" w:rsidRPr="00892812" w:rsidRDefault="000343B9" w:rsidP="00017119">
            <w:pPr>
              <w:jc w:val="both"/>
              <w:rPr>
                <w:color w:val="0000FF"/>
              </w:rPr>
            </w:pPr>
          </w:p>
        </w:tc>
        <w:tc>
          <w:tcPr>
            <w:tcW w:w="540" w:type="dxa"/>
          </w:tcPr>
          <w:p w14:paraId="1EAFBED4" w14:textId="77777777" w:rsidR="000343B9" w:rsidRPr="00892812" w:rsidRDefault="000343B9" w:rsidP="00017119">
            <w:pPr>
              <w:jc w:val="both"/>
            </w:pPr>
            <w:r w:rsidRPr="00892812">
              <w:t>4.</w:t>
            </w:r>
          </w:p>
        </w:tc>
        <w:tc>
          <w:tcPr>
            <w:tcW w:w="9233" w:type="dxa"/>
          </w:tcPr>
          <w:p w14:paraId="57389EDC" w14:textId="77777777" w:rsidR="000343B9" w:rsidRPr="00892812" w:rsidRDefault="000343B9" w:rsidP="00017119">
            <w:pPr>
              <w:jc w:val="both"/>
            </w:pPr>
            <w:r w:rsidRPr="00892812">
              <w:t>The Client being in possession of the Contractor’s current Tax Clearance Certificate. The Contractor shall comply with all applicable EU and domestic taxation law and requirements.</w:t>
            </w:r>
          </w:p>
        </w:tc>
      </w:tr>
      <w:tr w:rsidR="000343B9" w:rsidRPr="00892812" w14:paraId="1E83B4F9" w14:textId="77777777">
        <w:tc>
          <w:tcPr>
            <w:tcW w:w="648" w:type="dxa"/>
          </w:tcPr>
          <w:p w14:paraId="73679491" w14:textId="77777777" w:rsidR="000343B9" w:rsidRPr="00892812" w:rsidRDefault="000343B9" w:rsidP="00017119">
            <w:pPr>
              <w:jc w:val="both"/>
              <w:rPr>
                <w:color w:val="0000FF"/>
              </w:rPr>
            </w:pPr>
            <w:r w:rsidRPr="00892812">
              <w:rPr>
                <w:color w:val="0000FF"/>
              </w:rPr>
              <w:t>C.</w:t>
            </w:r>
          </w:p>
        </w:tc>
        <w:tc>
          <w:tcPr>
            <w:tcW w:w="9773" w:type="dxa"/>
            <w:gridSpan w:val="2"/>
          </w:tcPr>
          <w:p w14:paraId="67BB7BA7" w14:textId="77777777" w:rsidR="000343B9" w:rsidRPr="00892812" w:rsidRDefault="000343B9" w:rsidP="00017119">
            <w:pPr>
              <w:jc w:val="both"/>
            </w:pPr>
            <w:r w:rsidRPr="00892812">
              <w:t>The European Communities (Late Payment in Commercial Transactions) Regulations, 2012 shall apply to all payments. Incorrect invoices will be returned for correction with consequential effects on the due date of payment.</w:t>
            </w:r>
          </w:p>
        </w:tc>
      </w:tr>
      <w:tr w:rsidR="000343B9" w:rsidRPr="00892812" w14:paraId="080F3E87" w14:textId="77777777">
        <w:tc>
          <w:tcPr>
            <w:tcW w:w="648" w:type="dxa"/>
          </w:tcPr>
          <w:p w14:paraId="3DC27F3C" w14:textId="77777777" w:rsidR="000343B9" w:rsidRPr="00892812" w:rsidRDefault="000343B9" w:rsidP="00017119">
            <w:pPr>
              <w:jc w:val="both"/>
              <w:rPr>
                <w:color w:val="0000FF"/>
              </w:rPr>
            </w:pPr>
            <w:r w:rsidRPr="00892812">
              <w:rPr>
                <w:color w:val="0000FF"/>
              </w:rPr>
              <w:t>D.</w:t>
            </w:r>
          </w:p>
        </w:tc>
        <w:tc>
          <w:tcPr>
            <w:tcW w:w="9773" w:type="dxa"/>
            <w:gridSpan w:val="2"/>
          </w:tcPr>
          <w:p w14:paraId="69980546" w14:textId="77777777" w:rsidR="000343B9" w:rsidRPr="00892812" w:rsidRDefault="000343B9" w:rsidP="00017119">
            <w:pPr>
              <w:jc w:val="both"/>
            </w:pPr>
            <w:r w:rsidRPr="00892812">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t>
            </w:r>
            <w:r w:rsidRPr="00892812">
              <w:lastRenderedPageBreak/>
              <w:t>whether of the Charges or of VAT or otherwise, shall be a sum of money recoverable by the Party who made the overpayment from the Party in receipt of the overpayment.</w:t>
            </w:r>
          </w:p>
        </w:tc>
      </w:tr>
      <w:tr w:rsidR="000343B9" w:rsidRPr="00892812" w14:paraId="1656F92C" w14:textId="77777777">
        <w:tc>
          <w:tcPr>
            <w:tcW w:w="648" w:type="dxa"/>
          </w:tcPr>
          <w:p w14:paraId="4BDE6A54" w14:textId="77777777" w:rsidR="000343B9" w:rsidRPr="00892812" w:rsidRDefault="000343B9" w:rsidP="00017119">
            <w:pPr>
              <w:jc w:val="both"/>
              <w:rPr>
                <w:color w:val="0000FF"/>
              </w:rPr>
            </w:pPr>
            <w:r w:rsidRPr="00892812">
              <w:rPr>
                <w:color w:val="0000FF"/>
              </w:rPr>
              <w:lastRenderedPageBreak/>
              <w:t>E.</w:t>
            </w:r>
          </w:p>
        </w:tc>
        <w:tc>
          <w:tcPr>
            <w:tcW w:w="9773" w:type="dxa"/>
            <w:gridSpan w:val="2"/>
          </w:tcPr>
          <w:p w14:paraId="2EA1F594" w14:textId="77777777" w:rsidR="000343B9" w:rsidRPr="00892812" w:rsidRDefault="000343B9" w:rsidP="00017119">
            <w:pPr>
              <w:jc w:val="both"/>
            </w:pPr>
            <w:r w:rsidRPr="00892812">
              <w:t xml:space="preserve">Where indicated in the Specification, the Charges shall include the cost of instruction of the Client’s personnel in the use and maintenance of the </w:t>
            </w:r>
            <w:proofErr w:type="gramStart"/>
            <w:r w:rsidRPr="00892812">
              <w:t>Goods</w:t>
            </w:r>
            <w:proofErr w:type="gramEnd"/>
            <w:r w:rsidRPr="00892812">
              <w:t xml:space="preserve"> and such instructions shall be in accordance with the requirements detailed in the Specification.</w:t>
            </w:r>
          </w:p>
        </w:tc>
      </w:tr>
      <w:tr w:rsidR="000343B9" w:rsidRPr="00892812" w14:paraId="78F1F4DB" w14:textId="77777777">
        <w:tc>
          <w:tcPr>
            <w:tcW w:w="648" w:type="dxa"/>
          </w:tcPr>
          <w:p w14:paraId="21A1CEA0" w14:textId="77777777" w:rsidR="000343B9" w:rsidRPr="00892812" w:rsidRDefault="000343B9" w:rsidP="00017119">
            <w:pPr>
              <w:jc w:val="both"/>
              <w:rPr>
                <w:color w:val="0000FF"/>
              </w:rPr>
            </w:pPr>
            <w:r w:rsidRPr="00892812">
              <w:rPr>
                <w:color w:val="0000FF"/>
              </w:rPr>
              <w:t>F.</w:t>
            </w:r>
          </w:p>
        </w:tc>
        <w:tc>
          <w:tcPr>
            <w:tcW w:w="9773" w:type="dxa"/>
            <w:gridSpan w:val="2"/>
          </w:tcPr>
          <w:p w14:paraId="57808818" w14:textId="77777777" w:rsidR="000343B9" w:rsidRPr="00892812" w:rsidRDefault="000343B9" w:rsidP="00017119">
            <w:pPr>
              <w:jc w:val="both"/>
            </w:pPr>
            <w:r w:rsidRPr="00892812">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rsidRPr="00892812">
              <w:t>Any and all</w:t>
            </w:r>
            <w:proofErr w:type="gramEnd"/>
            <w:r w:rsidRPr="00892812">
              <w:t xml:space="preserve"> taxes applicable to the supply of the Goods will be the sole responsibility of the Contractor and the Contractor so acknowledges and confirms.</w:t>
            </w:r>
          </w:p>
        </w:tc>
      </w:tr>
    </w:tbl>
    <w:p w14:paraId="754B643A" w14:textId="77777777" w:rsidR="000343B9" w:rsidRPr="00892812" w:rsidRDefault="000343B9" w:rsidP="00017119">
      <w:pPr>
        <w:pStyle w:val="Heading2"/>
        <w:rPr>
          <w:lang w:val="en-IE"/>
        </w:rPr>
      </w:pPr>
      <w:r w:rsidRPr="00892812">
        <w:rPr>
          <w:lang w:val="en-IE"/>
        </w:rPr>
        <w:t>6.</w:t>
      </w:r>
      <w:r w:rsidRPr="00892812">
        <w:rPr>
          <w:lang w:val="en-IE"/>
        </w:rPr>
        <w:tab/>
        <w:t xml:space="preserve">Warranties, Representations and Undertakings </w:t>
      </w:r>
    </w:p>
    <w:tbl>
      <w:tblPr>
        <w:tblW w:w="0" w:type="auto"/>
        <w:tblLook w:val="01E0" w:firstRow="1" w:lastRow="1" w:firstColumn="1" w:lastColumn="1" w:noHBand="0" w:noVBand="0"/>
      </w:tblPr>
      <w:tblGrid>
        <w:gridCol w:w="612"/>
        <w:gridCol w:w="514"/>
        <w:gridCol w:w="7945"/>
      </w:tblGrid>
      <w:tr w:rsidR="000343B9" w:rsidRPr="00892812" w14:paraId="32E7DAB9" w14:textId="77777777" w:rsidTr="00A12ADA">
        <w:tc>
          <w:tcPr>
            <w:tcW w:w="612" w:type="dxa"/>
          </w:tcPr>
          <w:p w14:paraId="6850E9D9" w14:textId="77777777" w:rsidR="000343B9" w:rsidRPr="00892812" w:rsidRDefault="000343B9" w:rsidP="00017119">
            <w:pPr>
              <w:jc w:val="both"/>
              <w:rPr>
                <w:color w:val="0000FF"/>
              </w:rPr>
            </w:pPr>
            <w:r w:rsidRPr="00892812">
              <w:rPr>
                <w:color w:val="0000FF"/>
              </w:rPr>
              <w:t>A.</w:t>
            </w:r>
          </w:p>
        </w:tc>
        <w:tc>
          <w:tcPr>
            <w:tcW w:w="8459" w:type="dxa"/>
            <w:gridSpan w:val="2"/>
          </w:tcPr>
          <w:p w14:paraId="03280F84" w14:textId="6C9E3165" w:rsidR="000343B9" w:rsidRPr="00892812" w:rsidRDefault="000343B9" w:rsidP="00017119">
            <w:pPr>
              <w:jc w:val="both"/>
            </w:pPr>
            <w:r w:rsidRPr="00892812">
              <w:t xml:space="preserve">The </w:t>
            </w:r>
            <w:r w:rsidR="007200DE" w:rsidRPr="00892812">
              <w:t>Contractor acknowledges</w:t>
            </w:r>
            <w:r w:rsidRPr="00892812">
              <w:t>, warrants, represents and undertakes that:</w:t>
            </w:r>
          </w:p>
        </w:tc>
      </w:tr>
      <w:tr w:rsidR="000343B9" w:rsidRPr="00892812" w14:paraId="448FF2E4" w14:textId="77777777" w:rsidTr="00A12ADA">
        <w:tc>
          <w:tcPr>
            <w:tcW w:w="612" w:type="dxa"/>
          </w:tcPr>
          <w:p w14:paraId="03BEC5A7" w14:textId="77777777" w:rsidR="000343B9" w:rsidRPr="00892812" w:rsidRDefault="000343B9" w:rsidP="00017119">
            <w:pPr>
              <w:jc w:val="both"/>
              <w:rPr>
                <w:color w:val="0000FF"/>
              </w:rPr>
            </w:pPr>
          </w:p>
        </w:tc>
        <w:tc>
          <w:tcPr>
            <w:tcW w:w="514" w:type="dxa"/>
          </w:tcPr>
          <w:p w14:paraId="48B14500" w14:textId="77777777" w:rsidR="000343B9" w:rsidRPr="00892812" w:rsidRDefault="000343B9" w:rsidP="00017119">
            <w:pPr>
              <w:jc w:val="both"/>
            </w:pPr>
            <w:r w:rsidRPr="00892812">
              <w:t>1.</w:t>
            </w:r>
          </w:p>
        </w:tc>
        <w:tc>
          <w:tcPr>
            <w:tcW w:w="7945" w:type="dxa"/>
          </w:tcPr>
          <w:p w14:paraId="53B0E6B8" w14:textId="77777777" w:rsidR="000343B9" w:rsidRPr="00892812" w:rsidRDefault="000343B9" w:rsidP="00017119">
            <w:pPr>
              <w:jc w:val="both"/>
            </w:pPr>
            <w:r w:rsidRPr="00892812">
              <w:t xml:space="preserve">it has the authority and right under law to </w:t>
            </w:r>
            <w:proofErr w:type="gramStart"/>
            <w:r w:rsidRPr="00892812">
              <w:t>enter into</w:t>
            </w:r>
            <w:proofErr w:type="gramEnd"/>
            <w:r w:rsidRPr="00892812">
              <w:t>, and to carry out its obligations and responsibilities under this Agreement and to supply the Goods hereunder;</w:t>
            </w:r>
          </w:p>
        </w:tc>
      </w:tr>
      <w:tr w:rsidR="000343B9" w:rsidRPr="00892812" w14:paraId="6BC4E231" w14:textId="77777777" w:rsidTr="00A12ADA">
        <w:tc>
          <w:tcPr>
            <w:tcW w:w="612" w:type="dxa"/>
          </w:tcPr>
          <w:p w14:paraId="6165EAB2" w14:textId="77777777" w:rsidR="000343B9" w:rsidRPr="00892812" w:rsidRDefault="000343B9" w:rsidP="00017119">
            <w:pPr>
              <w:jc w:val="both"/>
              <w:rPr>
                <w:color w:val="0000FF"/>
              </w:rPr>
            </w:pPr>
          </w:p>
        </w:tc>
        <w:tc>
          <w:tcPr>
            <w:tcW w:w="514" w:type="dxa"/>
          </w:tcPr>
          <w:p w14:paraId="1DE98EA6" w14:textId="77777777" w:rsidR="000343B9" w:rsidRPr="00892812" w:rsidRDefault="000343B9" w:rsidP="00017119">
            <w:pPr>
              <w:jc w:val="both"/>
            </w:pPr>
            <w:r w:rsidRPr="00892812">
              <w:t>2.</w:t>
            </w:r>
          </w:p>
        </w:tc>
        <w:tc>
          <w:tcPr>
            <w:tcW w:w="7945" w:type="dxa"/>
          </w:tcPr>
          <w:p w14:paraId="241243EF" w14:textId="77777777" w:rsidR="000343B9" w:rsidRPr="00892812" w:rsidRDefault="000343B9" w:rsidP="00017119">
            <w:pPr>
              <w:jc w:val="both"/>
            </w:pPr>
            <w:r w:rsidRPr="00892812">
              <w:t xml:space="preserve">it is entering into this Agreement with a full understanding of its material terms and risks and </w:t>
            </w:r>
            <w:proofErr w:type="gramStart"/>
            <w:r w:rsidRPr="00892812">
              <w:t>is capable of assuming</w:t>
            </w:r>
            <w:proofErr w:type="gramEnd"/>
            <w:r w:rsidRPr="00892812">
              <w:t xml:space="preserve"> those risks;</w:t>
            </w:r>
          </w:p>
        </w:tc>
      </w:tr>
      <w:tr w:rsidR="000343B9" w:rsidRPr="00892812" w14:paraId="56C46D29" w14:textId="77777777" w:rsidTr="00A12ADA">
        <w:tc>
          <w:tcPr>
            <w:tcW w:w="612" w:type="dxa"/>
          </w:tcPr>
          <w:p w14:paraId="7B265EBE" w14:textId="77777777" w:rsidR="000343B9" w:rsidRPr="00892812" w:rsidRDefault="000343B9" w:rsidP="00017119">
            <w:pPr>
              <w:jc w:val="both"/>
              <w:rPr>
                <w:color w:val="0000FF"/>
              </w:rPr>
            </w:pPr>
          </w:p>
        </w:tc>
        <w:tc>
          <w:tcPr>
            <w:tcW w:w="514" w:type="dxa"/>
          </w:tcPr>
          <w:p w14:paraId="0A0DA36D" w14:textId="77777777" w:rsidR="000343B9" w:rsidRPr="00892812" w:rsidRDefault="000343B9" w:rsidP="00017119">
            <w:pPr>
              <w:jc w:val="both"/>
            </w:pPr>
            <w:r w:rsidRPr="00892812">
              <w:t>3.</w:t>
            </w:r>
          </w:p>
        </w:tc>
        <w:tc>
          <w:tcPr>
            <w:tcW w:w="7945" w:type="dxa"/>
          </w:tcPr>
          <w:p w14:paraId="48433E93" w14:textId="77777777" w:rsidR="000343B9" w:rsidRPr="00892812" w:rsidRDefault="000343B9" w:rsidP="00017119">
            <w:pPr>
              <w:jc w:val="both"/>
            </w:pPr>
            <w:r w:rsidRPr="00892812">
              <w:t xml:space="preserve">it is entering into this Agreement with a full understanding of its obligations </w:t>
            </w:r>
            <w:proofErr w:type="gramStart"/>
            <w:r w:rsidRPr="00892812">
              <w:t>with regard to</w:t>
            </w:r>
            <w:proofErr w:type="gramEnd"/>
            <w:r w:rsidRPr="00892812">
              <w:t xml:space="preserve"> taxation, employment, social and environmental protection and </w:t>
            </w:r>
            <w:proofErr w:type="gramStart"/>
            <w:r w:rsidRPr="00892812">
              <w:t>is capable of assuming and fulfilling</w:t>
            </w:r>
            <w:proofErr w:type="gramEnd"/>
            <w:r w:rsidRPr="00892812">
              <w:t xml:space="preserve"> those obligations;</w:t>
            </w:r>
          </w:p>
        </w:tc>
      </w:tr>
      <w:tr w:rsidR="000343B9" w:rsidRPr="00892812" w14:paraId="5E990077" w14:textId="77777777" w:rsidTr="00A12ADA">
        <w:tc>
          <w:tcPr>
            <w:tcW w:w="612" w:type="dxa"/>
          </w:tcPr>
          <w:p w14:paraId="489C9CFA" w14:textId="77777777" w:rsidR="000343B9" w:rsidRPr="00892812" w:rsidRDefault="000343B9" w:rsidP="00017119">
            <w:pPr>
              <w:jc w:val="both"/>
              <w:rPr>
                <w:color w:val="0000FF"/>
              </w:rPr>
            </w:pPr>
          </w:p>
        </w:tc>
        <w:tc>
          <w:tcPr>
            <w:tcW w:w="514" w:type="dxa"/>
          </w:tcPr>
          <w:p w14:paraId="3B3F0FEB" w14:textId="77777777" w:rsidR="000343B9" w:rsidRPr="00892812" w:rsidRDefault="000343B9" w:rsidP="00017119">
            <w:pPr>
              <w:jc w:val="both"/>
            </w:pPr>
            <w:r w:rsidRPr="00892812">
              <w:t>4.</w:t>
            </w:r>
          </w:p>
        </w:tc>
        <w:tc>
          <w:tcPr>
            <w:tcW w:w="7945" w:type="dxa"/>
          </w:tcPr>
          <w:p w14:paraId="7D526FD4" w14:textId="77777777" w:rsidR="000343B9" w:rsidRPr="00892812" w:rsidRDefault="000343B9" w:rsidP="00017119">
            <w:pPr>
              <w:jc w:val="both"/>
            </w:pPr>
            <w:r w:rsidRPr="00892812">
              <w:t xml:space="preserve">it has acquainted itself with and shall comply with all legal requirements or such other laws, recommendations, guidance or practices as may affect the supply of the Goods (to include manufacture and distribution process) as they apply to the Contractor; </w:t>
            </w:r>
          </w:p>
        </w:tc>
      </w:tr>
      <w:tr w:rsidR="000343B9" w:rsidRPr="00892812" w14:paraId="287D8CDA" w14:textId="77777777" w:rsidTr="00A12ADA">
        <w:tc>
          <w:tcPr>
            <w:tcW w:w="612" w:type="dxa"/>
          </w:tcPr>
          <w:p w14:paraId="2EB3B72A" w14:textId="77777777" w:rsidR="000343B9" w:rsidRPr="00892812" w:rsidRDefault="000343B9" w:rsidP="00017119">
            <w:pPr>
              <w:jc w:val="both"/>
              <w:rPr>
                <w:color w:val="0000FF"/>
              </w:rPr>
            </w:pPr>
          </w:p>
        </w:tc>
        <w:tc>
          <w:tcPr>
            <w:tcW w:w="514" w:type="dxa"/>
          </w:tcPr>
          <w:p w14:paraId="3F86893E" w14:textId="77777777" w:rsidR="000343B9" w:rsidRPr="00892812" w:rsidRDefault="000343B9" w:rsidP="00017119">
            <w:pPr>
              <w:jc w:val="both"/>
            </w:pPr>
            <w:r w:rsidRPr="00892812">
              <w:t>5.</w:t>
            </w:r>
          </w:p>
        </w:tc>
        <w:tc>
          <w:tcPr>
            <w:tcW w:w="7945" w:type="dxa"/>
          </w:tcPr>
          <w:p w14:paraId="274BF833" w14:textId="77777777" w:rsidR="000343B9" w:rsidRPr="00892812" w:rsidRDefault="000343B9" w:rsidP="00017119">
            <w:pPr>
              <w:jc w:val="both"/>
            </w:pPr>
            <w:r w:rsidRPr="00892812">
              <w:t xml:space="preserve">it has taken all and any action necessary to ensure that it has the power to execute and enter into this Agreement; </w:t>
            </w:r>
          </w:p>
        </w:tc>
      </w:tr>
      <w:tr w:rsidR="000343B9" w:rsidRPr="00892812" w14:paraId="286C23F5" w14:textId="77777777" w:rsidTr="00A12ADA">
        <w:tc>
          <w:tcPr>
            <w:tcW w:w="612" w:type="dxa"/>
          </w:tcPr>
          <w:p w14:paraId="7391563E" w14:textId="77777777" w:rsidR="000343B9" w:rsidRPr="00892812" w:rsidRDefault="000343B9" w:rsidP="00017119">
            <w:pPr>
              <w:jc w:val="both"/>
              <w:rPr>
                <w:color w:val="0000FF"/>
              </w:rPr>
            </w:pPr>
          </w:p>
        </w:tc>
        <w:tc>
          <w:tcPr>
            <w:tcW w:w="514" w:type="dxa"/>
          </w:tcPr>
          <w:p w14:paraId="29A67A91" w14:textId="77777777" w:rsidR="000343B9" w:rsidRPr="00892812" w:rsidRDefault="000343B9" w:rsidP="00017119">
            <w:pPr>
              <w:jc w:val="both"/>
            </w:pPr>
            <w:r w:rsidRPr="00892812">
              <w:t>6.</w:t>
            </w:r>
          </w:p>
          <w:p w14:paraId="72B8D1D5" w14:textId="77777777" w:rsidR="000343B9" w:rsidRPr="00892812" w:rsidRDefault="000343B9" w:rsidP="00017119">
            <w:pPr>
              <w:jc w:val="both"/>
            </w:pPr>
          </w:p>
        </w:tc>
        <w:tc>
          <w:tcPr>
            <w:tcW w:w="7945" w:type="dxa"/>
          </w:tcPr>
          <w:p w14:paraId="3756CB52" w14:textId="77777777" w:rsidR="000343B9" w:rsidRPr="00892812" w:rsidRDefault="000343B9" w:rsidP="00017119">
            <w:pPr>
              <w:jc w:val="both"/>
              <w:rPr>
                <w:i/>
                <w:iCs/>
                <w:highlight w:val="lightGray"/>
              </w:rPr>
            </w:pPr>
            <w:r w:rsidRPr="00892812">
              <w:rPr>
                <w:i/>
                <w:iCs/>
                <w:color w:val="FF0000"/>
                <w:highlight w:val="lightGray"/>
              </w:rPr>
              <w:fldChar w:fldCharType="begin">
                <w:ffData>
                  <w:name w:val="Text135"/>
                  <w:enabled/>
                  <w:calcOnExit w:val="0"/>
                  <w:textInput>
                    <w:default w:val="Delete and replace with “Not Used” if not applicable:"/>
                  </w:textInput>
                </w:ffData>
              </w:fldChar>
            </w:r>
            <w:bookmarkStart w:id="10" w:name="Text135"/>
            <w:r w:rsidRPr="00892812">
              <w:rPr>
                <w:i/>
                <w:iCs/>
                <w:color w:val="FF0000"/>
                <w:highlight w:val="lightGray"/>
              </w:rPr>
              <w:instrText xml:space="preserve"> FORMTEXT </w:instrText>
            </w:r>
            <w:r w:rsidRPr="00892812">
              <w:rPr>
                <w:i/>
                <w:iCs/>
                <w:color w:val="FF0000"/>
                <w:highlight w:val="lightGray"/>
              </w:rPr>
            </w:r>
            <w:r w:rsidRPr="00892812">
              <w:rPr>
                <w:i/>
                <w:iCs/>
                <w:color w:val="FF0000"/>
                <w:highlight w:val="lightGray"/>
              </w:rPr>
              <w:fldChar w:fldCharType="separate"/>
            </w:r>
            <w:r w:rsidRPr="00892812">
              <w:rPr>
                <w:i/>
                <w:iCs/>
                <w:color w:val="FF0000"/>
                <w:highlight w:val="lightGray"/>
              </w:rPr>
              <w:t>Delete and replace with “Not Used” if not applicable:</w:t>
            </w:r>
            <w:r w:rsidRPr="00892812">
              <w:rPr>
                <w:i/>
                <w:iCs/>
                <w:color w:val="FF0000"/>
                <w:highlight w:val="lightGray"/>
              </w:rPr>
              <w:fldChar w:fldCharType="end"/>
            </w:r>
            <w:bookmarkEnd w:id="10"/>
          </w:p>
          <w:p w14:paraId="17C2D4D8" w14:textId="77777777" w:rsidR="000343B9" w:rsidRPr="00892812" w:rsidRDefault="000343B9" w:rsidP="00017119">
            <w:pPr>
              <w:jc w:val="both"/>
              <w:rPr>
                <w:highlight w:val="lightGray"/>
              </w:rPr>
            </w:pPr>
            <w:r w:rsidRPr="00892812">
              <w:t xml:space="preserve">it has inspected the Client’s premises, lands and facilities before submitting its Submission and has made appropriate enquiries </w:t>
            </w:r>
            <w:proofErr w:type="gramStart"/>
            <w:r w:rsidRPr="00892812">
              <w:t>so as to</w:t>
            </w:r>
            <w:proofErr w:type="gramEnd"/>
            <w:r w:rsidRPr="00892812">
              <w:t xml:space="preserve"> be satisfied in relation to all matters connected with the performance of its obligations under this Agreement;</w:t>
            </w:r>
          </w:p>
        </w:tc>
      </w:tr>
      <w:tr w:rsidR="000343B9" w:rsidRPr="00892812" w14:paraId="5C23E945" w14:textId="77777777" w:rsidTr="00A12ADA">
        <w:tc>
          <w:tcPr>
            <w:tcW w:w="612" w:type="dxa"/>
          </w:tcPr>
          <w:p w14:paraId="57AC3E67" w14:textId="77777777" w:rsidR="000343B9" w:rsidRPr="00892812" w:rsidRDefault="000343B9" w:rsidP="00017119">
            <w:pPr>
              <w:jc w:val="both"/>
              <w:rPr>
                <w:color w:val="0000FF"/>
              </w:rPr>
            </w:pPr>
          </w:p>
        </w:tc>
        <w:tc>
          <w:tcPr>
            <w:tcW w:w="514" w:type="dxa"/>
          </w:tcPr>
          <w:p w14:paraId="05E2CB71" w14:textId="77777777" w:rsidR="000343B9" w:rsidRPr="00892812" w:rsidRDefault="000343B9" w:rsidP="00017119">
            <w:pPr>
              <w:jc w:val="both"/>
            </w:pPr>
            <w:r w:rsidRPr="00892812">
              <w:t>7.</w:t>
            </w:r>
          </w:p>
        </w:tc>
        <w:tc>
          <w:tcPr>
            <w:tcW w:w="7945" w:type="dxa"/>
          </w:tcPr>
          <w:p w14:paraId="68A34F3E" w14:textId="77777777" w:rsidR="000343B9" w:rsidRPr="00892812" w:rsidRDefault="000343B9" w:rsidP="00017119">
            <w:pPr>
              <w:jc w:val="both"/>
            </w:pPr>
            <w:r w:rsidRPr="00892812">
              <w:t xml:space="preserve">the status of the Contractor, as declared in the “Declaration as to Personal Circumstances of Tenderer” dated </w:t>
            </w:r>
            <w:r w:rsidRPr="00892812">
              <w:fldChar w:fldCharType="begin">
                <w:ffData>
                  <w:name w:val="Text143"/>
                  <w:enabled/>
                  <w:calcOnExit w:val="0"/>
                  <w:textInput>
                    <w:default w:val="[Insert Date]"/>
                  </w:textInput>
                </w:ffData>
              </w:fldChar>
            </w:r>
            <w:bookmarkStart w:id="11" w:name="Text143"/>
            <w:r w:rsidRPr="00892812">
              <w:instrText xml:space="preserve"> FORMTEXT </w:instrText>
            </w:r>
            <w:r w:rsidRPr="00892812">
              <w:fldChar w:fldCharType="separate"/>
            </w:r>
            <w:r w:rsidRPr="00892812">
              <w:t>[Insert Date]</w:t>
            </w:r>
            <w:r w:rsidRPr="00892812">
              <w:fldChar w:fldCharType="end"/>
            </w:r>
            <w:bookmarkEnd w:id="11"/>
            <w:r w:rsidRPr="00892812">
              <w:t>which confirms that none of the excluding circumstances listed in Regulation 57 of the Regulations apply to the Contractor, remains unchanged; and</w:t>
            </w:r>
          </w:p>
        </w:tc>
      </w:tr>
      <w:tr w:rsidR="000343B9" w:rsidRPr="00892812" w14:paraId="47869DD0" w14:textId="77777777" w:rsidTr="00A12ADA">
        <w:tc>
          <w:tcPr>
            <w:tcW w:w="612" w:type="dxa"/>
          </w:tcPr>
          <w:p w14:paraId="68B8DD8C" w14:textId="77777777" w:rsidR="000343B9" w:rsidRPr="00892812" w:rsidRDefault="000343B9" w:rsidP="00017119">
            <w:pPr>
              <w:jc w:val="both"/>
              <w:rPr>
                <w:color w:val="0000FF"/>
              </w:rPr>
            </w:pPr>
          </w:p>
        </w:tc>
        <w:tc>
          <w:tcPr>
            <w:tcW w:w="514" w:type="dxa"/>
          </w:tcPr>
          <w:p w14:paraId="171829C4" w14:textId="77777777" w:rsidR="000343B9" w:rsidRPr="00892812" w:rsidRDefault="000343B9" w:rsidP="00017119">
            <w:pPr>
              <w:jc w:val="both"/>
            </w:pPr>
            <w:r w:rsidRPr="00892812">
              <w:t>8.</w:t>
            </w:r>
          </w:p>
        </w:tc>
        <w:tc>
          <w:tcPr>
            <w:tcW w:w="7945" w:type="dxa"/>
          </w:tcPr>
          <w:p w14:paraId="1506F8E1" w14:textId="77777777" w:rsidR="000343B9" w:rsidRPr="00892812" w:rsidRDefault="000343B9" w:rsidP="00017119">
            <w:pPr>
              <w:jc w:val="both"/>
              <w:rPr>
                <w:i/>
                <w:color w:val="FF0000"/>
              </w:rPr>
            </w:pPr>
            <w:r w:rsidRPr="00892812">
              <w:t>the Client shall be under no obligation to purchase any minimum number or value of Goods.</w:t>
            </w:r>
          </w:p>
        </w:tc>
      </w:tr>
      <w:tr w:rsidR="000343B9" w:rsidRPr="00892812" w14:paraId="1F78FBA9" w14:textId="77777777" w:rsidTr="00A12ADA">
        <w:tc>
          <w:tcPr>
            <w:tcW w:w="612" w:type="dxa"/>
          </w:tcPr>
          <w:p w14:paraId="126118BF" w14:textId="77777777" w:rsidR="000343B9" w:rsidRPr="00892812" w:rsidRDefault="000343B9" w:rsidP="00017119">
            <w:pPr>
              <w:spacing w:line="256" w:lineRule="auto"/>
              <w:jc w:val="both"/>
              <w:rPr>
                <w:color w:val="0000FF"/>
              </w:rPr>
            </w:pPr>
            <w:r w:rsidRPr="00892812">
              <w:rPr>
                <w:color w:val="0000FF"/>
              </w:rPr>
              <w:t>B.</w:t>
            </w:r>
          </w:p>
        </w:tc>
        <w:tc>
          <w:tcPr>
            <w:tcW w:w="8459" w:type="dxa"/>
            <w:gridSpan w:val="2"/>
          </w:tcPr>
          <w:p w14:paraId="31FF053E" w14:textId="77777777" w:rsidR="000343B9" w:rsidRPr="00892812" w:rsidRDefault="000343B9" w:rsidP="00017119">
            <w:pPr>
              <w:jc w:val="both"/>
            </w:pPr>
            <w:r w:rsidRPr="00892812">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0343B9" w:rsidRPr="00892812" w14:paraId="1FEBFF87" w14:textId="77777777" w:rsidTr="00A12ADA">
        <w:tc>
          <w:tcPr>
            <w:tcW w:w="612" w:type="dxa"/>
          </w:tcPr>
          <w:p w14:paraId="7F5B3797" w14:textId="77777777" w:rsidR="000343B9" w:rsidRPr="00892812" w:rsidRDefault="000343B9" w:rsidP="00017119">
            <w:pPr>
              <w:spacing w:line="256" w:lineRule="auto"/>
              <w:jc w:val="both"/>
              <w:rPr>
                <w:color w:val="0000FF"/>
              </w:rPr>
            </w:pPr>
            <w:r w:rsidRPr="00892812">
              <w:rPr>
                <w:color w:val="0000FF"/>
              </w:rPr>
              <w:t>C.</w:t>
            </w:r>
          </w:p>
        </w:tc>
        <w:tc>
          <w:tcPr>
            <w:tcW w:w="8459" w:type="dxa"/>
            <w:gridSpan w:val="2"/>
          </w:tcPr>
          <w:p w14:paraId="69709AB5" w14:textId="77777777" w:rsidR="000343B9" w:rsidRPr="00892812" w:rsidRDefault="000343B9" w:rsidP="00017119">
            <w:pPr>
              <w:jc w:val="both"/>
            </w:pPr>
            <w:r w:rsidRPr="00892812">
              <w:t xml:space="preserve">The Contractor confirms and undertakes that the Goods supplied will, at the time of delivery (and for the Guarantee Period), correspond to the description given by the Contractor in accordance with the Submission (to include any samples furnished thereunder) and the </w:t>
            </w:r>
            <w:r w:rsidRPr="00892812">
              <w:lastRenderedPageBreak/>
              <w:t>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0343B9" w:rsidRPr="00892812" w14:paraId="016AEB82" w14:textId="77777777" w:rsidTr="00A12ADA">
        <w:tc>
          <w:tcPr>
            <w:tcW w:w="612" w:type="dxa"/>
          </w:tcPr>
          <w:p w14:paraId="3BB6957E" w14:textId="77777777" w:rsidR="000343B9" w:rsidRPr="00892812" w:rsidRDefault="000343B9" w:rsidP="00017119">
            <w:pPr>
              <w:spacing w:line="256" w:lineRule="auto"/>
              <w:jc w:val="both"/>
              <w:rPr>
                <w:color w:val="0000FF"/>
              </w:rPr>
            </w:pPr>
            <w:r w:rsidRPr="00892812">
              <w:rPr>
                <w:color w:val="0000FF"/>
              </w:rPr>
              <w:lastRenderedPageBreak/>
              <w:t>D.</w:t>
            </w:r>
          </w:p>
        </w:tc>
        <w:tc>
          <w:tcPr>
            <w:tcW w:w="8459" w:type="dxa"/>
            <w:gridSpan w:val="2"/>
          </w:tcPr>
          <w:p w14:paraId="6691C622" w14:textId="77777777" w:rsidR="000343B9" w:rsidRPr="00892812" w:rsidRDefault="000343B9" w:rsidP="00017119">
            <w:pPr>
              <w:jc w:val="both"/>
            </w:pPr>
            <w:r w:rsidRPr="00892812">
              <w:t>The Contractor undertakes to ensure that all and any necessary consents and/or licences are obtained and in place for the purposes of this Agreement. The Contractor hereby indemnifies the Client and shall keep and hold the Client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tc>
      </w:tr>
      <w:tr w:rsidR="000343B9" w:rsidRPr="00892812" w14:paraId="62D03EB6" w14:textId="77777777" w:rsidTr="00A12ADA">
        <w:tc>
          <w:tcPr>
            <w:tcW w:w="612" w:type="dxa"/>
          </w:tcPr>
          <w:p w14:paraId="7DD995F1" w14:textId="77777777" w:rsidR="000343B9" w:rsidRPr="00892812" w:rsidRDefault="000343B9" w:rsidP="00017119">
            <w:pPr>
              <w:spacing w:line="256" w:lineRule="auto"/>
              <w:jc w:val="both"/>
              <w:rPr>
                <w:color w:val="0000FF"/>
              </w:rPr>
            </w:pPr>
            <w:r w:rsidRPr="00892812">
              <w:rPr>
                <w:color w:val="0000FF"/>
              </w:rPr>
              <w:t>E.</w:t>
            </w:r>
          </w:p>
        </w:tc>
        <w:tc>
          <w:tcPr>
            <w:tcW w:w="8459" w:type="dxa"/>
            <w:gridSpan w:val="2"/>
          </w:tcPr>
          <w:p w14:paraId="1F5A35D7" w14:textId="77777777" w:rsidR="000343B9" w:rsidRPr="00892812" w:rsidRDefault="000343B9" w:rsidP="00017119">
            <w:pPr>
              <w:jc w:val="both"/>
            </w:pPr>
            <w:r w:rsidRPr="00892812">
              <w:t xml:space="preserve">The Contractor undertakes to notify the Client forthwith of any material change to the status of the Contractor </w:t>
            </w:r>
            <w:proofErr w:type="gramStart"/>
            <w:r w:rsidRPr="00892812">
              <w:t>with regard to</w:t>
            </w:r>
            <w:proofErr w:type="gramEnd"/>
            <w:r w:rsidRPr="00892812">
              <w:t xml:space="preserve"> the warranties, acknowledgements, representations and undertakings as set out in clause 6A and to comply with all reasonable directions of the Client with regard thereto which may include termination of this Agreement.</w:t>
            </w:r>
          </w:p>
        </w:tc>
      </w:tr>
    </w:tbl>
    <w:p w14:paraId="6A02C280" w14:textId="77777777" w:rsidR="000343B9" w:rsidRPr="00892812" w:rsidRDefault="000343B9" w:rsidP="00017119">
      <w:pPr>
        <w:pStyle w:val="Heading2"/>
        <w:rPr>
          <w:lang w:val="en-IE"/>
        </w:rPr>
      </w:pPr>
      <w:r w:rsidRPr="00892812">
        <w:rPr>
          <w:lang w:val="en-IE"/>
        </w:rPr>
        <w:t>7.</w:t>
      </w:r>
      <w:r w:rsidRPr="00892812">
        <w:rPr>
          <w:lang w:val="en-IE"/>
        </w:rPr>
        <w:tab/>
        <w:t>Remedies</w:t>
      </w:r>
    </w:p>
    <w:tbl>
      <w:tblPr>
        <w:tblW w:w="0" w:type="auto"/>
        <w:tblLook w:val="01E0" w:firstRow="1" w:lastRow="1" w:firstColumn="1" w:lastColumn="1" w:noHBand="0" w:noVBand="0"/>
      </w:tblPr>
      <w:tblGrid>
        <w:gridCol w:w="608"/>
        <w:gridCol w:w="8463"/>
      </w:tblGrid>
      <w:tr w:rsidR="000343B9" w:rsidRPr="00892812" w14:paraId="752ADC7A" w14:textId="77777777" w:rsidTr="00A12ADA">
        <w:tc>
          <w:tcPr>
            <w:tcW w:w="608" w:type="dxa"/>
          </w:tcPr>
          <w:p w14:paraId="06ECA868" w14:textId="77777777" w:rsidR="000343B9" w:rsidRPr="00892812" w:rsidRDefault="000343B9" w:rsidP="00017119">
            <w:pPr>
              <w:jc w:val="both"/>
              <w:rPr>
                <w:color w:val="0000FF"/>
              </w:rPr>
            </w:pPr>
          </w:p>
          <w:p w14:paraId="40055395" w14:textId="77777777" w:rsidR="000343B9" w:rsidRPr="00892812" w:rsidRDefault="000343B9" w:rsidP="00017119">
            <w:pPr>
              <w:jc w:val="both"/>
              <w:rPr>
                <w:color w:val="0000FF"/>
              </w:rPr>
            </w:pPr>
          </w:p>
          <w:p w14:paraId="27643EA4" w14:textId="77777777" w:rsidR="000343B9" w:rsidRPr="00892812" w:rsidRDefault="000343B9" w:rsidP="00017119">
            <w:pPr>
              <w:jc w:val="both"/>
              <w:rPr>
                <w:color w:val="0000FF"/>
              </w:rPr>
            </w:pPr>
          </w:p>
          <w:p w14:paraId="4BC3E64E" w14:textId="77777777" w:rsidR="000343B9" w:rsidRPr="00892812" w:rsidRDefault="000343B9" w:rsidP="00017119">
            <w:pPr>
              <w:jc w:val="both"/>
              <w:rPr>
                <w:color w:val="0000FF"/>
              </w:rPr>
            </w:pPr>
          </w:p>
          <w:p w14:paraId="3567182D" w14:textId="77777777" w:rsidR="000343B9" w:rsidRPr="00892812" w:rsidRDefault="000343B9" w:rsidP="00017119">
            <w:pPr>
              <w:jc w:val="both"/>
              <w:rPr>
                <w:color w:val="0000FF"/>
              </w:rPr>
            </w:pPr>
            <w:r w:rsidRPr="00892812">
              <w:rPr>
                <w:color w:val="0000FF"/>
              </w:rPr>
              <w:t>A.</w:t>
            </w:r>
          </w:p>
        </w:tc>
        <w:tc>
          <w:tcPr>
            <w:tcW w:w="8463" w:type="dxa"/>
          </w:tcPr>
          <w:p w14:paraId="4F174805" w14:textId="77777777" w:rsidR="000343B9" w:rsidRPr="00892812" w:rsidRDefault="000343B9" w:rsidP="00017119">
            <w:pPr>
              <w:jc w:val="both"/>
            </w:pPr>
          </w:p>
          <w:p w14:paraId="4B32C135" w14:textId="77777777" w:rsidR="000343B9" w:rsidRPr="00892812" w:rsidRDefault="000343B9" w:rsidP="00017119">
            <w:pPr>
              <w:jc w:val="both"/>
            </w:pPr>
            <w:r w:rsidRPr="00892812">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7A shall survive termination of this Agreement for any reason.</w:t>
            </w:r>
          </w:p>
        </w:tc>
      </w:tr>
      <w:tr w:rsidR="000343B9" w:rsidRPr="00892812" w14:paraId="11ECD484" w14:textId="77777777" w:rsidTr="00A12ADA">
        <w:tc>
          <w:tcPr>
            <w:tcW w:w="608" w:type="dxa"/>
          </w:tcPr>
          <w:p w14:paraId="08592671" w14:textId="77777777" w:rsidR="000343B9" w:rsidRPr="00892812" w:rsidRDefault="000343B9" w:rsidP="00017119">
            <w:pPr>
              <w:jc w:val="both"/>
              <w:rPr>
                <w:color w:val="0000FF"/>
              </w:rPr>
            </w:pPr>
            <w:r w:rsidRPr="00892812">
              <w:rPr>
                <w:color w:val="0000FF"/>
              </w:rPr>
              <w:t>B.</w:t>
            </w:r>
          </w:p>
        </w:tc>
        <w:tc>
          <w:tcPr>
            <w:tcW w:w="8463" w:type="dxa"/>
          </w:tcPr>
          <w:p w14:paraId="5F2462BD" w14:textId="77777777" w:rsidR="000343B9" w:rsidRPr="00892812" w:rsidRDefault="000343B9" w:rsidP="00017119">
            <w:pPr>
              <w:jc w:val="both"/>
            </w:pPr>
            <w:r w:rsidRPr="00892812">
              <w:t>Save in respect of fraud (including fraudulent misrepresentation), personal injury or death or in respect of the Contractor’s indemnity under clause 6(D),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0343B9" w:rsidRPr="00892812" w14:paraId="2F1FB205" w14:textId="77777777" w:rsidTr="00A12ADA">
        <w:tc>
          <w:tcPr>
            <w:tcW w:w="608" w:type="dxa"/>
          </w:tcPr>
          <w:p w14:paraId="45A175FD" w14:textId="77777777" w:rsidR="000343B9" w:rsidRPr="00892812" w:rsidRDefault="000343B9" w:rsidP="00017119">
            <w:pPr>
              <w:jc w:val="both"/>
              <w:rPr>
                <w:color w:val="0000FF"/>
              </w:rPr>
            </w:pPr>
            <w:r w:rsidRPr="00892812">
              <w:rPr>
                <w:color w:val="0000FF"/>
              </w:rPr>
              <w:t>C.</w:t>
            </w:r>
          </w:p>
        </w:tc>
        <w:tc>
          <w:tcPr>
            <w:tcW w:w="8463" w:type="dxa"/>
          </w:tcPr>
          <w:p w14:paraId="5E3840ED" w14:textId="77777777" w:rsidR="000343B9" w:rsidRPr="00892812" w:rsidRDefault="000343B9" w:rsidP="00017119">
            <w:pPr>
              <w:jc w:val="both"/>
            </w:pPr>
            <w:r w:rsidRPr="00892812">
              <w:t>Should the Client find itself obliged to order elsewhere in consequence of the failure of the Contractor to deliver Goods of approved quality, the Client shall be entitled to recover from the Contractor any excess prices which may be paid by the Client.</w:t>
            </w:r>
          </w:p>
        </w:tc>
      </w:tr>
      <w:tr w:rsidR="000343B9" w:rsidRPr="00892812" w14:paraId="55E2C7B4" w14:textId="77777777" w:rsidTr="00A12ADA">
        <w:tc>
          <w:tcPr>
            <w:tcW w:w="608" w:type="dxa"/>
          </w:tcPr>
          <w:p w14:paraId="6DFD2F33" w14:textId="77777777" w:rsidR="000343B9" w:rsidRPr="00892812" w:rsidRDefault="000343B9" w:rsidP="00017119">
            <w:pPr>
              <w:jc w:val="both"/>
              <w:rPr>
                <w:color w:val="0000FF"/>
              </w:rPr>
            </w:pPr>
            <w:r w:rsidRPr="00892812">
              <w:rPr>
                <w:color w:val="0000FF"/>
              </w:rPr>
              <w:t>D.</w:t>
            </w:r>
          </w:p>
        </w:tc>
        <w:tc>
          <w:tcPr>
            <w:tcW w:w="8463" w:type="dxa"/>
          </w:tcPr>
          <w:p w14:paraId="25089903" w14:textId="77777777" w:rsidR="000343B9" w:rsidRPr="00892812" w:rsidRDefault="000343B9" w:rsidP="00017119">
            <w:pPr>
              <w:jc w:val="both"/>
            </w:pPr>
            <w:r w:rsidRPr="00892812">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343B9" w:rsidRPr="00892812" w14:paraId="7C51F0B9" w14:textId="77777777" w:rsidTr="00A12ADA">
        <w:tc>
          <w:tcPr>
            <w:tcW w:w="608" w:type="dxa"/>
          </w:tcPr>
          <w:p w14:paraId="78142665" w14:textId="77777777" w:rsidR="000343B9" w:rsidRPr="00892812" w:rsidRDefault="000343B9" w:rsidP="00017119">
            <w:pPr>
              <w:jc w:val="both"/>
              <w:rPr>
                <w:color w:val="0000FF"/>
              </w:rPr>
            </w:pPr>
            <w:r w:rsidRPr="00892812">
              <w:rPr>
                <w:color w:val="0000FF"/>
              </w:rPr>
              <w:t>E.</w:t>
            </w:r>
          </w:p>
        </w:tc>
        <w:tc>
          <w:tcPr>
            <w:tcW w:w="8463" w:type="dxa"/>
          </w:tcPr>
          <w:p w14:paraId="3811E102" w14:textId="77777777" w:rsidR="000343B9" w:rsidRPr="00892812" w:rsidRDefault="000343B9" w:rsidP="00017119">
            <w:pPr>
              <w:jc w:val="both"/>
            </w:pPr>
            <w:r w:rsidRPr="00892812">
              <w:rPr>
                <w:i/>
                <w:iCs/>
                <w:color w:val="FF0000"/>
                <w:highlight w:val="lightGray"/>
              </w:rPr>
              <w:fldChar w:fldCharType="begin">
                <w:ffData>
                  <w:name w:val="Text135"/>
                  <w:enabled/>
                  <w:calcOnExit w:val="0"/>
                  <w:textInput>
                    <w:default w:val="Delete and replace with “Not Used” if not applicable:"/>
                  </w:textInput>
                </w:ffData>
              </w:fldChar>
            </w:r>
            <w:r w:rsidRPr="00892812">
              <w:rPr>
                <w:i/>
                <w:iCs/>
                <w:color w:val="FF0000"/>
                <w:highlight w:val="lightGray"/>
              </w:rPr>
              <w:instrText xml:space="preserve"> FORMTEXT </w:instrText>
            </w:r>
            <w:r w:rsidRPr="00892812">
              <w:rPr>
                <w:i/>
                <w:iCs/>
                <w:color w:val="FF0000"/>
                <w:highlight w:val="lightGray"/>
              </w:rPr>
            </w:r>
            <w:r w:rsidRPr="00892812">
              <w:rPr>
                <w:i/>
                <w:iCs/>
                <w:color w:val="FF0000"/>
                <w:highlight w:val="lightGray"/>
              </w:rPr>
              <w:fldChar w:fldCharType="separate"/>
            </w:r>
            <w:r w:rsidRPr="00892812">
              <w:rPr>
                <w:i/>
                <w:iCs/>
                <w:color w:val="FF0000"/>
                <w:highlight w:val="lightGray"/>
              </w:rPr>
              <w:t>Delete and replace with “Not Used” if not applicable:</w:t>
            </w:r>
            <w:r w:rsidRPr="00892812">
              <w:rPr>
                <w:i/>
                <w:iCs/>
                <w:color w:val="FF0000"/>
                <w:highlight w:val="lightGray"/>
              </w:rPr>
              <w:fldChar w:fldCharType="end"/>
            </w:r>
          </w:p>
          <w:p w14:paraId="20F1EE5C" w14:textId="4804D2D5" w:rsidR="000343B9" w:rsidRPr="00892812" w:rsidRDefault="000343B9" w:rsidP="00017119">
            <w:pPr>
              <w:jc w:val="both"/>
            </w:pPr>
            <w:r w:rsidRPr="00892812">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95132D">
              <w:fldChar w:fldCharType="begin">
                <w:ffData>
                  <w:name w:val="Text136"/>
                  <w:enabled/>
                  <w:calcOnExit w:val="0"/>
                  <w:textInput>
                    <w:default w:val="Employer’s Liability €13 Million, Public Liability €6.5 Million and Product Liability €6.5 Million "/>
                  </w:textInput>
                </w:ffData>
              </w:fldChar>
            </w:r>
            <w:bookmarkStart w:id="12" w:name="Text136"/>
            <w:r w:rsidR="0095132D">
              <w:instrText xml:space="preserve"> FORMTEXT </w:instrText>
            </w:r>
            <w:r w:rsidR="0095132D">
              <w:fldChar w:fldCharType="separate"/>
            </w:r>
            <w:r w:rsidR="0095132D">
              <w:rPr>
                <w:noProof/>
              </w:rPr>
              <w:t xml:space="preserve">Employer’s Liability €13 Million, Public Liability €6.5 Million and Product Liability €6.5 Million </w:t>
            </w:r>
            <w:r w:rsidR="0095132D">
              <w:fldChar w:fldCharType="end"/>
            </w:r>
            <w:bookmarkEnd w:id="12"/>
            <w:r w:rsidRPr="00892812">
              <w:t xml:space="preserve"> regardless of the number of claims.</w:t>
            </w:r>
          </w:p>
        </w:tc>
      </w:tr>
      <w:tr w:rsidR="000343B9" w:rsidRPr="00892812" w14:paraId="5FEBE1BD" w14:textId="77777777" w:rsidTr="00A12ADA">
        <w:tc>
          <w:tcPr>
            <w:tcW w:w="608" w:type="dxa"/>
          </w:tcPr>
          <w:p w14:paraId="6E8CD6F9" w14:textId="77777777" w:rsidR="000343B9" w:rsidRPr="00892812" w:rsidRDefault="000343B9" w:rsidP="00017119">
            <w:pPr>
              <w:jc w:val="both"/>
              <w:rPr>
                <w:color w:val="0000FF"/>
              </w:rPr>
            </w:pPr>
            <w:r w:rsidRPr="00892812">
              <w:rPr>
                <w:color w:val="0000FF"/>
              </w:rPr>
              <w:lastRenderedPageBreak/>
              <w:t>F.</w:t>
            </w:r>
          </w:p>
        </w:tc>
        <w:tc>
          <w:tcPr>
            <w:tcW w:w="8463" w:type="dxa"/>
          </w:tcPr>
          <w:p w14:paraId="2C2012B5" w14:textId="77777777" w:rsidR="000343B9" w:rsidRPr="00892812" w:rsidRDefault="000343B9" w:rsidP="00017119">
            <w:pPr>
              <w:jc w:val="both"/>
            </w:pPr>
            <w:r w:rsidRPr="00892812">
              <w:t>If for any reason the Client is dissatisfied with the performance of the Contractor, a sum may be withheld from any payment otherwise due calculated as follows:</w:t>
            </w:r>
          </w:p>
          <w:sdt>
            <w:sdtPr>
              <w:rPr>
                <w:highlight w:val="cyan"/>
              </w:rPr>
              <w:id w:val="78562223"/>
            </w:sdtPr>
            <w:sdtContent>
              <w:p w14:paraId="657A7428" w14:textId="77777777" w:rsidR="000343B9" w:rsidRPr="00892812" w:rsidRDefault="000343B9" w:rsidP="00017119">
                <w:pPr>
                  <w:jc w:val="both"/>
                </w:pPr>
                <w:r w:rsidRPr="00892812">
                  <w:rPr>
                    <w:highlight w:val="lightGray"/>
                  </w:rPr>
                  <w:t>[insert]</w:t>
                </w:r>
              </w:p>
            </w:sdtContent>
          </w:sdt>
          <w:p w14:paraId="25C70A89" w14:textId="77777777" w:rsidR="000343B9" w:rsidRPr="00892812" w:rsidRDefault="000343B9" w:rsidP="00017119">
            <w:pPr>
              <w:jc w:val="both"/>
            </w:pPr>
            <w:r w:rsidRPr="00892812">
              <w:t xml:space="preserve">(“the Retention Amount”) which Retention Amount shall not at any given time exceed </w:t>
            </w:r>
            <w:sdt>
              <w:sdtPr>
                <w:id w:val="78562224"/>
              </w:sdtPr>
              <w:sdtEndPr>
                <w:rPr>
                  <w:highlight w:val="lightGray"/>
                </w:rPr>
              </w:sdtEndPr>
              <w:sdtContent>
                <w:r w:rsidRPr="00892812">
                  <w:rPr>
                    <w:highlight w:val="lightGray"/>
                  </w:rPr>
                  <w:fldChar w:fldCharType="begin">
                    <w:ffData>
                      <w:name w:val=""/>
                      <w:enabled/>
                      <w:calcOnExit w:val="0"/>
                      <w:textInput>
                        <w:default w:val="[number]"/>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[number]</w:t>
                </w:r>
                <w:r w:rsidRPr="00892812">
                  <w:rPr>
                    <w:highlight w:val="lightGray"/>
                  </w:rPr>
                  <w:fldChar w:fldCharType="end"/>
                </w:r>
              </w:sdtContent>
            </w:sdt>
            <w:r w:rsidRPr="00892812">
              <w:t xml:space="preserve"> per cent of the Charges. In such event the Client shall identify the </w:t>
            </w:r>
            <w:proofErr w:type="gramStart"/>
            <w:r w:rsidRPr="00892812">
              <w:t>particular Goods</w:t>
            </w:r>
            <w:proofErr w:type="gramEnd"/>
            <w:r w:rsidRPr="00892812">
              <w:t xml:space="preserve">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74003CC" w14:textId="77777777" w:rsidR="000343B9" w:rsidRPr="00892812" w:rsidRDefault="000343B9" w:rsidP="00017119">
      <w:pPr>
        <w:pStyle w:val="Heading2"/>
        <w:rPr>
          <w:lang w:val="en-IE"/>
        </w:rPr>
      </w:pPr>
      <w:r w:rsidRPr="00892812">
        <w:rPr>
          <w:lang w:val="en-IE"/>
        </w:rPr>
        <w:t>8.</w:t>
      </w:r>
      <w:r w:rsidRPr="00892812">
        <w:rPr>
          <w:lang w:val="en-IE"/>
        </w:rPr>
        <w:tab/>
        <w:t>Confidentiality</w:t>
      </w:r>
    </w:p>
    <w:tbl>
      <w:tblPr>
        <w:tblW w:w="0" w:type="auto"/>
        <w:tblLook w:val="01E0" w:firstRow="1" w:lastRow="1" w:firstColumn="1" w:lastColumn="1" w:noHBand="0" w:noVBand="0"/>
      </w:tblPr>
      <w:tblGrid>
        <w:gridCol w:w="615"/>
        <w:gridCol w:w="514"/>
        <w:gridCol w:w="7942"/>
      </w:tblGrid>
      <w:tr w:rsidR="000343B9" w:rsidRPr="00892812" w14:paraId="12FDA238" w14:textId="77777777" w:rsidTr="00A12ADA">
        <w:tc>
          <w:tcPr>
            <w:tcW w:w="615" w:type="dxa"/>
          </w:tcPr>
          <w:p w14:paraId="6DDE97C7" w14:textId="77777777" w:rsidR="000343B9" w:rsidRPr="00892812" w:rsidRDefault="000343B9" w:rsidP="00017119">
            <w:pPr>
              <w:jc w:val="both"/>
              <w:rPr>
                <w:color w:val="0000FF"/>
              </w:rPr>
            </w:pPr>
            <w:r w:rsidRPr="00892812">
              <w:rPr>
                <w:color w:val="0000FF"/>
              </w:rPr>
              <w:t>A.</w:t>
            </w:r>
          </w:p>
        </w:tc>
        <w:tc>
          <w:tcPr>
            <w:tcW w:w="8456" w:type="dxa"/>
            <w:gridSpan w:val="2"/>
          </w:tcPr>
          <w:p w14:paraId="0F719213" w14:textId="77777777" w:rsidR="000343B9" w:rsidRPr="00892812" w:rsidRDefault="000343B9" w:rsidP="00017119">
            <w:pPr>
              <w:jc w:val="both"/>
            </w:pPr>
            <w:r w:rsidRPr="00892812">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92812">
              <w:t>to:-</w:t>
            </w:r>
            <w:proofErr w:type="gramEnd"/>
          </w:p>
        </w:tc>
      </w:tr>
      <w:tr w:rsidR="000343B9" w:rsidRPr="00892812" w14:paraId="54C20731" w14:textId="77777777" w:rsidTr="00A12ADA">
        <w:tc>
          <w:tcPr>
            <w:tcW w:w="615" w:type="dxa"/>
          </w:tcPr>
          <w:p w14:paraId="2745047A" w14:textId="77777777" w:rsidR="000343B9" w:rsidRPr="00892812" w:rsidRDefault="000343B9" w:rsidP="00017119">
            <w:pPr>
              <w:jc w:val="both"/>
              <w:rPr>
                <w:color w:val="0000FF"/>
              </w:rPr>
            </w:pPr>
          </w:p>
        </w:tc>
        <w:tc>
          <w:tcPr>
            <w:tcW w:w="514" w:type="dxa"/>
          </w:tcPr>
          <w:p w14:paraId="1DC996C3" w14:textId="77777777" w:rsidR="000343B9" w:rsidRPr="00892812" w:rsidRDefault="000343B9" w:rsidP="00017119">
            <w:pPr>
              <w:jc w:val="both"/>
            </w:pPr>
            <w:r w:rsidRPr="00892812">
              <w:t>1.</w:t>
            </w:r>
          </w:p>
        </w:tc>
        <w:tc>
          <w:tcPr>
            <w:tcW w:w="7942" w:type="dxa"/>
          </w:tcPr>
          <w:p w14:paraId="59A97388" w14:textId="77777777" w:rsidR="000343B9" w:rsidRPr="00892812" w:rsidRDefault="000343B9" w:rsidP="00017119">
            <w:pPr>
              <w:jc w:val="both"/>
            </w:pPr>
            <w:r w:rsidRPr="00892812">
              <w:t>its professional advisers subject to the provisions of this clause 8; or</w:t>
            </w:r>
          </w:p>
        </w:tc>
      </w:tr>
      <w:tr w:rsidR="000343B9" w:rsidRPr="00892812" w14:paraId="667703A2" w14:textId="77777777" w:rsidTr="00A12ADA">
        <w:tc>
          <w:tcPr>
            <w:tcW w:w="615" w:type="dxa"/>
          </w:tcPr>
          <w:p w14:paraId="329AB406" w14:textId="77777777" w:rsidR="000343B9" w:rsidRPr="00892812" w:rsidRDefault="000343B9" w:rsidP="00017119">
            <w:pPr>
              <w:jc w:val="both"/>
              <w:rPr>
                <w:color w:val="0000FF"/>
              </w:rPr>
            </w:pPr>
          </w:p>
        </w:tc>
        <w:tc>
          <w:tcPr>
            <w:tcW w:w="514" w:type="dxa"/>
          </w:tcPr>
          <w:p w14:paraId="73F9201F" w14:textId="77777777" w:rsidR="000343B9" w:rsidRPr="00892812" w:rsidRDefault="000343B9" w:rsidP="00017119">
            <w:pPr>
              <w:jc w:val="both"/>
            </w:pPr>
            <w:r w:rsidRPr="00892812">
              <w:t>2.</w:t>
            </w:r>
          </w:p>
        </w:tc>
        <w:tc>
          <w:tcPr>
            <w:tcW w:w="7942" w:type="dxa"/>
          </w:tcPr>
          <w:p w14:paraId="37522C37" w14:textId="77777777" w:rsidR="000343B9" w:rsidRPr="00892812" w:rsidRDefault="000343B9" w:rsidP="00017119">
            <w:pPr>
              <w:jc w:val="both"/>
            </w:pPr>
            <w:r w:rsidRPr="00892812">
              <w:t>as may be required by law; or</w:t>
            </w:r>
          </w:p>
        </w:tc>
      </w:tr>
      <w:tr w:rsidR="000343B9" w:rsidRPr="00892812" w14:paraId="2C122350" w14:textId="77777777" w:rsidTr="00A12ADA">
        <w:tc>
          <w:tcPr>
            <w:tcW w:w="615" w:type="dxa"/>
          </w:tcPr>
          <w:p w14:paraId="7ED34CE4" w14:textId="77777777" w:rsidR="000343B9" w:rsidRPr="00892812" w:rsidRDefault="000343B9" w:rsidP="00017119">
            <w:pPr>
              <w:jc w:val="both"/>
              <w:rPr>
                <w:color w:val="0000FF"/>
              </w:rPr>
            </w:pPr>
          </w:p>
        </w:tc>
        <w:tc>
          <w:tcPr>
            <w:tcW w:w="514" w:type="dxa"/>
          </w:tcPr>
          <w:p w14:paraId="0B39CE61" w14:textId="77777777" w:rsidR="000343B9" w:rsidRPr="00892812" w:rsidRDefault="000343B9" w:rsidP="00017119">
            <w:pPr>
              <w:jc w:val="both"/>
            </w:pPr>
            <w:r w:rsidRPr="00892812">
              <w:t>3.</w:t>
            </w:r>
          </w:p>
        </w:tc>
        <w:tc>
          <w:tcPr>
            <w:tcW w:w="7942" w:type="dxa"/>
          </w:tcPr>
          <w:p w14:paraId="43AF02FB" w14:textId="77777777" w:rsidR="000343B9" w:rsidRPr="00892812" w:rsidRDefault="000343B9" w:rsidP="00017119">
            <w:pPr>
              <w:jc w:val="both"/>
            </w:pPr>
            <w:r w:rsidRPr="00892812">
              <w:t>as may be necessary to give effect to the terms of this Agreement subject to the provisions of this clause 8; or</w:t>
            </w:r>
          </w:p>
        </w:tc>
      </w:tr>
      <w:tr w:rsidR="000343B9" w:rsidRPr="00892812" w14:paraId="63ADCA11" w14:textId="77777777" w:rsidTr="00A12ADA">
        <w:tc>
          <w:tcPr>
            <w:tcW w:w="615" w:type="dxa"/>
          </w:tcPr>
          <w:p w14:paraId="4EE17C84" w14:textId="77777777" w:rsidR="000343B9" w:rsidRPr="00892812" w:rsidRDefault="000343B9" w:rsidP="00017119">
            <w:pPr>
              <w:jc w:val="both"/>
              <w:rPr>
                <w:color w:val="0000FF"/>
              </w:rPr>
            </w:pPr>
          </w:p>
        </w:tc>
        <w:tc>
          <w:tcPr>
            <w:tcW w:w="514" w:type="dxa"/>
          </w:tcPr>
          <w:p w14:paraId="3B72C698" w14:textId="77777777" w:rsidR="000343B9" w:rsidRPr="00892812" w:rsidRDefault="000343B9" w:rsidP="00017119">
            <w:pPr>
              <w:jc w:val="both"/>
            </w:pPr>
            <w:r w:rsidRPr="00892812">
              <w:t>4.</w:t>
            </w:r>
          </w:p>
        </w:tc>
        <w:tc>
          <w:tcPr>
            <w:tcW w:w="7942" w:type="dxa"/>
          </w:tcPr>
          <w:p w14:paraId="3D398B9D" w14:textId="77777777" w:rsidR="000343B9" w:rsidRPr="00892812" w:rsidRDefault="000343B9" w:rsidP="00017119">
            <w:pPr>
              <w:jc w:val="both"/>
            </w:pPr>
            <w:r w:rsidRPr="00892812">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0343B9" w:rsidRPr="00892812" w14:paraId="59866432" w14:textId="77777777" w:rsidTr="00A12ADA">
        <w:tc>
          <w:tcPr>
            <w:tcW w:w="615" w:type="dxa"/>
          </w:tcPr>
          <w:p w14:paraId="1D2DEBAF" w14:textId="77777777" w:rsidR="000343B9" w:rsidRPr="00892812" w:rsidRDefault="000343B9" w:rsidP="00017119">
            <w:pPr>
              <w:jc w:val="both"/>
              <w:rPr>
                <w:color w:val="0000FF"/>
              </w:rPr>
            </w:pPr>
            <w:r w:rsidRPr="00892812">
              <w:rPr>
                <w:color w:val="0000FF"/>
              </w:rPr>
              <w:t>B.</w:t>
            </w:r>
          </w:p>
        </w:tc>
        <w:tc>
          <w:tcPr>
            <w:tcW w:w="8456" w:type="dxa"/>
            <w:gridSpan w:val="2"/>
          </w:tcPr>
          <w:p w14:paraId="05B75592" w14:textId="77777777" w:rsidR="000343B9" w:rsidRPr="00892812" w:rsidRDefault="000343B9" w:rsidP="00017119">
            <w:pPr>
              <w:jc w:val="both"/>
            </w:pPr>
            <w:r w:rsidRPr="00892812">
              <w:t xml:space="preserve">The Contractor undertakes to comply with all reasonable directions of the Client </w:t>
            </w:r>
            <w:proofErr w:type="gramStart"/>
            <w:r w:rsidRPr="00892812">
              <w:t>with regard to</w:t>
            </w:r>
            <w:proofErr w:type="gramEnd"/>
            <w:r w:rsidRPr="00892812">
              <w:t xml:space="preserve"> the use and application of all and any of its Confidential Information and shall comply with the confidentiality agreement as exhibited at Appendix </w:t>
            </w:r>
            <w:r w:rsidR="00BC74C2" w:rsidRPr="00892812">
              <w:t>6</w:t>
            </w:r>
            <w:r w:rsidRPr="00892812">
              <w:t xml:space="preserve"> to the RFT (“the Confidentiality Agreement”).</w:t>
            </w:r>
          </w:p>
          <w:p w14:paraId="655A6FF8" w14:textId="77777777" w:rsidR="000343B9" w:rsidRPr="00892812" w:rsidRDefault="000343B9" w:rsidP="00017119">
            <w:pPr>
              <w:jc w:val="both"/>
            </w:pPr>
            <w:r w:rsidRPr="00892812">
              <w:t>The obligations in this clause 8 will not apply to any Confidential Information:</w:t>
            </w:r>
          </w:p>
        </w:tc>
      </w:tr>
      <w:tr w:rsidR="000343B9" w:rsidRPr="00892812" w14:paraId="16905922" w14:textId="77777777" w:rsidTr="00A12ADA">
        <w:tc>
          <w:tcPr>
            <w:tcW w:w="615" w:type="dxa"/>
          </w:tcPr>
          <w:p w14:paraId="13BEA99C" w14:textId="77777777" w:rsidR="000343B9" w:rsidRPr="00892812" w:rsidRDefault="000343B9" w:rsidP="00017119">
            <w:pPr>
              <w:jc w:val="both"/>
              <w:rPr>
                <w:color w:val="0000FF"/>
              </w:rPr>
            </w:pPr>
          </w:p>
        </w:tc>
        <w:tc>
          <w:tcPr>
            <w:tcW w:w="514" w:type="dxa"/>
          </w:tcPr>
          <w:p w14:paraId="147D782D" w14:textId="77777777" w:rsidR="000343B9" w:rsidRPr="00892812" w:rsidRDefault="000343B9" w:rsidP="00017119">
            <w:pPr>
              <w:jc w:val="both"/>
            </w:pPr>
            <w:r w:rsidRPr="00892812">
              <w:t>1.</w:t>
            </w:r>
          </w:p>
        </w:tc>
        <w:tc>
          <w:tcPr>
            <w:tcW w:w="7942" w:type="dxa"/>
          </w:tcPr>
          <w:p w14:paraId="2C781A29" w14:textId="77777777" w:rsidR="000343B9" w:rsidRPr="00892812" w:rsidRDefault="000343B9" w:rsidP="00017119">
            <w:pPr>
              <w:jc w:val="both"/>
            </w:pPr>
            <w:r w:rsidRPr="00892812">
              <w:t>in the receiving Party’s possession (with full right to disclose) before receiving it from the other Party; or</w:t>
            </w:r>
          </w:p>
        </w:tc>
      </w:tr>
      <w:tr w:rsidR="000343B9" w:rsidRPr="00892812" w14:paraId="1732FAF4" w14:textId="77777777" w:rsidTr="00A12ADA">
        <w:tc>
          <w:tcPr>
            <w:tcW w:w="615" w:type="dxa"/>
          </w:tcPr>
          <w:p w14:paraId="3AB836B5" w14:textId="77777777" w:rsidR="000343B9" w:rsidRPr="00892812" w:rsidRDefault="000343B9" w:rsidP="00017119">
            <w:pPr>
              <w:jc w:val="both"/>
              <w:rPr>
                <w:color w:val="0000FF"/>
              </w:rPr>
            </w:pPr>
          </w:p>
        </w:tc>
        <w:tc>
          <w:tcPr>
            <w:tcW w:w="514" w:type="dxa"/>
          </w:tcPr>
          <w:p w14:paraId="481790ED" w14:textId="77777777" w:rsidR="000343B9" w:rsidRPr="00892812" w:rsidRDefault="000343B9" w:rsidP="00017119">
            <w:pPr>
              <w:jc w:val="both"/>
            </w:pPr>
            <w:r w:rsidRPr="00892812">
              <w:t>2.</w:t>
            </w:r>
          </w:p>
        </w:tc>
        <w:tc>
          <w:tcPr>
            <w:tcW w:w="7942" w:type="dxa"/>
          </w:tcPr>
          <w:p w14:paraId="4B1F9F66" w14:textId="77777777" w:rsidR="000343B9" w:rsidRPr="00892812" w:rsidRDefault="000343B9" w:rsidP="00017119">
            <w:pPr>
              <w:jc w:val="both"/>
            </w:pPr>
            <w:r w:rsidRPr="00892812">
              <w:t>which is or becomes public knowledge other than by breach of this clause; or</w:t>
            </w:r>
          </w:p>
        </w:tc>
      </w:tr>
      <w:tr w:rsidR="000343B9" w:rsidRPr="00892812" w14:paraId="790D8857" w14:textId="77777777" w:rsidTr="00A12ADA">
        <w:tc>
          <w:tcPr>
            <w:tcW w:w="615" w:type="dxa"/>
          </w:tcPr>
          <w:p w14:paraId="19D20F86" w14:textId="77777777" w:rsidR="000343B9" w:rsidRPr="00892812" w:rsidRDefault="000343B9" w:rsidP="00017119">
            <w:pPr>
              <w:jc w:val="both"/>
              <w:rPr>
                <w:color w:val="0000FF"/>
              </w:rPr>
            </w:pPr>
          </w:p>
        </w:tc>
        <w:tc>
          <w:tcPr>
            <w:tcW w:w="514" w:type="dxa"/>
          </w:tcPr>
          <w:p w14:paraId="2AAA59F4" w14:textId="77777777" w:rsidR="000343B9" w:rsidRPr="00892812" w:rsidRDefault="000343B9" w:rsidP="00017119">
            <w:pPr>
              <w:jc w:val="both"/>
            </w:pPr>
            <w:r w:rsidRPr="00892812">
              <w:t>3.</w:t>
            </w:r>
          </w:p>
        </w:tc>
        <w:tc>
          <w:tcPr>
            <w:tcW w:w="7942" w:type="dxa"/>
          </w:tcPr>
          <w:p w14:paraId="6449AA0C" w14:textId="77777777" w:rsidR="000343B9" w:rsidRPr="00892812" w:rsidRDefault="000343B9" w:rsidP="00017119">
            <w:pPr>
              <w:jc w:val="both"/>
            </w:pPr>
            <w:r w:rsidRPr="00892812">
              <w:t>is independently developed by the disclosing Party without access to or use of the Confidential Information; or</w:t>
            </w:r>
          </w:p>
        </w:tc>
      </w:tr>
      <w:tr w:rsidR="000343B9" w:rsidRPr="00892812" w14:paraId="4AE23886" w14:textId="77777777" w:rsidTr="00A12ADA">
        <w:tc>
          <w:tcPr>
            <w:tcW w:w="615" w:type="dxa"/>
          </w:tcPr>
          <w:p w14:paraId="173466B9" w14:textId="77777777" w:rsidR="000343B9" w:rsidRPr="00892812" w:rsidRDefault="000343B9" w:rsidP="00017119">
            <w:pPr>
              <w:jc w:val="both"/>
              <w:rPr>
                <w:color w:val="0000FF"/>
              </w:rPr>
            </w:pPr>
          </w:p>
        </w:tc>
        <w:tc>
          <w:tcPr>
            <w:tcW w:w="514" w:type="dxa"/>
          </w:tcPr>
          <w:p w14:paraId="50557716" w14:textId="77777777" w:rsidR="000343B9" w:rsidRPr="00892812" w:rsidDel="001975FD" w:rsidRDefault="000343B9" w:rsidP="00017119">
            <w:pPr>
              <w:pageBreakBefore/>
              <w:jc w:val="both"/>
            </w:pPr>
            <w:r w:rsidRPr="00892812">
              <w:t>4.</w:t>
            </w:r>
          </w:p>
        </w:tc>
        <w:tc>
          <w:tcPr>
            <w:tcW w:w="7942" w:type="dxa"/>
          </w:tcPr>
          <w:p w14:paraId="79C66373" w14:textId="77777777" w:rsidR="000343B9" w:rsidRPr="00892812" w:rsidDel="001975FD" w:rsidRDefault="000343B9" w:rsidP="00017119">
            <w:pPr>
              <w:jc w:val="both"/>
            </w:pPr>
            <w:r w:rsidRPr="00892812">
              <w:t>is lawfully received by the disclosing Party from a third party (with full right to disclose).</w:t>
            </w:r>
          </w:p>
        </w:tc>
      </w:tr>
      <w:tr w:rsidR="000343B9" w:rsidRPr="00892812" w14:paraId="2FA2EB66" w14:textId="77777777" w:rsidTr="00A12ADA">
        <w:tc>
          <w:tcPr>
            <w:tcW w:w="615" w:type="dxa"/>
          </w:tcPr>
          <w:p w14:paraId="639F4F5C" w14:textId="77777777" w:rsidR="000343B9" w:rsidRPr="00892812" w:rsidRDefault="000343B9" w:rsidP="00017119">
            <w:pPr>
              <w:jc w:val="both"/>
              <w:rPr>
                <w:color w:val="0000FF"/>
              </w:rPr>
            </w:pPr>
            <w:r w:rsidRPr="00892812">
              <w:rPr>
                <w:color w:val="0000FF"/>
              </w:rPr>
              <w:t>C.</w:t>
            </w:r>
          </w:p>
        </w:tc>
        <w:tc>
          <w:tcPr>
            <w:tcW w:w="8456" w:type="dxa"/>
            <w:gridSpan w:val="2"/>
          </w:tcPr>
          <w:p w14:paraId="71B45EBA" w14:textId="77777777" w:rsidR="000343B9" w:rsidRPr="00892812" w:rsidRDefault="000343B9" w:rsidP="00017119">
            <w:pPr>
              <w:jc w:val="both"/>
            </w:pPr>
            <w:r w:rsidRPr="00892812">
              <w:t xml:space="preserve">In circumstances where the Client is subject to the provisions of the Freedom of Information Act 2014 or the European Communities (Access to Information on the Environment) Regulations 2007 to 2014, then in the event of the Client receiving a request for information related to this Agreement, the Client shall consult with the Contractor in respect of the request. The Contractor shall specifically identify any information that is not to be disclosed on grounds of confidentiality or commercial </w:t>
            </w:r>
            <w:proofErr w:type="gramStart"/>
            <w:r w:rsidRPr="00892812">
              <w:t>sensitivity, and</w:t>
            </w:r>
            <w:proofErr w:type="gramEnd"/>
            <w:r w:rsidRPr="00892812">
              <w:t xml:space="preserve"> shall state the reasons for this </w:t>
            </w:r>
            <w:r w:rsidRPr="00892812">
              <w:lastRenderedPageBreak/>
              <w:t xml:space="preserve">sensitivity. The Client will consult the Contractor about this confidential or commercially sensitive information before </w:t>
            </w:r>
            <w:proofErr w:type="gramStart"/>
            <w:r w:rsidRPr="00892812">
              <w:t>making a decision</w:t>
            </w:r>
            <w:proofErr w:type="gramEnd"/>
            <w:r w:rsidRPr="00892812">
              <w:t xml:space="preserve"> on any request received under the above legislation. The Contracting Authority accepts no liability whatsoever in respect of any information provided which is subsequently released (irrespective of notification) or in respect of any consequential damage suffered </w:t>
            </w:r>
            <w:proofErr w:type="gramStart"/>
            <w:r w:rsidRPr="00892812">
              <w:t>as a result of</w:t>
            </w:r>
            <w:proofErr w:type="gramEnd"/>
            <w:r w:rsidRPr="00892812">
              <w:t xml:space="preserve"> such obligations </w:t>
            </w:r>
          </w:p>
        </w:tc>
      </w:tr>
      <w:tr w:rsidR="000343B9" w:rsidRPr="00892812" w14:paraId="10692AFD" w14:textId="77777777" w:rsidTr="00A12ADA">
        <w:tc>
          <w:tcPr>
            <w:tcW w:w="615" w:type="dxa"/>
          </w:tcPr>
          <w:p w14:paraId="182D7C34" w14:textId="77777777" w:rsidR="000343B9" w:rsidRPr="00892812" w:rsidRDefault="005648AD" w:rsidP="00017119">
            <w:pPr>
              <w:spacing w:before="120"/>
              <w:jc w:val="both"/>
              <w:rPr>
                <w:color w:val="0000FF"/>
              </w:rPr>
            </w:pPr>
            <w:r w:rsidRPr="00892812">
              <w:rPr>
                <w:color w:val="0000FF"/>
              </w:rPr>
              <w:lastRenderedPageBreak/>
              <w:t>D</w:t>
            </w:r>
            <w:r w:rsidR="000343B9" w:rsidRPr="00892812">
              <w:rPr>
                <w:color w:val="0000FF"/>
              </w:rPr>
              <w:t>.</w:t>
            </w:r>
          </w:p>
        </w:tc>
        <w:tc>
          <w:tcPr>
            <w:tcW w:w="8456" w:type="dxa"/>
            <w:gridSpan w:val="2"/>
          </w:tcPr>
          <w:p w14:paraId="240289B2" w14:textId="77777777" w:rsidR="000343B9" w:rsidRPr="00892812" w:rsidRDefault="000343B9" w:rsidP="00017119">
            <w:pPr>
              <w:spacing w:before="120"/>
              <w:jc w:val="both"/>
            </w:pPr>
            <w:r w:rsidRPr="00892812">
              <w:t>The terms of this clause 8 shall survive expiry, completion or termination for whatever reason of this Agreement.</w:t>
            </w:r>
          </w:p>
        </w:tc>
      </w:tr>
    </w:tbl>
    <w:p w14:paraId="2DA2DDAA" w14:textId="77777777" w:rsidR="000343B9" w:rsidRPr="00892812" w:rsidRDefault="000343B9" w:rsidP="00017119">
      <w:pPr>
        <w:pStyle w:val="Heading2"/>
        <w:rPr>
          <w:lang w:val="en-IE"/>
        </w:rPr>
      </w:pPr>
      <w:r w:rsidRPr="00892812">
        <w:rPr>
          <w:lang w:val="en-IE"/>
        </w:rPr>
        <w:t>9.</w:t>
      </w:r>
      <w:r w:rsidRPr="00892812">
        <w:rPr>
          <w:lang w:val="en-IE"/>
        </w:rPr>
        <w:tab/>
        <w:t>Force Majeure</w:t>
      </w:r>
    </w:p>
    <w:tbl>
      <w:tblPr>
        <w:tblW w:w="0" w:type="auto"/>
        <w:tblLook w:val="01E0" w:firstRow="1" w:lastRow="1" w:firstColumn="1" w:lastColumn="1" w:noHBand="0" w:noVBand="0"/>
      </w:tblPr>
      <w:tblGrid>
        <w:gridCol w:w="606"/>
        <w:gridCol w:w="520"/>
        <w:gridCol w:w="7945"/>
      </w:tblGrid>
      <w:tr w:rsidR="000343B9" w:rsidRPr="00892812" w14:paraId="6F9EBBDE" w14:textId="77777777" w:rsidTr="00A12ADA">
        <w:tc>
          <w:tcPr>
            <w:tcW w:w="606" w:type="dxa"/>
          </w:tcPr>
          <w:p w14:paraId="5C1E8D9C" w14:textId="77777777" w:rsidR="000343B9" w:rsidRPr="00892812" w:rsidRDefault="000343B9" w:rsidP="00017119">
            <w:pPr>
              <w:jc w:val="both"/>
              <w:rPr>
                <w:color w:val="0000FF"/>
              </w:rPr>
            </w:pPr>
            <w:r w:rsidRPr="00892812">
              <w:rPr>
                <w:color w:val="0000FF"/>
              </w:rPr>
              <w:t>A.</w:t>
            </w:r>
          </w:p>
        </w:tc>
        <w:tc>
          <w:tcPr>
            <w:tcW w:w="8465" w:type="dxa"/>
            <w:gridSpan w:val="2"/>
          </w:tcPr>
          <w:p w14:paraId="1B2B851F" w14:textId="77777777" w:rsidR="000343B9" w:rsidRPr="00892812" w:rsidRDefault="000343B9" w:rsidP="00017119">
            <w:pPr>
              <w:jc w:val="both"/>
            </w:pPr>
            <w:r w:rsidRPr="00892812">
              <w:t>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0343B9" w:rsidRPr="00892812" w14:paraId="59CD055C" w14:textId="77777777" w:rsidTr="00A12ADA">
        <w:tc>
          <w:tcPr>
            <w:tcW w:w="606" w:type="dxa"/>
          </w:tcPr>
          <w:p w14:paraId="379A2A09" w14:textId="77777777" w:rsidR="000343B9" w:rsidRPr="00892812" w:rsidRDefault="000343B9" w:rsidP="00017119">
            <w:pPr>
              <w:jc w:val="both"/>
              <w:rPr>
                <w:color w:val="0000FF"/>
              </w:rPr>
            </w:pPr>
            <w:r w:rsidRPr="00892812">
              <w:rPr>
                <w:color w:val="0000FF"/>
              </w:rPr>
              <w:t>B.</w:t>
            </w:r>
          </w:p>
        </w:tc>
        <w:tc>
          <w:tcPr>
            <w:tcW w:w="8465" w:type="dxa"/>
            <w:gridSpan w:val="2"/>
          </w:tcPr>
          <w:p w14:paraId="304B74CF" w14:textId="77777777" w:rsidR="000343B9" w:rsidRPr="00892812" w:rsidRDefault="000343B9" w:rsidP="00017119">
            <w:pPr>
              <w:jc w:val="both"/>
            </w:pPr>
            <w:r w:rsidRPr="00892812">
              <w:t>In the event of any failure, interruption or delay in the performance of either Party’s obligations (or of any of them) resulting from any Force Majeure Event, that Party (“the Affected Party”) shall promptly notify the other Party in writing specifying:</w:t>
            </w:r>
          </w:p>
        </w:tc>
      </w:tr>
      <w:tr w:rsidR="000343B9" w:rsidRPr="00892812" w14:paraId="10A6E44E" w14:textId="77777777" w:rsidTr="00A12ADA">
        <w:tc>
          <w:tcPr>
            <w:tcW w:w="606" w:type="dxa"/>
          </w:tcPr>
          <w:p w14:paraId="2953844C" w14:textId="77777777" w:rsidR="000343B9" w:rsidRPr="00892812" w:rsidRDefault="000343B9" w:rsidP="00017119">
            <w:pPr>
              <w:jc w:val="both"/>
              <w:rPr>
                <w:color w:val="0000FF"/>
              </w:rPr>
            </w:pPr>
          </w:p>
        </w:tc>
        <w:tc>
          <w:tcPr>
            <w:tcW w:w="520" w:type="dxa"/>
          </w:tcPr>
          <w:p w14:paraId="04072457" w14:textId="77777777" w:rsidR="000343B9" w:rsidRPr="00892812" w:rsidRDefault="000343B9" w:rsidP="00017119">
            <w:pPr>
              <w:jc w:val="both"/>
            </w:pPr>
            <w:r w:rsidRPr="00892812">
              <w:t>1.</w:t>
            </w:r>
          </w:p>
        </w:tc>
        <w:tc>
          <w:tcPr>
            <w:tcW w:w="7945" w:type="dxa"/>
          </w:tcPr>
          <w:p w14:paraId="2109D115" w14:textId="77777777" w:rsidR="000343B9" w:rsidRPr="00892812" w:rsidRDefault="000343B9" w:rsidP="00017119">
            <w:pPr>
              <w:jc w:val="both"/>
            </w:pPr>
            <w:r w:rsidRPr="00892812">
              <w:t>the nature of the Force Majeure Event;</w:t>
            </w:r>
          </w:p>
        </w:tc>
      </w:tr>
      <w:tr w:rsidR="000343B9" w:rsidRPr="00892812" w14:paraId="1A43F186" w14:textId="77777777" w:rsidTr="00A12ADA">
        <w:tc>
          <w:tcPr>
            <w:tcW w:w="606" w:type="dxa"/>
          </w:tcPr>
          <w:p w14:paraId="6D91375C" w14:textId="77777777" w:rsidR="000343B9" w:rsidRPr="00892812" w:rsidRDefault="000343B9" w:rsidP="00017119">
            <w:pPr>
              <w:jc w:val="both"/>
              <w:rPr>
                <w:color w:val="0000FF"/>
              </w:rPr>
            </w:pPr>
          </w:p>
        </w:tc>
        <w:tc>
          <w:tcPr>
            <w:tcW w:w="520" w:type="dxa"/>
          </w:tcPr>
          <w:p w14:paraId="7705B902" w14:textId="77777777" w:rsidR="000343B9" w:rsidRPr="00892812" w:rsidRDefault="000343B9" w:rsidP="00017119">
            <w:pPr>
              <w:jc w:val="both"/>
            </w:pPr>
            <w:r w:rsidRPr="00892812">
              <w:t>2.</w:t>
            </w:r>
          </w:p>
        </w:tc>
        <w:tc>
          <w:tcPr>
            <w:tcW w:w="7945" w:type="dxa"/>
          </w:tcPr>
          <w:p w14:paraId="319773D8" w14:textId="77777777" w:rsidR="000343B9" w:rsidRPr="00892812" w:rsidRDefault="000343B9" w:rsidP="00017119">
            <w:pPr>
              <w:jc w:val="both"/>
            </w:pPr>
            <w:r w:rsidRPr="00892812">
              <w:t>the anticipated delay in the performance of obligations;</w:t>
            </w:r>
          </w:p>
        </w:tc>
      </w:tr>
      <w:tr w:rsidR="000343B9" w:rsidRPr="00892812" w14:paraId="2355BB4D" w14:textId="77777777" w:rsidTr="00A12ADA">
        <w:tc>
          <w:tcPr>
            <w:tcW w:w="606" w:type="dxa"/>
          </w:tcPr>
          <w:p w14:paraId="3B95632B" w14:textId="77777777" w:rsidR="000343B9" w:rsidRPr="00892812" w:rsidRDefault="000343B9" w:rsidP="00017119">
            <w:pPr>
              <w:jc w:val="both"/>
              <w:rPr>
                <w:color w:val="0000FF"/>
              </w:rPr>
            </w:pPr>
          </w:p>
        </w:tc>
        <w:tc>
          <w:tcPr>
            <w:tcW w:w="520" w:type="dxa"/>
          </w:tcPr>
          <w:p w14:paraId="6D0A3904" w14:textId="77777777" w:rsidR="000343B9" w:rsidRPr="00892812" w:rsidRDefault="000343B9" w:rsidP="00017119">
            <w:pPr>
              <w:jc w:val="both"/>
            </w:pPr>
            <w:r w:rsidRPr="00892812">
              <w:t>3.</w:t>
            </w:r>
          </w:p>
        </w:tc>
        <w:tc>
          <w:tcPr>
            <w:tcW w:w="7945" w:type="dxa"/>
          </w:tcPr>
          <w:p w14:paraId="3C3A4AD6" w14:textId="77777777" w:rsidR="000343B9" w:rsidRPr="00892812" w:rsidRDefault="000343B9" w:rsidP="00017119">
            <w:pPr>
              <w:jc w:val="both"/>
            </w:pPr>
            <w:r w:rsidRPr="00892812">
              <w:t>the action proposed to minimise the impact of the Force Majeure Event;</w:t>
            </w:r>
          </w:p>
        </w:tc>
      </w:tr>
      <w:tr w:rsidR="000343B9" w:rsidRPr="00892812" w14:paraId="58893609" w14:textId="77777777" w:rsidTr="00A12ADA">
        <w:tc>
          <w:tcPr>
            <w:tcW w:w="606" w:type="dxa"/>
          </w:tcPr>
          <w:p w14:paraId="2AFF3E5C" w14:textId="77777777" w:rsidR="000343B9" w:rsidRPr="00892812" w:rsidRDefault="000343B9" w:rsidP="00017119">
            <w:pPr>
              <w:jc w:val="both"/>
              <w:rPr>
                <w:color w:val="0000FF"/>
              </w:rPr>
            </w:pPr>
          </w:p>
        </w:tc>
        <w:tc>
          <w:tcPr>
            <w:tcW w:w="8465" w:type="dxa"/>
            <w:gridSpan w:val="2"/>
          </w:tcPr>
          <w:p w14:paraId="1D080A8B" w14:textId="77777777" w:rsidR="000343B9" w:rsidRPr="00892812" w:rsidRDefault="000343B9" w:rsidP="00017119">
            <w:pPr>
              <w:jc w:val="both"/>
            </w:pPr>
            <w:r w:rsidRPr="00892812">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0343B9" w:rsidRPr="00892812" w14:paraId="10DF061D" w14:textId="77777777" w:rsidTr="00A12ADA">
        <w:tc>
          <w:tcPr>
            <w:tcW w:w="606" w:type="dxa"/>
          </w:tcPr>
          <w:p w14:paraId="22EAD24F" w14:textId="77777777" w:rsidR="000343B9" w:rsidRPr="00892812" w:rsidRDefault="000343B9" w:rsidP="00017119">
            <w:pPr>
              <w:jc w:val="both"/>
              <w:rPr>
                <w:color w:val="0000FF"/>
              </w:rPr>
            </w:pPr>
            <w:r w:rsidRPr="00892812">
              <w:rPr>
                <w:color w:val="0000FF"/>
              </w:rPr>
              <w:t>C.</w:t>
            </w:r>
          </w:p>
        </w:tc>
        <w:tc>
          <w:tcPr>
            <w:tcW w:w="8465" w:type="dxa"/>
            <w:gridSpan w:val="2"/>
          </w:tcPr>
          <w:p w14:paraId="2592EEC7" w14:textId="77777777" w:rsidR="000343B9" w:rsidRPr="00892812" w:rsidRDefault="000343B9" w:rsidP="00017119">
            <w:pPr>
              <w:jc w:val="both"/>
            </w:pPr>
            <w:r w:rsidRPr="00892812">
              <w:t xml:space="preserve">If the Force Majeure Event continues for </w:t>
            </w:r>
            <w:r w:rsidRPr="00892812">
              <w:fldChar w:fldCharType="begin">
                <w:ffData>
                  <w:name w:val="Text154"/>
                  <w:enabled/>
                  <w:calcOnExit w:val="0"/>
                  <w:textInput>
                    <w:default w:val="[insert number]"/>
                  </w:textInput>
                </w:ffData>
              </w:fldChar>
            </w:r>
            <w:bookmarkStart w:id="13" w:name="Text154"/>
            <w:r w:rsidRPr="00892812">
              <w:instrText xml:space="preserve"> FORMTEXT </w:instrText>
            </w:r>
            <w:r w:rsidRPr="00892812">
              <w:fldChar w:fldCharType="separate"/>
            </w:r>
            <w:r w:rsidRPr="00892812">
              <w:t>[insert number]</w:t>
            </w:r>
            <w:r w:rsidRPr="00892812">
              <w:fldChar w:fldCharType="end"/>
            </w:r>
            <w:bookmarkEnd w:id="13"/>
            <w:r w:rsidRPr="00892812">
              <w:t xml:space="preserve"> calendar days either Party may terminate at 14 </w:t>
            </w:r>
            <w:proofErr w:type="spellStart"/>
            <w:r w:rsidRPr="00892812">
              <w:t>days notice</w:t>
            </w:r>
            <w:proofErr w:type="spellEnd"/>
            <w:r w:rsidRPr="00892812">
              <w:t>.</w:t>
            </w:r>
          </w:p>
        </w:tc>
      </w:tr>
      <w:tr w:rsidR="000343B9" w:rsidRPr="00892812" w14:paraId="65BC4A6D" w14:textId="77777777" w:rsidTr="00A12ADA">
        <w:tc>
          <w:tcPr>
            <w:tcW w:w="606" w:type="dxa"/>
          </w:tcPr>
          <w:p w14:paraId="56FA3464" w14:textId="77777777" w:rsidR="000343B9" w:rsidRPr="00892812" w:rsidRDefault="000343B9" w:rsidP="00017119">
            <w:pPr>
              <w:jc w:val="both"/>
              <w:rPr>
                <w:color w:val="0000FF"/>
              </w:rPr>
            </w:pPr>
            <w:r w:rsidRPr="00892812">
              <w:rPr>
                <w:color w:val="0000FF"/>
              </w:rPr>
              <w:t>D.</w:t>
            </w:r>
          </w:p>
        </w:tc>
        <w:tc>
          <w:tcPr>
            <w:tcW w:w="8465" w:type="dxa"/>
            <w:gridSpan w:val="2"/>
          </w:tcPr>
          <w:p w14:paraId="57B8C076" w14:textId="77777777" w:rsidR="000343B9" w:rsidRPr="00892812" w:rsidRDefault="000343B9" w:rsidP="00017119">
            <w:pPr>
              <w:jc w:val="both"/>
            </w:pPr>
            <w:r w:rsidRPr="00892812">
              <w:t xml:space="preserve">In circumstances where the Contractor is the Affected Party, the Client shall be relieved from any obligation to make payments under this Agreement save to the extent that payments are properly due and payable for obligations </w:t>
            </w:r>
            <w:proofErr w:type="gramStart"/>
            <w:r w:rsidRPr="00892812">
              <w:t>actually fulfilled</w:t>
            </w:r>
            <w:proofErr w:type="gramEnd"/>
            <w:r w:rsidRPr="00892812">
              <w:t xml:space="preserve"> by the Contractor in accordance with the terms and conditions of this Agreement.</w:t>
            </w:r>
          </w:p>
        </w:tc>
      </w:tr>
    </w:tbl>
    <w:p w14:paraId="03803675" w14:textId="77777777" w:rsidR="000343B9" w:rsidRPr="00892812" w:rsidRDefault="000343B9" w:rsidP="00017119">
      <w:pPr>
        <w:pStyle w:val="Heading2"/>
        <w:rPr>
          <w:lang w:val="en-IE"/>
        </w:rPr>
      </w:pPr>
      <w:r w:rsidRPr="00892812">
        <w:rPr>
          <w:lang w:val="en-IE"/>
        </w:rPr>
        <w:t>10.</w:t>
      </w:r>
      <w:r w:rsidRPr="00892812">
        <w:rPr>
          <w:lang w:val="en-IE"/>
        </w:rPr>
        <w:tab/>
        <w:t xml:space="preserve">Termination </w:t>
      </w:r>
    </w:p>
    <w:tbl>
      <w:tblPr>
        <w:tblW w:w="0" w:type="auto"/>
        <w:tblLook w:val="01E0" w:firstRow="1" w:lastRow="1" w:firstColumn="1" w:lastColumn="1" w:noHBand="0" w:noVBand="0"/>
      </w:tblPr>
      <w:tblGrid>
        <w:gridCol w:w="613"/>
        <w:gridCol w:w="516"/>
        <w:gridCol w:w="7942"/>
      </w:tblGrid>
      <w:tr w:rsidR="000343B9" w:rsidRPr="00892812" w14:paraId="71DFD6F4" w14:textId="77777777" w:rsidTr="00A12ADA">
        <w:tc>
          <w:tcPr>
            <w:tcW w:w="613" w:type="dxa"/>
          </w:tcPr>
          <w:p w14:paraId="68B5C778" w14:textId="77777777" w:rsidR="000343B9" w:rsidRPr="00892812" w:rsidRDefault="000343B9" w:rsidP="00017119">
            <w:pPr>
              <w:jc w:val="both"/>
              <w:rPr>
                <w:color w:val="0000FF"/>
              </w:rPr>
            </w:pPr>
            <w:r w:rsidRPr="00892812">
              <w:rPr>
                <w:color w:val="0000FF"/>
              </w:rPr>
              <w:t>A.</w:t>
            </w:r>
          </w:p>
        </w:tc>
        <w:tc>
          <w:tcPr>
            <w:tcW w:w="8458" w:type="dxa"/>
            <w:gridSpan w:val="2"/>
          </w:tcPr>
          <w:p w14:paraId="20B243CD" w14:textId="77777777" w:rsidR="000343B9" w:rsidRPr="00892812" w:rsidRDefault="000343B9" w:rsidP="00017119">
            <w:pPr>
              <w:jc w:val="both"/>
            </w:pPr>
            <w:r w:rsidRPr="00892812">
              <w:t xml:space="preserve">This Agreement may be terminated by the Client, without liability for compensation or damages, by serving </w:t>
            </w:r>
            <w:r w:rsidRPr="00892812">
              <w:fldChar w:fldCharType="begin">
                <w:ffData>
                  <w:name w:val="Text147"/>
                  <w:enabled/>
                  <w:calcOnExit w:val="0"/>
                  <w:textInput>
                    <w:default w:val="[insert period of time months]"/>
                  </w:textInput>
                </w:ffData>
              </w:fldChar>
            </w:r>
            <w:r w:rsidRPr="00892812">
              <w:instrText xml:space="preserve"> FORMTEXT </w:instrText>
            </w:r>
            <w:r w:rsidRPr="00892812">
              <w:fldChar w:fldCharType="separate"/>
            </w:r>
            <w:r w:rsidRPr="00892812">
              <w:t>[insert period of time months]</w:t>
            </w:r>
            <w:r w:rsidRPr="00892812">
              <w:fldChar w:fldCharType="end"/>
            </w:r>
            <w:r w:rsidRPr="00892812">
              <w:t xml:space="preserve"> written notice to the Contractor.  This Agreement may be terminated by the Contractor, without liability for compensation or damages, by serving </w:t>
            </w:r>
            <w:r w:rsidRPr="00892812">
              <w:fldChar w:fldCharType="begin">
                <w:ffData>
                  <w:name w:val=""/>
                  <w:enabled/>
                  <w:calcOnExit w:val="0"/>
                  <w:textInput>
                    <w:default w:val="[insert period of time months]"/>
                  </w:textInput>
                </w:ffData>
              </w:fldChar>
            </w:r>
            <w:r w:rsidRPr="00892812">
              <w:instrText xml:space="preserve"> FORMTEXT </w:instrText>
            </w:r>
            <w:r w:rsidRPr="00892812">
              <w:fldChar w:fldCharType="separate"/>
            </w:r>
            <w:r w:rsidRPr="00892812">
              <w:t>[insert period of time months]</w:t>
            </w:r>
            <w:r w:rsidRPr="00892812">
              <w:fldChar w:fldCharType="end"/>
            </w:r>
            <w:r w:rsidRPr="00892812">
              <w:t xml:space="preserve"> written notice to the Client. </w:t>
            </w:r>
          </w:p>
        </w:tc>
      </w:tr>
      <w:tr w:rsidR="000343B9" w:rsidRPr="00892812" w14:paraId="62BD685B" w14:textId="77777777" w:rsidTr="00A12ADA">
        <w:tc>
          <w:tcPr>
            <w:tcW w:w="613" w:type="dxa"/>
          </w:tcPr>
          <w:p w14:paraId="3346336C" w14:textId="77777777" w:rsidR="000343B9" w:rsidRPr="00892812" w:rsidRDefault="000343B9" w:rsidP="00017119">
            <w:pPr>
              <w:jc w:val="both"/>
              <w:rPr>
                <w:color w:val="0000FF"/>
              </w:rPr>
            </w:pPr>
            <w:r w:rsidRPr="00892812">
              <w:rPr>
                <w:color w:val="0000FF"/>
              </w:rPr>
              <w:lastRenderedPageBreak/>
              <w:t>B.</w:t>
            </w:r>
          </w:p>
        </w:tc>
        <w:tc>
          <w:tcPr>
            <w:tcW w:w="8458" w:type="dxa"/>
            <w:gridSpan w:val="2"/>
          </w:tcPr>
          <w:p w14:paraId="272F758D" w14:textId="77777777" w:rsidR="000343B9" w:rsidRPr="00892812" w:rsidRDefault="000343B9" w:rsidP="00017119">
            <w:pPr>
              <w:spacing w:after="80"/>
              <w:jc w:val="both"/>
            </w:pPr>
            <w:r w:rsidRPr="00892812">
              <w:t>Either Party shall have the right (in addition to its rights under clause 10(a) and any other rights which it has at law) to terminate this Agreement immediately and without liability for compensation or damages on the happening of any of the following:</w:t>
            </w:r>
          </w:p>
        </w:tc>
      </w:tr>
      <w:tr w:rsidR="000343B9" w:rsidRPr="00892812" w14:paraId="34B3C5B7" w14:textId="77777777" w:rsidTr="00A12ADA">
        <w:tc>
          <w:tcPr>
            <w:tcW w:w="613" w:type="dxa"/>
          </w:tcPr>
          <w:p w14:paraId="17594580" w14:textId="77777777" w:rsidR="000343B9" w:rsidRPr="00892812" w:rsidRDefault="000343B9" w:rsidP="00017119">
            <w:pPr>
              <w:jc w:val="both"/>
              <w:rPr>
                <w:color w:val="0000FF"/>
              </w:rPr>
            </w:pPr>
          </w:p>
        </w:tc>
        <w:tc>
          <w:tcPr>
            <w:tcW w:w="516" w:type="dxa"/>
          </w:tcPr>
          <w:p w14:paraId="56CBFC31" w14:textId="77777777" w:rsidR="000343B9" w:rsidRPr="00892812" w:rsidRDefault="000343B9" w:rsidP="00017119">
            <w:pPr>
              <w:jc w:val="both"/>
            </w:pPr>
            <w:r w:rsidRPr="00892812">
              <w:t>1.</w:t>
            </w:r>
          </w:p>
        </w:tc>
        <w:tc>
          <w:tcPr>
            <w:tcW w:w="7942" w:type="dxa"/>
          </w:tcPr>
          <w:p w14:paraId="6A96C295" w14:textId="77777777" w:rsidR="000343B9" w:rsidRPr="00892812" w:rsidRDefault="000343B9" w:rsidP="00017119">
            <w:pPr>
              <w:spacing w:after="80"/>
              <w:jc w:val="both"/>
            </w:pPr>
            <w:r w:rsidRPr="00892812">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0343B9" w:rsidRPr="00892812" w14:paraId="7208F565" w14:textId="77777777" w:rsidTr="00A12ADA">
        <w:tc>
          <w:tcPr>
            <w:tcW w:w="613" w:type="dxa"/>
          </w:tcPr>
          <w:p w14:paraId="6FB4D36C" w14:textId="77777777" w:rsidR="000343B9" w:rsidRPr="00892812" w:rsidRDefault="000343B9" w:rsidP="00017119">
            <w:pPr>
              <w:jc w:val="both"/>
              <w:rPr>
                <w:color w:val="0000FF"/>
              </w:rPr>
            </w:pPr>
          </w:p>
        </w:tc>
        <w:tc>
          <w:tcPr>
            <w:tcW w:w="516" w:type="dxa"/>
          </w:tcPr>
          <w:p w14:paraId="071FBD31" w14:textId="77777777" w:rsidR="000343B9" w:rsidRPr="00892812" w:rsidRDefault="000343B9" w:rsidP="00017119">
            <w:pPr>
              <w:jc w:val="both"/>
            </w:pPr>
            <w:r w:rsidRPr="00892812">
              <w:t>2.</w:t>
            </w:r>
          </w:p>
        </w:tc>
        <w:tc>
          <w:tcPr>
            <w:tcW w:w="7942" w:type="dxa"/>
          </w:tcPr>
          <w:p w14:paraId="67A9A417" w14:textId="77777777" w:rsidR="000343B9" w:rsidRPr="00892812" w:rsidRDefault="000343B9" w:rsidP="00017119">
            <w:pPr>
              <w:spacing w:after="80"/>
              <w:jc w:val="both"/>
            </w:pPr>
            <w:r w:rsidRPr="00892812">
              <w:t xml:space="preserve">if the other Party becomes insolvent, becomes bankrupt, </w:t>
            </w:r>
            <w:proofErr w:type="gramStart"/>
            <w:r w:rsidRPr="00892812">
              <w:t>enters into</w:t>
            </w:r>
            <w:proofErr w:type="gramEnd"/>
            <w:r w:rsidRPr="00892812">
              <w:t xml:space="preserve"> examinership, is wound up, commences winding up, has a receiving order made against it, makes any arrangement with its creditors generally or takes or suffers any similar action </w:t>
            </w:r>
            <w:proofErr w:type="gramStart"/>
            <w:r w:rsidRPr="00892812">
              <w:t>as a result of</w:t>
            </w:r>
            <w:proofErr w:type="gramEnd"/>
            <w:r w:rsidRPr="00892812">
              <w:t xml:space="preserve"> debt, or an event having an equivalent effect;</w:t>
            </w:r>
          </w:p>
        </w:tc>
      </w:tr>
      <w:tr w:rsidR="000343B9" w:rsidRPr="00892812" w14:paraId="5D1BF4D5" w14:textId="77777777" w:rsidTr="00A12ADA">
        <w:trPr>
          <w:trHeight w:val="1015"/>
        </w:trPr>
        <w:tc>
          <w:tcPr>
            <w:tcW w:w="613" w:type="dxa"/>
          </w:tcPr>
          <w:p w14:paraId="5CBB2B3C" w14:textId="77777777" w:rsidR="000343B9" w:rsidRPr="00892812" w:rsidRDefault="000343B9" w:rsidP="00017119">
            <w:pPr>
              <w:jc w:val="both"/>
              <w:rPr>
                <w:color w:val="0000FF"/>
              </w:rPr>
            </w:pPr>
          </w:p>
        </w:tc>
        <w:tc>
          <w:tcPr>
            <w:tcW w:w="516" w:type="dxa"/>
          </w:tcPr>
          <w:p w14:paraId="13768D44" w14:textId="77777777" w:rsidR="000343B9" w:rsidRPr="00892812" w:rsidRDefault="000343B9" w:rsidP="00017119">
            <w:pPr>
              <w:jc w:val="both"/>
            </w:pPr>
            <w:r w:rsidRPr="00892812">
              <w:t>3.</w:t>
            </w:r>
          </w:p>
        </w:tc>
        <w:tc>
          <w:tcPr>
            <w:tcW w:w="7942" w:type="dxa"/>
          </w:tcPr>
          <w:p w14:paraId="461635D5" w14:textId="77777777" w:rsidR="000343B9" w:rsidRPr="00892812" w:rsidRDefault="000343B9" w:rsidP="00017119">
            <w:pPr>
              <w:jc w:val="both"/>
            </w:pPr>
            <w:r w:rsidRPr="00892812">
              <w:t>in circumstances where the Client becomes aware of any conflict of interest on the part of the Contractor which cannot, in the opinion of the Client, be removed by other means; and</w:t>
            </w:r>
          </w:p>
        </w:tc>
      </w:tr>
      <w:tr w:rsidR="000343B9" w:rsidRPr="00892812" w14:paraId="0BF2BCD0" w14:textId="77777777" w:rsidTr="00A12ADA">
        <w:tc>
          <w:tcPr>
            <w:tcW w:w="613" w:type="dxa"/>
          </w:tcPr>
          <w:p w14:paraId="148C8206" w14:textId="77777777" w:rsidR="000343B9" w:rsidRPr="00892812" w:rsidRDefault="000343B9" w:rsidP="00017119">
            <w:pPr>
              <w:jc w:val="both"/>
              <w:rPr>
                <w:color w:val="0000FF"/>
              </w:rPr>
            </w:pPr>
          </w:p>
        </w:tc>
        <w:tc>
          <w:tcPr>
            <w:tcW w:w="516" w:type="dxa"/>
          </w:tcPr>
          <w:p w14:paraId="6D64D035" w14:textId="77777777" w:rsidR="000343B9" w:rsidRPr="00892812" w:rsidRDefault="000343B9" w:rsidP="00017119">
            <w:pPr>
              <w:jc w:val="both"/>
            </w:pPr>
            <w:r w:rsidRPr="00892812">
              <w:t>4.</w:t>
            </w:r>
          </w:p>
        </w:tc>
        <w:tc>
          <w:tcPr>
            <w:tcW w:w="7942" w:type="dxa"/>
          </w:tcPr>
          <w:p w14:paraId="4F946BA7" w14:textId="77777777" w:rsidR="000343B9" w:rsidRPr="00892812" w:rsidRDefault="000343B9" w:rsidP="00017119">
            <w:pPr>
              <w:jc w:val="both"/>
            </w:pPr>
            <w:r w:rsidRPr="00892812">
              <w:t>in circumstances where the Client becomes aware of any registrable interest on the part of the Contractor.</w:t>
            </w:r>
          </w:p>
        </w:tc>
      </w:tr>
      <w:tr w:rsidR="000343B9" w:rsidRPr="00892812" w14:paraId="30F341EA" w14:textId="77777777" w:rsidTr="00A12ADA">
        <w:tc>
          <w:tcPr>
            <w:tcW w:w="613" w:type="dxa"/>
          </w:tcPr>
          <w:p w14:paraId="7A42348D" w14:textId="77777777" w:rsidR="000343B9" w:rsidRPr="00892812" w:rsidRDefault="000343B9" w:rsidP="00017119">
            <w:pPr>
              <w:jc w:val="both"/>
              <w:rPr>
                <w:color w:val="0000FF"/>
              </w:rPr>
            </w:pPr>
            <w:r w:rsidRPr="00892812">
              <w:rPr>
                <w:color w:val="0000FF"/>
              </w:rPr>
              <w:t>C.</w:t>
            </w:r>
          </w:p>
        </w:tc>
        <w:tc>
          <w:tcPr>
            <w:tcW w:w="8458" w:type="dxa"/>
            <w:gridSpan w:val="2"/>
          </w:tcPr>
          <w:p w14:paraId="711DE5B6" w14:textId="77777777" w:rsidR="00D50FA6" w:rsidRPr="00892812" w:rsidRDefault="00D50FA6" w:rsidP="00017119">
            <w:pPr>
              <w:spacing w:after="200"/>
              <w:jc w:val="both"/>
            </w:pPr>
            <w:r w:rsidRPr="00892812">
              <w:t>The Client shall have the right, in addition to any other rights which it has at law, to terminate this Agreement immediately and without liability for compensation or damages in circumstances where the Client becomes aware:</w:t>
            </w:r>
          </w:p>
          <w:p w14:paraId="0A4AC9A6" w14:textId="77777777" w:rsidR="00010EEC" w:rsidRPr="00892812" w:rsidRDefault="00D50FA6" w:rsidP="00017119">
            <w:pPr>
              <w:pStyle w:val="ListParagraph"/>
              <w:numPr>
                <w:ilvl w:val="0"/>
                <w:numId w:val="23"/>
              </w:numPr>
              <w:spacing w:after="200"/>
              <w:rPr>
                <w:szCs w:val="22"/>
                <w:lang w:val="en-IE"/>
              </w:rPr>
            </w:pPr>
            <w:r w:rsidRPr="00892812">
              <w:rPr>
                <w:szCs w:val="22"/>
                <w:lang w:val="en-IE"/>
              </w:rPr>
              <w:t>that any of the exclusion grounds set out in Regulation 57 of the Regulations apply to the Contractor</w:t>
            </w:r>
          </w:p>
          <w:p w14:paraId="58E6FFE1" w14:textId="5776F967" w:rsidR="000343B9" w:rsidRPr="00892812" w:rsidRDefault="00D50FA6" w:rsidP="00017119">
            <w:pPr>
              <w:pStyle w:val="ListParagraph"/>
              <w:numPr>
                <w:ilvl w:val="0"/>
                <w:numId w:val="23"/>
              </w:numPr>
              <w:spacing w:after="200"/>
              <w:rPr>
                <w:szCs w:val="22"/>
                <w:lang w:val="en-IE"/>
              </w:rPr>
            </w:pPr>
            <w:r w:rsidRPr="00892812">
              <w:rPr>
                <w:lang w:val="en-IE"/>
              </w:rPr>
              <w:t>that the Contractor (or its subcontractor(s), if any) falls within the category of prohibited economic operators identified in Regulation (EU) No 833/2014 of 31 July 2014 (as amended by EU Regulation 2022/576 or any subsequent amendments to same)</w:t>
            </w:r>
          </w:p>
        </w:tc>
      </w:tr>
      <w:tr w:rsidR="000343B9" w:rsidRPr="00892812" w14:paraId="5D0CA6A8" w14:textId="77777777" w:rsidTr="00A12ADA">
        <w:tc>
          <w:tcPr>
            <w:tcW w:w="613" w:type="dxa"/>
          </w:tcPr>
          <w:p w14:paraId="7F348C6A" w14:textId="77777777" w:rsidR="000343B9" w:rsidRPr="00892812" w:rsidRDefault="000343B9" w:rsidP="00017119">
            <w:pPr>
              <w:jc w:val="both"/>
              <w:rPr>
                <w:color w:val="0000FF"/>
              </w:rPr>
            </w:pPr>
            <w:r w:rsidRPr="00892812">
              <w:rPr>
                <w:color w:val="0000FF"/>
              </w:rPr>
              <w:t>D.</w:t>
            </w:r>
          </w:p>
        </w:tc>
        <w:tc>
          <w:tcPr>
            <w:tcW w:w="8458" w:type="dxa"/>
            <w:gridSpan w:val="2"/>
          </w:tcPr>
          <w:p w14:paraId="1DFBB99E" w14:textId="77777777" w:rsidR="000343B9" w:rsidRPr="00892812" w:rsidRDefault="000343B9" w:rsidP="00017119">
            <w:pPr>
              <w:jc w:val="both"/>
            </w:pPr>
            <w:r w:rsidRPr="00892812">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0343B9" w:rsidRPr="00892812" w14:paraId="66E95665" w14:textId="77777777" w:rsidTr="00A12ADA">
        <w:tc>
          <w:tcPr>
            <w:tcW w:w="613" w:type="dxa"/>
          </w:tcPr>
          <w:p w14:paraId="49626714" w14:textId="77777777" w:rsidR="000343B9" w:rsidRPr="00892812" w:rsidRDefault="000343B9" w:rsidP="00017119">
            <w:pPr>
              <w:jc w:val="both"/>
              <w:rPr>
                <w:color w:val="0000FF"/>
              </w:rPr>
            </w:pPr>
          </w:p>
        </w:tc>
        <w:tc>
          <w:tcPr>
            <w:tcW w:w="8458" w:type="dxa"/>
            <w:gridSpan w:val="2"/>
          </w:tcPr>
          <w:p w14:paraId="5F194141" w14:textId="77777777" w:rsidR="000343B9" w:rsidRPr="00892812" w:rsidRDefault="000343B9" w:rsidP="00017119">
            <w:pPr>
              <w:jc w:val="both"/>
            </w:pPr>
          </w:p>
        </w:tc>
      </w:tr>
    </w:tbl>
    <w:p w14:paraId="20A43D3B" w14:textId="77777777" w:rsidR="000343B9" w:rsidRPr="00892812" w:rsidRDefault="000343B9" w:rsidP="00017119">
      <w:pPr>
        <w:pStyle w:val="Heading2"/>
        <w:rPr>
          <w:lang w:val="en-IE"/>
        </w:rPr>
      </w:pPr>
      <w:r w:rsidRPr="00892812">
        <w:rPr>
          <w:lang w:val="en-IE"/>
        </w:rPr>
        <w:t>11.</w:t>
      </w:r>
      <w:r w:rsidRPr="00892812">
        <w:rPr>
          <w:lang w:val="en-IE"/>
        </w:rPr>
        <w:tab/>
        <w:t xml:space="preserve">Contract Management </w:t>
      </w:r>
    </w:p>
    <w:tbl>
      <w:tblPr>
        <w:tblW w:w="5000" w:type="pct"/>
        <w:tblLook w:val="01E0" w:firstRow="1" w:lastRow="1" w:firstColumn="1" w:lastColumn="1" w:noHBand="0" w:noVBand="0"/>
      </w:tblPr>
      <w:tblGrid>
        <w:gridCol w:w="610"/>
        <w:gridCol w:w="513"/>
        <w:gridCol w:w="7948"/>
      </w:tblGrid>
      <w:tr w:rsidR="000343B9" w:rsidRPr="00892812" w14:paraId="5BEFE78E" w14:textId="77777777" w:rsidTr="00A12ADA">
        <w:tc>
          <w:tcPr>
            <w:tcW w:w="336" w:type="pct"/>
          </w:tcPr>
          <w:p w14:paraId="57CDC06C" w14:textId="77777777" w:rsidR="000343B9" w:rsidRPr="00892812" w:rsidRDefault="000343B9" w:rsidP="00017119">
            <w:pPr>
              <w:jc w:val="both"/>
              <w:rPr>
                <w:color w:val="0000FF"/>
              </w:rPr>
            </w:pPr>
            <w:r w:rsidRPr="00892812">
              <w:rPr>
                <w:color w:val="0000FF"/>
              </w:rPr>
              <w:t>A.</w:t>
            </w:r>
          </w:p>
        </w:tc>
        <w:tc>
          <w:tcPr>
            <w:tcW w:w="4664" w:type="pct"/>
            <w:gridSpan w:val="2"/>
          </w:tcPr>
          <w:p w14:paraId="0B5BCDB9" w14:textId="77777777" w:rsidR="000343B9" w:rsidRPr="00892812" w:rsidRDefault="000343B9" w:rsidP="00017119">
            <w:pPr>
              <w:jc w:val="both"/>
            </w:pPr>
            <w:r w:rsidRPr="00892812">
              <w:t xml:space="preserve">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w:t>
            </w:r>
            <w:proofErr w:type="gramStart"/>
            <w:r w:rsidRPr="00892812">
              <w:t>Client</w:t>
            </w:r>
            <w:proofErr w:type="gramEnd"/>
            <w:r w:rsidRPr="00892812">
              <w:t xml:space="preserve"> the Contractor shall meet formally with the Client to report on progress and shall comply with all written directions of the Client.</w:t>
            </w:r>
          </w:p>
        </w:tc>
      </w:tr>
      <w:tr w:rsidR="000343B9" w:rsidRPr="00892812" w14:paraId="62FE4516" w14:textId="77777777" w:rsidTr="00A12ADA">
        <w:tc>
          <w:tcPr>
            <w:tcW w:w="336" w:type="pct"/>
          </w:tcPr>
          <w:p w14:paraId="1D931904" w14:textId="77777777" w:rsidR="000343B9" w:rsidRPr="00892812" w:rsidRDefault="000343B9" w:rsidP="00017119">
            <w:pPr>
              <w:jc w:val="both"/>
              <w:rPr>
                <w:color w:val="0000FF"/>
              </w:rPr>
            </w:pPr>
            <w:r w:rsidRPr="00892812">
              <w:rPr>
                <w:color w:val="0000FF"/>
              </w:rPr>
              <w:t>B.</w:t>
            </w:r>
          </w:p>
        </w:tc>
        <w:tc>
          <w:tcPr>
            <w:tcW w:w="4664" w:type="pct"/>
            <w:gridSpan w:val="2"/>
          </w:tcPr>
          <w:p w14:paraId="2F336D8B" w14:textId="77777777" w:rsidR="000343B9" w:rsidRPr="00892812" w:rsidRDefault="000343B9" w:rsidP="00017119">
            <w:pPr>
              <w:spacing w:after="80"/>
              <w:jc w:val="both"/>
            </w:pPr>
            <w:r w:rsidRPr="00892812">
              <w:t>The Contractor agrees to:</w:t>
            </w:r>
          </w:p>
        </w:tc>
      </w:tr>
      <w:tr w:rsidR="000343B9" w:rsidRPr="00892812" w14:paraId="1F86E8D7" w14:textId="77777777" w:rsidTr="00A12ADA">
        <w:tc>
          <w:tcPr>
            <w:tcW w:w="336" w:type="pct"/>
          </w:tcPr>
          <w:p w14:paraId="4FAD43CB" w14:textId="77777777" w:rsidR="000343B9" w:rsidRPr="00892812" w:rsidRDefault="000343B9" w:rsidP="00017119">
            <w:pPr>
              <w:jc w:val="both"/>
              <w:rPr>
                <w:color w:val="0000FF"/>
              </w:rPr>
            </w:pPr>
          </w:p>
        </w:tc>
        <w:tc>
          <w:tcPr>
            <w:tcW w:w="283" w:type="pct"/>
          </w:tcPr>
          <w:p w14:paraId="450EA4AD" w14:textId="77777777" w:rsidR="000343B9" w:rsidRPr="00892812" w:rsidRDefault="000343B9" w:rsidP="00017119">
            <w:pPr>
              <w:spacing w:line="320" w:lineRule="exact"/>
              <w:jc w:val="both"/>
            </w:pPr>
            <w:r w:rsidRPr="00892812">
              <w:t>1.</w:t>
            </w:r>
          </w:p>
        </w:tc>
        <w:tc>
          <w:tcPr>
            <w:tcW w:w="4381" w:type="pct"/>
          </w:tcPr>
          <w:p w14:paraId="5DD06A32" w14:textId="77777777" w:rsidR="000343B9" w:rsidRPr="00892812" w:rsidRDefault="000343B9" w:rsidP="00017119">
            <w:pPr>
              <w:spacing w:after="80"/>
              <w:jc w:val="both"/>
            </w:pPr>
            <w:r w:rsidRPr="00892812">
              <w:t>liaise with and keep the Client’s Contact fully informed of any matter which might affect the observance and performance of the Contractor’s obligations under this Agreement;</w:t>
            </w:r>
          </w:p>
        </w:tc>
      </w:tr>
      <w:tr w:rsidR="000343B9" w:rsidRPr="00892812" w14:paraId="18294394" w14:textId="77777777" w:rsidTr="00A12ADA">
        <w:tc>
          <w:tcPr>
            <w:tcW w:w="336" w:type="pct"/>
          </w:tcPr>
          <w:p w14:paraId="159F506E" w14:textId="77777777" w:rsidR="000343B9" w:rsidRPr="00892812" w:rsidRDefault="000343B9" w:rsidP="00017119">
            <w:pPr>
              <w:jc w:val="both"/>
              <w:rPr>
                <w:color w:val="0000FF"/>
              </w:rPr>
            </w:pPr>
          </w:p>
        </w:tc>
        <w:tc>
          <w:tcPr>
            <w:tcW w:w="283" w:type="pct"/>
          </w:tcPr>
          <w:p w14:paraId="1BDD5B03" w14:textId="77777777" w:rsidR="000343B9" w:rsidRPr="00892812" w:rsidRDefault="000343B9" w:rsidP="00017119">
            <w:pPr>
              <w:spacing w:line="320" w:lineRule="exact"/>
              <w:jc w:val="both"/>
            </w:pPr>
            <w:r w:rsidRPr="00892812">
              <w:t>2.</w:t>
            </w:r>
          </w:p>
        </w:tc>
        <w:tc>
          <w:tcPr>
            <w:tcW w:w="4381" w:type="pct"/>
          </w:tcPr>
          <w:p w14:paraId="15F94DC5" w14:textId="77777777" w:rsidR="000343B9" w:rsidRPr="00892812" w:rsidRDefault="000343B9" w:rsidP="00017119">
            <w:pPr>
              <w:spacing w:after="80"/>
              <w:jc w:val="both"/>
            </w:pPr>
            <w:r w:rsidRPr="00892812">
              <w:t xml:space="preserve">maintain such records and comply with such reporting arrangements and protocols required by the Client from time to time; </w:t>
            </w:r>
          </w:p>
        </w:tc>
      </w:tr>
      <w:tr w:rsidR="000343B9" w:rsidRPr="00892812" w14:paraId="4AFD8A07" w14:textId="77777777" w:rsidTr="00A12ADA">
        <w:tc>
          <w:tcPr>
            <w:tcW w:w="336" w:type="pct"/>
          </w:tcPr>
          <w:p w14:paraId="02124369" w14:textId="77777777" w:rsidR="000343B9" w:rsidRPr="00892812" w:rsidRDefault="000343B9" w:rsidP="00017119">
            <w:pPr>
              <w:spacing w:line="256" w:lineRule="auto"/>
              <w:jc w:val="both"/>
              <w:rPr>
                <w:color w:val="0000FF"/>
              </w:rPr>
            </w:pPr>
          </w:p>
        </w:tc>
        <w:tc>
          <w:tcPr>
            <w:tcW w:w="283" w:type="pct"/>
            <w:hideMark/>
          </w:tcPr>
          <w:p w14:paraId="11B0C0EE" w14:textId="77777777" w:rsidR="000343B9" w:rsidRPr="00892812" w:rsidRDefault="000343B9" w:rsidP="00017119">
            <w:pPr>
              <w:spacing w:line="316" w:lineRule="auto"/>
              <w:jc w:val="both"/>
            </w:pPr>
            <w:r w:rsidRPr="00892812">
              <w:t>3.</w:t>
            </w:r>
          </w:p>
        </w:tc>
        <w:tc>
          <w:tcPr>
            <w:tcW w:w="4381" w:type="pct"/>
            <w:hideMark/>
          </w:tcPr>
          <w:p w14:paraId="44E61D44" w14:textId="77777777" w:rsidR="000343B9" w:rsidRPr="00892812" w:rsidRDefault="000343B9" w:rsidP="00017119">
            <w:pPr>
              <w:spacing w:line="316" w:lineRule="auto"/>
              <w:jc w:val="both"/>
            </w:pPr>
            <w:r w:rsidRPr="00892812">
              <w:t>comply with all reasonable directions of the Client; and</w:t>
            </w:r>
          </w:p>
        </w:tc>
      </w:tr>
      <w:tr w:rsidR="000343B9" w:rsidRPr="00892812" w14:paraId="54D1980E" w14:textId="77777777" w:rsidTr="00A12ADA">
        <w:tc>
          <w:tcPr>
            <w:tcW w:w="336" w:type="pct"/>
          </w:tcPr>
          <w:p w14:paraId="7BA4FD97" w14:textId="77777777" w:rsidR="000343B9" w:rsidRPr="00892812" w:rsidRDefault="000343B9" w:rsidP="00017119">
            <w:pPr>
              <w:spacing w:line="256" w:lineRule="auto"/>
              <w:jc w:val="both"/>
              <w:rPr>
                <w:color w:val="0000FF"/>
              </w:rPr>
            </w:pPr>
          </w:p>
        </w:tc>
        <w:tc>
          <w:tcPr>
            <w:tcW w:w="283" w:type="pct"/>
            <w:hideMark/>
          </w:tcPr>
          <w:p w14:paraId="03A17BE6" w14:textId="77777777" w:rsidR="000343B9" w:rsidRPr="00892812" w:rsidRDefault="000343B9" w:rsidP="00017119">
            <w:pPr>
              <w:spacing w:line="316" w:lineRule="auto"/>
              <w:jc w:val="both"/>
            </w:pPr>
            <w:r w:rsidRPr="00892812">
              <w:t>4.</w:t>
            </w:r>
          </w:p>
        </w:tc>
        <w:tc>
          <w:tcPr>
            <w:tcW w:w="4381" w:type="pct"/>
            <w:hideMark/>
          </w:tcPr>
          <w:p w14:paraId="651AEBB6" w14:textId="77777777" w:rsidR="000343B9" w:rsidRPr="00892812" w:rsidRDefault="000343B9" w:rsidP="00017119">
            <w:pPr>
              <w:spacing w:line="316" w:lineRule="auto"/>
              <w:jc w:val="both"/>
            </w:pPr>
            <w:r w:rsidRPr="00892812">
              <w:t>comply with the service levels and performance indicators set out in Schedule D.</w:t>
            </w:r>
          </w:p>
        </w:tc>
      </w:tr>
      <w:tr w:rsidR="000343B9" w:rsidRPr="00892812" w14:paraId="1A401251" w14:textId="77777777" w:rsidTr="00A12ADA">
        <w:tc>
          <w:tcPr>
            <w:tcW w:w="336" w:type="pct"/>
          </w:tcPr>
          <w:p w14:paraId="07C3435B" w14:textId="77777777" w:rsidR="000343B9" w:rsidRPr="00892812" w:rsidRDefault="000343B9" w:rsidP="00017119">
            <w:pPr>
              <w:jc w:val="both"/>
              <w:rPr>
                <w:color w:val="0000FF"/>
              </w:rPr>
            </w:pPr>
            <w:r w:rsidRPr="00892812">
              <w:rPr>
                <w:color w:val="0000FF"/>
              </w:rPr>
              <w:t>C.</w:t>
            </w:r>
          </w:p>
        </w:tc>
        <w:tc>
          <w:tcPr>
            <w:tcW w:w="4664" w:type="pct"/>
            <w:gridSpan w:val="2"/>
          </w:tcPr>
          <w:p w14:paraId="68FBAD9B" w14:textId="77777777" w:rsidR="000343B9" w:rsidRPr="00892812" w:rsidRDefault="000343B9" w:rsidP="00017119">
            <w:pPr>
              <w:spacing w:after="80"/>
              <w:jc w:val="both"/>
            </w:pPr>
            <w:r w:rsidRPr="00892812">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r w:rsidR="000343B9" w:rsidRPr="00892812" w14:paraId="6CDFF1E9" w14:textId="77777777" w:rsidTr="00A12ADA">
        <w:tc>
          <w:tcPr>
            <w:tcW w:w="336" w:type="pct"/>
          </w:tcPr>
          <w:p w14:paraId="270B5C55" w14:textId="77777777" w:rsidR="000343B9" w:rsidRPr="00892812" w:rsidRDefault="000343B9" w:rsidP="00017119">
            <w:pPr>
              <w:jc w:val="both"/>
              <w:rPr>
                <w:color w:val="0000FF"/>
              </w:rPr>
            </w:pPr>
            <w:r w:rsidRPr="00892812">
              <w:rPr>
                <w:color w:val="0000FF"/>
              </w:rPr>
              <w:t>D.</w:t>
            </w:r>
          </w:p>
        </w:tc>
        <w:tc>
          <w:tcPr>
            <w:tcW w:w="4664" w:type="pct"/>
            <w:gridSpan w:val="2"/>
          </w:tcPr>
          <w:p w14:paraId="79E1F77A" w14:textId="77777777" w:rsidR="000343B9" w:rsidRPr="00892812" w:rsidRDefault="000343B9" w:rsidP="00017119">
            <w:pPr>
              <w:spacing w:after="80"/>
              <w:jc w:val="both"/>
            </w:pPr>
            <w:r w:rsidRPr="00892812">
              <w:t xml:space="preserve">The Contractor shall be required to hold for the Term insurances of the nature and amount as set out in the RFT and shall immediately advise the Client of any material change to its insured status. The Contractor shall produce proof of current premiums paid upon request and where required produce valid certificates of insurance for inspection. The Contractor shall carry out all directions of the Client </w:t>
            </w:r>
            <w:proofErr w:type="gramStart"/>
            <w:r w:rsidRPr="00892812">
              <w:t>with regard to</w:t>
            </w:r>
            <w:proofErr w:type="gramEnd"/>
            <w:r w:rsidRPr="00892812">
              <w:t xml:space="preserve"> compliance with this clause 11D.</w:t>
            </w:r>
          </w:p>
        </w:tc>
      </w:tr>
    </w:tbl>
    <w:p w14:paraId="66507BBE" w14:textId="77777777" w:rsidR="000343B9" w:rsidRPr="00892812" w:rsidRDefault="000343B9" w:rsidP="00017119">
      <w:pPr>
        <w:pStyle w:val="Heading2"/>
        <w:rPr>
          <w:lang w:val="en-IE"/>
        </w:rPr>
      </w:pPr>
      <w:r w:rsidRPr="00892812">
        <w:rPr>
          <w:lang w:val="en-IE"/>
        </w:rPr>
        <w:t>12.</w:t>
      </w:r>
      <w:r w:rsidRPr="00892812">
        <w:rPr>
          <w:lang w:val="en-IE"/>
        </w:rPr>
        <w:tab/>
        <w:t>Disputes</w:t>
      </w:r>
    </w:p>
    <w:tbl>
      <w:tblPr>
        <w:tblW w:w="0" w:type="auto"/>
        <w:tblLook w:val="01E0" w:firstRow="1" w:lastRow="1" w:firstColumn="1" w:lastColumn="1" w:noHBand="0" w:noVBand="0"/>
      </w:tblPr>
      <w:tblGrid>
        <w:gridCol w:w="767"/>
        <w:gridCol w:w="8304"/>
      </w:tblGrid>
      <w:tr w:rsidR="000343B9" w:rsidRPr="00892812" w14:paraId="4102CF46" w14:textId="77777777" w:rsidTr="00A12ADA">
        <w:tc>
          <w:tcPr>
            <w:tcW w:w="778" w:type="dxa"/>
          </w:tcPr>
          <w:p w14:paraId="38A80ADB" w14:textId="77777777" w:rsidR="000343B9" w:rsidRPr="00892812" w:rsidRDefault="000343B9" w:rsidP="00017119">
            <w:pPr>
              <w:jc w:val="both"/>
              <w:rPr>
                <w:color w:val="0000FF"/>
              </w:rPr>
            </w:pPr>
            <w:r w:rsidRPr="00892812">
              <w:rPr>
                <w:color w:val="0000FF"/>
              </w:rPr>
              <w:t>A.</w:t>
            </w:r>
          </w:p>
        </w:tc>
        <w:tc>
          <w:tcPr>
            <w:tcW w:w="8509" w:type="dxa"/>
          </w:tcPr>
          <w:p w14:paraId="21B53D71" w14:textId="77777777" w:rsidR="000343B9" w:rsidRPr="00892812" w:rsidRDefault="000343B9" w:rsidP="00017119">
            <w:pPr>
              <w:jc w:val="both"/>
            </w:pPr>
            <w:r w:rsidRPr="00892812">
              <w:t xml:space="preserve">In the event of any dispute arising out of or relating to this Agreement (the “Dispute”), the Parties shall first seek settlement of the Dispute as set out below. </w:t>
            </w:r>
          </w:p>
        </w:tc>
      </w:tr>
      <w:tr w:rsidR="000343B9" w:rsidRPr="00892812" w14:paraId="03695761" w14:textId="77777777" w:rsidTr="00A12ADA">
        <w:tc>
          <w:tcPr>
            <w:tcW w:w="778" w:type="dxa"/>
          </w:tcPr>
          <w:p w14:paraId="23D68540" w14:textId="77777777" w:rsidR="000343B9" w:rsidRPr="00892812" w:rsidRDefault="000343B9" w:rsidP="00017119">
            <w:pPr>
              <w:jc w:val="both"/>
              <w:rPr>
                <w:color w:val="0000FF"/>
              </w:rPr>
            </w:pPr>
            <w:r w:rsidRPr="00892812">
              <w:rPr>
                <w:color w:val="0000FF"/>
              </w:rPr>
              <w:t>B.</w:t>
            </w:r>
          </w:p>
        </w:tc>
        <w:tc>
          <w:tcPr>
            <w:tcW w:w="8509" w:type="dxa"/>
          </w:tcPr>
          <w:p w14:paraId="77C2B366" w14:textId="77777777" w:rsidR="000343B9" w:rsidRPr="00892812" w:rsidRDefault="000343B9" w:rsidP="00017119">
            <w:pPr>
              <w:jc w:val="both"/>
            </w:pPr>
            <w:r w:rsidRPr="00892812">
              <w:t xml:space="preserve">The Dispute shall be referred as soon as practicable to </w:t>
            </w:r>
            <w:r w:rsidRPr="00892812">
              <w:fldChar w:fldCharType="begin">
                <w:ffData>
                  <w:name w:val="Text144"/>
                  <w:enabled/>
                  <w:calcOnExit w:val="0"/>
                  <w:textInput>
                    <w:default w:val="[insert Contractor contact]"/>
                  </w:textInput>
                </w:ffData>
              </w:fldChar>
            </w:r>
            <w:bookmarkStart w:id="14" w:name="Text144"/>
            <w:r w:rsidRPr="00892812">
              <w:instrText xml:space="preserve"> FORMTEXT </w:instrText>
            </w:r>
            <w:r w:rsidRPr="00892812">
              <w:fldChar w:fldCharType="separate"/>
            </w:r>
            <w:r w:rsidRPr="00892812">
              <w:t>[insert Contractor contact]</w:t>
            </w:r>
            <w:r w:rsidRPr="00892812">
              <w:fldChar w:fldCharType="end"/>
            </w:r>
            <w:bookmarkEnd w:id="14"/>
            <w:r w:rsidRPr="00892812">
              <w:t xml:space="preserve"> within the Contractor and to </w:t>
            </w:r>
            <w:r w:rsidRPr="00892812">
              <w:fldChar w:fldCharType="begin">
                <w:ffData>
                  <w:name w:val="Text145"/>
                  <w:enabled/>
                  <w:calcOnExit w:val="0"/>
                  <w:textInput>
                    <w:default w:val="[insert Client contact]"/>
                  </w:textInput>
                </w:ffData>
              </w:fldChar>
            </w:r>
            <w:bookmarkStart w:id="15" w:name="Text145"/>
            <w:r w:rsidRPr="00892812">
              <w:instrText xml:space="preserve"> FORMTEXT </w:instrText>
            </w:r>
            <w:r w:rsidRPr="00892812">
              <w:fldChar w:fldCharType="separate"/>
            </w:r>
            <w:r w:rsidRPr="00892812">
              <w:t>[insert Client contact]</w:t>
            </w:r>
            <w:r w:rsidRPr="00892812">
              <w:fldChar w:fldCharType="end"/>
            </w:r>
            <w:bookmarkEnd w:id="15"/>
            <w:r w:rsidRPr="00892812">
              <w:t xml:space="preserve"> within the Client respectively.</w:t>
            </w:r>
          </w:p>
        </w:tc>
      </w:tr>
      <w:tr w:rsidR="000343B9" w:rsidRPr="00892812" w14:paraId="0233F416" w14:textId="77777777" w:rsidTr="00A12ADA">
        <w:tc>
          <w:tcPr>
            <w:tcW w:w="778" w:type="dxa"/>
          </w:tcPr>
          <w:p w14:paraId="7B49D982" w14:textId="77777777" w:rsidR="000343B9" w:rsidRPr="00892812" w:rsidRDefault="000343B9" w:rsidP="00017119">
            <w:pPr>
              <w:jc w:val="both"/>
              <w:rPr>
                <w:color w:val="0000FF"/>
              </w:rPr>
            </w:pPr>
            <w:r w:rsidRPr="00892812">
              <w:rPr>
                <w:color w:val="0000FF"/>
              </w:rPr>
              <w:t>C.</w:t>
            </w:r>
          </w:p>
        </w:tc>
        <w:tc>
          <w:tcPr>
            <w:tcW w:w="8509" w:type="dxa"/>
          </w:tcPr>
          <w:p w14:paraId="5B2A560C" w14:textId="77777777" w:rsidR="000343B9" w:rsidRPr="00892812" w:rsidRDefault="000343B9" w:rsidP="00017119">
            <w:pPr>
              <w:jc w:val="both"/>
            </w:pPr>
            <w:r w:rsidRPr="00892812">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0343B9" w:rsidRPr="00892812" w14:paraId="20B40A97" w14:textId="77777777" w:rsidTr="00A12ADA">
        <w:tc>
          <w:tcPr>
            <w:tcW w:w="778" w:type="dxa"/>
          </w:tcPr>
          <w:p w14:paraId="1E27AEC9" w14:textId="77777777" w:rsidR="000343B9" w:rsidRPr="00892812" w:rsidRDefault="000343B9" w:rsidP="00017119">
            <w:pPr>
              <w:jc w:val="both"/>
              <w:rPr>
                <w:color w:val="0000FF"/>
              </w:rPr>
            </w:pPr>
            <w:r w:rsidRPr="00892812">
              <w:rPr>
                <w:color w:val="0000FF"/>
              </w:rPr>
              <w:t>D.</w:t>
            </w:r>
          </w:p>
        </w:tc>
        <w:tc>
          <w:tcPr>
            <w:tcW w:w="8509" w:type="dxa"/>
          </w:tcPr>
          <w:p w14:paraId="736910BD" w14:textId="0FE8BF37" w:rsidR="000343B9" w:rsidRPr="00892812" w:rsidRDefault="00F067D7" w:rsidP="00017119">
            <w:pPr>
              <w:jc w:val="both"/>
            </w:pPr>
            <w:r w:rsidRPr="00892812">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the Chairman of the Chartered Institute of Arbitrators, Irish Branch to appoint a mediator.</w:t>
            </w:r>
          </w:p>
        </w:tc>
      </w:tr>
      <w:tr w:rsidR="000343B9" w:rsidRPr="00892812" w14:paraId="0EC67A1D" w14:textId="77777777" w:rsidTr="00A12ADA">
        <w:tc>
          <w:tcPr>
            <w:tcW w:w="778" w:type="dxa"/>
          </w:tcPr>
          <w:p w14:paraId="3606F3EF" w14:textId="77777777" w:rsidR="000343B9" w:rsidRPr="00892812" w:rsidRDefault="000343B9" w:rsidP="00017119">
            <w:pPr>
              <w:jc w:val="both"/>
              <w:rPr>
                <w:color w:val="0000FF"/>
              </w:rPr>
            </w:pPr>
            <w:r w:rsidRPr="00892812">
              <w:rPr>
                <w:color w:val="0000FF"/>
              </w:rPr>
              <w:t>E.</w:t>
            </w:r>
          </w:p>
        </w:tc>
        <w:tc>
          <w:tcPr>
            <w:tcW w:w="8509" w:type="dxa"/>
          </w:tcPr>
          <w:p w14:paraId="43C8F0B0" w14:textId="77777777" w:rsidR="000343B9" w:rsidRPr="00892812" w:rsidRDefault="000343B9" w:rsidP="00017119">
            <w:pPr>
              <w:jc w:val="both"/>
            </w:pPr>
            <w:r w:rsidRPr="00892812">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0343B9" w:rsidRPr="00892812" w14:paraId="74B210C3" w14:textId="77777777" w:rsidTr="00A12ADA">
        <w:tc>
          <w:tcPr>
            <w:tcW w:w="778" w:type="dxa"/>
          </w:tcPr>
          <w:p w14:paraId="6F476CC5" w14:textId="77777777" w:rsidR="000343B9" w:rsidRPr="00892812" w:rsidRDefault="000343B9" w:rsidP="00017119">
            <w:pPr>
              <w:jc w:val="both"/>
              <w:rPr>
                <w:color w:val="0000FF"/>
              </w:rPr>
            </w:pPr>
            <w:r w:rsidRPr="00892812">
              <w:rPr>
                <w:color w:val="0000FF"/>
              </w:rPr>
              <w:t>F.</w:t>
            </w:r>
          </w:p>
        </w:tc>
        <w:tc>
          <w:tcPr>
            <w:tcW w:w="8509" w:type="dxa"/>
          </w:tcPr>
          <w:p w14:paraId="2224B149" w14:textId="77777777" w:rsidR="000343B9" w:rsidRPr="00892812" w:rsidRDefault="000343B9" w:rsidP="00017119">
            <w:pPr>
              <w:jc w:val="both"/>
            </w:pPr>
            <w:r w:rsidRPr="00892812">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0343B9" w:rsidRPr="00892812" w14:paraId="5BE50FFC" w14:textId="77777777" w:rsidTr="00A12ADA">
        <w:tc>
          <w:tcPr>
            <w:tcW w:w="778" w:type="dxa"/>
          </w:tcPr>
          <w:p w14:paraId="6E3A0179" w14:textId="77777777" w:rsidR="000343B9" w:rsidRPr="00892812" w:rsidRDefault="000343B9" w:rsidP="00017119">
            <w:pPr>
              <w:jc w:val="both"/>
              <w:rPr>
                <w:color w:val="0000FF"/>
              </w:rPr>
            </w:pPr>
            <w:r w:rsidRPr="00892812">
              <w:rPr>
                <w:color w:val="0000FF"/>
              </w:rPr>
              <w:t>G.</w:t>
            </w:r>
          </w:p>
        </w:tc>
        <w:tc>
          <w:tcPr>
            <w:tcW w:w="8509" w:type="dxa"/>
          </w:tcPr>
          <w:p w14:paraId="425769E1" w14:textId="77777777" w:rsidR="000343B9" w:rsidRPr="00892812" w:rsidRDefault="000343B9" w:rsidP="00017119">
            <w:pPr>
              <w:jc w:val="both"/>
            </w:pPr>
            <w:r w:rsidRPr="00892812">
              <w:t xml:space="preserve">For the avoidance of doubt, the obligations of the Parties under this Agreement shall not </w:t>
            </w:r>
            <w:proofErr w:type="gramStart"/>
            <w:r w:rsidRPr="00892812">
              <w:t>cease, or</w:t>
            </w:r>
            <w:proofErr w:type="gramEnd"/>
            <w:r w:rsidRPr="00892812">
              <w:t xml:space="preserve"> be suspended or delayed by the reference of a dispute to mediation.  The Contractor shall </w:t>
            </w:r>
            <w:proofErr w:type="gramStart"/>
            <w:r w:rsidRPr="00892812">
              <w:t>comply fully with the requirements of the Agreement at all times</w:t>
            </w:r>
            <w:proofErr w:type="gramEnd"/>
          </w:p>
          <w:p w14:paraId="2E85BE5F" w14:textId="77777777" w:rsidR="004840B6" w:rsidRPr="00892812" w:rsidRDefault="004840B6" w:rsidP="00017119">
            <w:pPr>
              <w:jc w:val="both"/>
            </w:pPr>
          </w:p>
        </w:tc>
      </w:tr>
    </w:tbl>
    <w:p w14:paraId="7DA32FB4" w14:textId="77777777" w:rsidR="000343B9" w:rsidRPr="00892812" w:rsidRDefault="000343B9" w:rsidP="00017119">
      <w:pPr>
        <w:pStyle w:val="Heading2"/>
        <w:rPr>
          <w:lang w:val="en-IE"/>
        </w:rPr>
      </w:pPr>
      <w:r w:rsidRPr="00892812">
        <w:rPr>
          <w:lang w:val="en-IE"/>
        </w:rPr>
        <w:t>13.</w:t>
      </w:r>
      <w:r w:rsidRPr="00892812">
        <w:rPr>
          <w:lang w:val="en-IE"/>
        </w:rPr>
        <w:tab/>
        <w:t xml:space="preserve">Governing Law, Choice of Jurisdiction and Execution </w:t>
      </w:r>
    </w:p>
    <w:tbl>
      <w:tblPr>
        <w:tblW w:w="0" w:type="auto"/>
        <w:tblLook w:val="01E0" w:firstRow="1" w:lastRow="1" w:firstColumn="1" w:lastColumn="1" w:noHBand="0" w:noVBand="0"/>
      </w:tblPr>
      <w:tblGrid>
        <w:gridCol w:w="610"/>
        <w:gridCol w:w="8461"/>
      </w:tblGrid>
      <w:tr w:rsidR="000343B9" w:rsidRPr="00892812" w14:paraId="375DDA5E" w14:textId="77777777">
        <w:tc>
          <w:tcPr>
            <w:tcW w:w="648" w:type="dxa"/>
          </w:tcPr>
          <w:p w14:paraId="786A0193" w14:textId="77777777" w:rsidR="000343B9" w:rsidRPr="00892812" w:rsidRDefault="000343B9" w:rsidP="00017119">
            <w:pPr>
              <w:jc w:val="both"/>
              <w:rPr>
                <w:color w:val="0000FF"/>
              </w:rPr>
            </w:pPr>
            <w:r w:rsidRPr="00892812">
              <w:rPr>
                <w:color w:val="0000FF"/>
              </w:rPr>
              <w:t>A.</w:t>
            </w:r>
          </w:p>
        </w:tc>
        <w:tc>
          <w:tcPr>
            <w:tcW w:w="9773" w:type="dxa"/>
          </w:tcPr>
          <w:p w14:paraId="15CB67E8" w14:textId="77777777" w:rsidR="000343B9" w:rsidRPr="00892812" w:rsidRDefault="000343B9" w:rsidP="00017119">
            <w:pPr>
              <w:jc w:val="both"/>
            </w:pPr>
            <w:r w:rsidRPr="00892812">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0343B9" w:rsidRPr="00892812" w14:paraId="50AD22AE" w14:textId="77777777">
        <w:tc>
          <w:tcPr>
            <w:tcW w:w="648" w:type="dxa"/>
          </w:tcPr>
          <w:p w14:paraId="268F0CA3" w14:textId="77777777" w:rsidR="000343B9" w:rsidRPr="00892812" w:rsidRDefault="000343B9" w:rsidP="00017119">
            <w:pPr>
              <w:jc w:val="both"/>
              <w:rPr>
                <w:color w:val="0000FF"/>
              </w:rPr>
            </w:pPr>
            <w:r w:rsidRPr="00892812">
              <w:rPr>
                <w:color w:val="0000FF"/>
              </w:rPr>
              <w:lastRenderedPageBreak/>
              <w:t>B.</w:t>
            </w:r>
          </w:p>
        </w:tc>
        <w:tc>
          <w:tcPr>
            <w:tcW w:w="9773" w:type="dxa"/>
          </w:tcPr>
          <w:p w14:paraId="58E47D70" w14:textId="77777777" w:rsidR="000343B9" w:rsidRPr="00892812" w:rsidRDefault="000343B9" w:rsidP="00017119">
            <w:pPr>
              <w:jc w:val="both"/>
            </w:pPr>
            <w:r w:rsidRPr="00892812">
              <w:t xml:space="preserve">This Agreement shall be executed in </w:t>
            </w:r>
            <w:proofErr w:type="gramStart"/>
            <w:r w:rsidRPr="00892812">
              <w:t>duplicate</w:t>
            </w:r>
            <w:proofErr w:type="gramEnd"/>
            <w:r w:rsidRPr="00892812">
              <w:t xml:space="preserve"> and each copy of the Agreement shall be signed by all the Parties hereto. Each of the Parties to this Agreement confirms that this Agreement is executed by their duly authorised officers.</w:t>
            </w:r>
          </w:p>
        </w:tc>
      </w:tr>
    </w:tbl>
    <w:p w14:paraId="1D1843C1" w14:textId="77777777" w:rsidR="000343B9" w:rsidRPr="00892812" w:rsidRDefault="000343B9" w:rsidP="00017119">
      <w:pPr>
        <w:pStyle w:val="Heading2"/>
        <w:rPr>
          <w:lang w:val="en-IE"/>
        </w:rPr>
      </w:pPr>
      <w:r w:rsidRPr="00892812">
        <w:rPr>
          <w:lang w:val="en-IE"/>
        </w:rPr>
        <w:t>14.</w:t>
      </w:r>
      <w:r w:rsidRPr="00892812">
        <w:rPr>
          <w:lang w:val="en-IE"/>
        </w:rPr>
        <w:tab/>
        <w:t xml:space="preserve">Notices </w:t>
      </w:r>
    </w:p>
    <w:tbl>
      <w:tblPr>
        <w:tblW w:w="0" w:type="auto"/>
        <w:tblLook w:val="01E0" w:firstRow="1" w:lastRow="1" w:firstColumn="1" w:lastColumn="1" w:noHBand="0" w:noVBand="0"/>
      </w:tblPr>
      <w:tblGrid>
        <w:gridCol w:w="606"/>
        <w:gridCol w:w="514"/>
        <w:gridCol w:w="7951"/>
      </w:tblGrid>
      <w:tr w:rsidR="000343B9" w:rsidRPr="00892812" w14:paraId="22378714" w14:textId="77777777">
        <w:tc>
          <w:tcPr>
            <w:tcW w:w="648" w:type="dxa"/>
          </w:tcPr>
          <w:p w14:paraId="46EC1516" w14:textId="77777777" w:rsidR="000343B9" w:rsidRPr="00892812" w:rsidRDefault="000343B9" w:rsidP="00017119">
            <w:pPr>
              <w:jc w:val="both"/>
              <w:rPr>
                <w:color w:val="0000FF"/>
              </w:rPr>
            </w:pPr>
            <w:r w:rsidRPr="00892812">
              <w:rPr>
                <w:color w:val="0000FF"/>
              </w:rPr>
              <w:t>A.</w:t>
            </w:r>
          </w:p>
        </w:tc>
        <w:tc>
          <w:tcPr>
            <w:tcW w:w="9773" w:type="dxa"/>
            <w:gridSpan w:val="2"/>
          </w:tcPr>
          <w:p w14:paraId="69F1BBE4" w14:textId="77777777" w:rsidR="000343B9" w:rsidRPr="00892812" w:rsidRDefault="000343B9" w:rsidP="00017119">
            <w:pPr>
              <w:jc w:val="both"/>
            </w:pPr>
            <w:r w:rsidRPr="00892812">
              <w:t>Any notice or other written communication to be given under this Agreement shall either be delivered personally or sent by registered post or email.  The Parties will from time to time agree primary and alternative contact persons and details for the purposes of this clause 14.</w:t>
            </w:r>
          </w:p>
          <w:p w14:paraId="79C1FDEE" w14:textId="77777777" w:rsidR="004840B6" w:rsidRPr="00892812" w:rsidRDefault="004840B6" w:rsidP="00017119">
            <w:pPr>
              <w:jc w:val="both"/>
            </w:pPr>
          </w:p>
        </w:tc>
      </w:tr>
      <w:tr w:rsidR="000343B9" w:rsidRPr="00892812" w14:paraId="5DEFB5BF" w14:textId="77777777">
        <w:tc>
          <w:tcPr>
            <w:tcW w:w="648" w:type="dxa"/>
          </w:tcPr>
          <w:p w14:paraId="4745C83B" w14:textId="77777777" w:rsidR="000343B9" w:rsidRPr="00892812" w:rsidRDefault="000343B9" w:rsidP="00017119">
            <w:pPr>
              <w:jc w:val="both"/>
              <w:rPr>
                <w:color w:val="0000FF"/>
              </w:rPr>
            </w:pPr>
            <w:r w:rsidRPr="00892812">
              <w:rPr>
                <w:color w:val="0000FF"/>
              </w:rPr>
              <w:t>B.</w:t>
            </w:r>
          </w:p>
        </w:tc>
        <w:tc>
          <w:tcPr>
            <w:tcW w:w="9773" w:type="dxa"/>
            <w:gridSpan w:val="2"/>
          </w:tcPr>
          <w:p w14:paraId="5B1F6197" w14:textId="77777777" w:rsidR="000343B9" w:rsidRPr="00892812" w:rsidRDefault="000343B9" w:rsidP="00017119">
            <w:pPr>
              <w:jc w:val="both"/>
            </w:pPr>
            <w:r w:rsidRPr="00892812">
              <w:t>All notices shall be deemed to have been served as follows:</w:t>
            </w:r>
          </w:p>
        </w:tc>
      </w:tr>
      <w:tr w:rsidR="000343B9" w:rsidRPr="00892812" w14:paraId="16DC056D" w14:textId="77777777">
        <w:tc>
          <w:tcPr>
            <w:tcW w:w="648" w:type="dxa"/>
          </w:tcPr>
          <w:p w14:paraId="501C3CB3" w14:textId="77777777" w:rsidR="000343B9" w:rsidRPr="00892812" w:rsidRDefault="000343B9" w:rsidP="00017119">
            <w:pPr>
              <w:jc w:val="both"/>
              <w:rPr>
                <w:color w:val="0000FF"/>
              </w:rPr>
            </w:pPr>
          </w:p>
        </w:tc>
        <w:tc>
          <w:tcPr>
            <w:tcW w:w="540" w:type="dxa"/>
          </w:tcPr>
          <w:p w14:paraId="66517079" w14:textId="77777777" w:rsidR="000343B9" w:rsidRPr="00892812" w:rsidRDefault="000343B9" w:rsidP="00017119">
            <w:pPr>
              <w:jc w:val="both"/>
            </w:pPr>
            <w:r w:rsidRPr="00892812">
              <w:t>1.</w:t>
            </w:r>
          </w:p>
        </w:tc>
        <w:tc>
          <w:tcPr>
            <w:tcW w:w="9233" w:type="dxa"/>
          </w:tcPr>
          <w:p w14:paraId="5D54BCCE" w14:textId="77777777" w:rsidR="000343B9" w:rsidRPr="00892812" w:rsidRDefault="000343B9" w:rsidP="00017119">
            <w:pPr>
              <w:jc w:val="both"/>
            </w:pPr>
            <w:r w:rsidRPr="00892812">
              <w:t>if personally delivered, at the time of delivery;</w:t>
            </w:r>
          </w:p>
        </w:tc>
      </w:tr>
      <w:tr w:rsidR="000343B9" w:rsidRPr="00892812" w14:paraId="363E24A1" w14:textId="77777777">
        <w:tc>
          <w:tcPr>
            <w:tcW w:w="648" w:type="dxa"/>
          </w:tcPr>
          <w:p w14:paraId="11C8F13B" w14:textId="77777777" w:rsidR="000343B9" w:rsidRPr="00892812" w:rsidRDefault="000343B9" w:rsidP="00017119">
            <w:pPr>
              <w:jc w:val="both"/>
              <w:rPr>
                <w:color w:val="0000FF"/>
              </w:rPr>
            </w:pPr>
          </w:p>
        </w:tc>
        <w:tc>
          <w:tcPr>
            <w:tcW w:w="540" w:type="dxa"/>
          </w:tcPr>
          <w:p w14:paraId="64DB149C" w14:textId="77777777" w:rsidR="000343B9" w:rsidRPr="00892812" w:rsidRDefault="000343B9" w:rsidP="00017119">
            <w:pPr>
              <w:jc w:val="both"/>
            </w:pPr>
            <w:r w:rsidRPr="00892812">
              <w:t>2.</w:t>
            </w:r>
          </w:p>
        </w:tc>
        <w:tc>
          <w:tcPr>
            <w:tcW w:w="9233" w:type="dxa"/>
          </w:tcPr>
          <w:p w14:paraId="43B29D02" w14:textId="77777777" w:rsidR="000343B9" w:rsidRPr="00892812" w:rsidRDefault="000343B9" w:rsidP="00017119">
            <w:pPr>
              <w:jc w:val="both"/>
            </w:pPr>
            <w:r w:rsidRPr="00892812">
              <w:t>if posted by registered post at the expiration of 48 hours after the envelope containing the same was delivered into the custody of the postal authorities (and not returned undelivered); and</w:t>
            </w:r>
          </w:p>
        </w:tc>
      </w:tr>
      <w:tr w:rsidR="000343B9" w:rsidRPr="00892812" w14:paraId="7921A733" w14:textId="77777777">
        <w:tc>
          <w:tcPr>
            <w:tcW w:w="648" w:type="dxa"/>
          </w:tcPr>
          <w:p w14:paraId="090FF23C" w14:textId="77777777" w:rsidR="000343B9" w:rsidRPr="00892812" w:rsidRDefault="000343B9" w:rsidP="00017119">
            <w:pPr>
              <w:jc w:val="both"/>
              <w:rPr>
                <w:color w:val="0000FF"/>
              </w:rPr>
            </w:pPr>
          </w:p>
        </w:tc>
        <w:tc>
          <w:tcPr>
            <w:tcW w:w="540" w:type="dxa"/>
          </w:tcPr>
          <w:p w14:paraId="43CC8EAF" w14:textId="77777777" w:rsidR="000343B9" w:rsidRPr="00892812" w:rsidRDefault="000343B9" w:rsidP="00017119">
            <w:pPr>
              <w:jc w:val="both"/>
            </w:pPr>
            <w:r w:rsidRPr="00892812">
              <w:t>3.</w:t>
            </w:r>
          </w:p>
        </w:tc>
        <w:tc>
          <w:tcPr>
            <w:tcW w:w="9233" w:type="dxa"/>
          </w:tcPr>
          <w:p w14:paraId="198AB3D5" w14:textId="77777777" w:rsidR="000343B9" w:rsidRPr="00892812" w:rsidRDefault="000343B9" w:rsidP="00017119">
            <w:pPr>
              <w:jc w:val="both"/>
            </w:pPr>
            <w:r w:rsidRPr="00892812">
              <w:t>if communicated by email, on the next calendar day following transmission.</w:t>
            </w:r>
          </w:p>
        </w:tc>
      </w:tr>
    </w:tbl>
    <w:p w14:paraId="1B1851E8" w14:textId="77777777" w:rsidR="000343B9" w:rsidRPr="00892812" w:rsidRDefault="000343B9" w:rsidP="00017119">
      <w:pPr>
        <w:pStyle w:val="Heading2"/>
        <w:rPr>
          <w:lang w:val="en-IE"/>
        </w:rPr>
      </w:pPr>
      <w:r w:rsidRPr="00892812">
        <w:rPr>
          <w:lang w:val="en-IE"/>
        </w:rPr>
        <w:t>15.</w:t>
      </w:r>
      <w:r w:rsidRPr="00892812">
        <w:rPr>
          <w:lang w:val="en-IE"/>
        </w:rPr>
        <w:tab/>
        <w:t>Assignment and Subcontract</w:t>
      </w:r>
    </w:p>
    <w:p w14:paraId="0F0AE6DC" w14:textId="77777777" w:rsidR="000343B9" w:rsidRPr="00892812" w:rsidRDefault="000343B9" w:rsidP="00017119">
      <w:pPr>
        <w:pStyle w:val="ListParagraph"/>
        <w:numPr>
          <w:ilvl w:val="0"/>
          <w:numId w:val="12"/>
        </w:numPr>
        <w:rPr>
          <w:szCs w:val="22"/>
          <w:lang w:val="en-IE"/>
        </w:rPr>
      </w:pPr>
      <w:r w:rsidRPr="00892812">
        <w:rPr>
          <w:szCs w:val="22"/>
          <w:lang w:val="en-IE"/>
        </w:rPr>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28CC2A42" w14:textId="25BB8D64" w:rsidR="009E60E5" w:rsidRPr="00892812" w:rsidRDefault="009E60E5" w:rsidP="00017119">
      <w:pPr>
        <w:pStyle w:val="ListParagraph"/>
        <w:numPr>
          <w:ilvl w:val="0"/>
          <w:numId w:val="12"/>
        </w:numPr>
        <w:rPr>
          <w:lang w:val="en-IE"/>
        </w:rPr>
      </w:pPr>
      <w:r w:rsidRPr="00892812">
        <w:rPr>
          <w:lang w:val="en-IE"/>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36B6F822" w14:textId="77777777" w:rsidR="000343B9" w:rsidRPr="00892812" w:rsidRDefault="000343B9" w:rsidP="00017119">
      <w:pPr>
        <w:pStyle w:val="Heading2"/>
        <w:rPr>
          <w:lang w:val="en-IE"/>
        </w:rPr>
      </w:pPr>
      <w:r w:rsidRPr="00892812">
        <w:rPr>
          <w:lang w:val="en-IE"/>
        </w:rPr>
        <w:t>16.</w:t>
      </w:r>
      <w:r w:rsidRPr="00892812">
        <w:rPr>
          <w:lang w:val="en-IE"/>
        </w:rPr>
        <w:tab/>
        <w:t>Entire Agreement</w:t>
      </w:r>
    </w:p>
    <w:p w14:paraId="245A0912" w14:textId="77777777" w:rsidR="000343B9" w:rsidRPr="00892812" w:rsidRDefault="000343B9" w:rsidP="00017119">
      <w:pPr>
        <w:jc w:val="both"/>
      </w:pPr>
      <w:r w:rsidRPr="00892812">
        <w:t xml:space="preserve">This Agreement constitutes the entire agreement and understanding of the Parties, and </w:t>
      </w:r>
      <w:proofErr w:type="gramStart"/>
      <w:r w:rsidRPr="00892812">
        <w:t>any and all</w:t>
      </w:r>
      <w:proofErr w:type="gramEnd"/>
      <w:r w:rsidRPr="00892812">
        <w:t xml:space="preserve"> other previous agreements, arrangements and understandings (whether written or oral) between the Parties </w:t>
      </w:r>
      <w:proofErr w:type="gramStart"/>
      <w:r w:rsidRPr="00892812">
        <w:t>with regard to</w:t>
      </w:r>
      <w:proofErr w:type="gramEnd"/>
      <w:r w:rsidRPr="00892812">
        <w:t xml:space="preserve"> the subject matter of this Agreement (save where fraudulently made) are hereby excluded.</w:t>
      </w:r>
    </w:p>
    <w:p w14:paraId="2D1AAD6A" w14:textId="77777777" w:rsidR="000343B9" w:rsidRPr="00892812" w:rsidRDefault="000343B9" w:rsidP="00017119">
      <w:pPr>
        <w:pStyle w:val="Heading2"/>
        <w:rPr>
          <w:lang w:val="en-IE"/>
        </w:rPr>
      </w:pPr>
      <w:r w:rsidRPr="00892812">
        <w:rPr>
          <w:lang w:val="en-IE"/>
        </w:rPr>
        <w:t>17.</w:t>
      </w:r>
      <w:r w:rsidRPr="00892812">
        <w:rPr>
          <w:lang w:val="en-IE"/>
        </w:rPr>
        <w:tab/>
        <w:t xml:space="preserve">Severability </w:t>
      </w:r>
    </w:p>
    <w:p w14:paraId="737B85FC" w14:textId="77777777" w:rsidR="000343B9" w:rsidRPr="00892812" w:rsidRDefault="000343B9" w:rsidP="00017119">
      <w:pPr>
        <w:jc w:val="both"/>
      </w:pPr>
      <w:r w:rsidRPr="00892812">
        <w:t xml:space="preserve">If any term or provision herein is found to be illegal or unenforceable for any reason, then such term or provision shall be deemed </w:t>
      </w:r>
      <w:proofErr w:type="gramStart"/>
      <w:r w:rsidRPr="00892812">
        <w:t>severed</w:t>
      </w:r>
      <w:proofErr w:type="gramEnd"/>
      <w:r w:rsidRPr="00892812">
        <w:t xml:space="preserve"> and all other terms and provisions shall remain in full force and effect. </w:t>
      </w:r>
    </w:p>
    <w:p w14:paraId="64D00384" w14:textId="77777777" w:rsidR="000343B9" w:rsidRPr="00892812" w:rsidRDefault="000343B9" w:rsidP="00017119">
      <w:pPr>
        <w:pStyle w:val="Heading2"/>
        <w:rPr>
          <w:lang w:val="en-IE"/>
        </w:rPr>
      </w:pPr>
      <w:r w:rsidRPr="00892812">
        <w:rPr>
          <w:lang w:val="en-IE"/>
        </w:rPr>
        <w:lastRenderedPageBreak/>
        <w:t>18.</w:t>
      </w:r>
      <w:r w:rsidRPr="00892812">
        <w:rPr>
          <w:lang w:val="en-IE"/>
        </w:rPr>
        <w:tab/>
        <w:t>Waiver</w:t>
      </w:r>
    </w:p>
    <w:p w14:paraId="1B23B93F" w14:textId="77777777" w:rsidR="000343B9" w:rsidRPr="00892812" w:rsidRDefault="000343B9" w:rsidP="00017119">
      <w:pPr>
        <w:jc w:val="both"/>
      </w:pPr>
      <w:r w:rsidRPr="00892812">
        <w:t>No failure or delay by either Party to exercise any right, power or remedy shall operate as a waiver of it, nor shall any partial exercise preclude further exercise of same or some other right, power or remedy.</w:t>
      </w:r>
    </w:p>
    <w:p w14:paraId="448654A4" w14:textId="77777777" w:rsidR="000343B9" w:rsidRPr="00892812" w:rsidRDefault="000343B9" w:rsidP="00017119">
      <w:pPr>
        <w:pStyle w:val="Heading2"/>
        <w:rPr>
          <w:lang w:val="en-IE"/>
        </w:rPr>
      </w:pPr>
      <w:r w:rsidRPr="00892812">
        <w:rPr>
          <w:lang w:val="en-IE"/>
        </w:rPr>
        <w:t>19.</w:t>
      </w:r>
      <w:r w:rsidRPr="00892812">
        <w:rPr>
          <w:lang w:val="en-IE"/>
        </w:rPr>
        <w:tab/>
        <w:t>Non-exclusivity</w:t>
      </w:r>
    </w:p>
    <w:p w14:paraId="7069FE9A" w14:textId="77777777" w:rsidR="000343B9" w:rsidRPr="00892812" w:rsidRDefault="000343B9" w:rsidP="00017119">
      <w:pPr>
        <w:jc w:val="both"/>
      </w:pPr>
      <w:r w:rsidRPr="00892812">
        <w:t>Nothing in this Agreement shall preclude the Client from purchasing goods (or Goods) from a third party at any time during the currency of the Agreement.</w:t>
      </w:r>
    </w:p>
    <w:p w14:paraId="2D5950C8" w14:textId="77777777" w:rsidR="000343B9" w:rsidRPr="00892812" w:rsidRDefault="000343B9" w:rsidP="00017119">
      <w:pPr>
        <w:pStyle w:val="Heading2"/>
        <w:rPr>
          <w:lang w:val="en-IE"/>
        </w:rPr>
      </w:pPr>
      <w:r w:rsidRPr="00892812">
        <w:rPr>
          <w:lang w:val="en-IE"/>
        </w:rPr>
        <w:t>20.</w:t>
      </w:r>
      <w:r w:rsidRPr="00892812">
        <w:rPr>
          <w:lang w:val="en-IE"/>
        </w:rPr>
        <w:tab/>
        <w:t>Media</w:t>
      </w:r>
    </w:p>
    <w:p w14:paraId="567CE5CB" w14:textId="77777777" w:rsidR="000343B9" w:rsidRPr="00892812" w:rsidRDefault="000343B9" w:rsidP="00017119">
      <w:pPr>
        <w:jc w:val="both"/>
      </w:pPr>
      <w:r w:rsidRPr="00892812">
        <w:t>No media releases, public announcements or public disclosures relating to this Agreement or its subject matter, including but not limited to promotional or marketing material, shall be made by the Contractor without the prior written consent of the Client.</w:t>
      </w:r>
    </w:p>
    <w:p w14:paraId="10886E1F" w14:textId="77777777" w:rsidR="000343B9" w:rsidRPr="00892812" w:rsidRDefault="000343B9" w:rsidP="00017119">
      <w:pPr>
        <w:pStyle w:val="Heading2"/>
        <w:rPr>
          <w:lang w:val="en-IE"/>
        </w:rPr>
      </w:pPr>
      <w:r w:rsidRPr="00892812">
        <w:rPr>
          <w:lang w:val="en-IE"/>
        </w:rPr>
        <w:t>21.</w:t>
      </w:r>
      <w:r w:rsidRPr="00892812">
        <w:rPr>
          <w:lang w:val="en-IE"/>
        </w:rPr>
        <w:tab/>
        <w:t>Conflicts, Registrable Interests and Corrupt Gifts</w:t>
      </w:r>
    </w:p>
    <w:tbl>
      <w:tblPr>
        <w:tblW w:w="0" w:type="auto"/>
        <w:tblLook w:val="01E0" w:firstRow="1" w:lastRow="1" w:firstColumn="1" w:lastColumn="1" w:noHBand="0" w:noVBand="0"/>
      </w:tblPr>
      <w:tblGrid>
        <w:gridCol w:w="614"/>
        <w:gridCol w:w="8457"/>
      </w:tblGrid>
      <w:tr w:rsidR="000343B9" w:rsidRPr="00892812" w14:paraId="166F559F" w14:textId="77777777" w:rsidTr="00A12ADA">
        <w:tc>
          <w:tcPr>
            <w:tcW w:w="621" w:type="dxa"/>
          </w:tcPr>
          <w:p w14:paraId="5CF558C7" w14:textId="77777777" w:rsidR="000343B9" w:rsidRPr="00892812" w:rsidRDefault="000343B9" w:rsidP="00017119">
            <w:pPr>
              <w:jc w:val="both"/>
              <w:rPr>
                <w:color w:val="0000FF"/>
              </w:rPr>
            </w:pPr>
            <w:r w:rsidRPr="00892812">
              <w:rPr>
                <w:color w:val="0000FF"/>
              </w:rPr>
              <w:t>A.</w:t>
            </w:r>
          </w:p>
        </w:tc>
        <w:tc>
          <w:tcPr>
            <w:tcW w:w="8666" w:type="dxa"/>
          </w:tcPr>
          <w:p w14:paraId="4B5BA901" w14:textId="77777777" w:rsidR="000343B9" w:rsidRPr="00892812" w:rsidRDefault="000343B9" w:rsidP="00017119">
            <w:pPr>
              <w:jc w:val="both"/>
            </w:pPr>
            <w:r w:rsidRPr="00892812">
              <w:t xml:space="preserve">The Contractor confirms that it has carried out a </w:t>
            </w:r>
            <w:proofErr w:type="gramStart"/>
            <w:r w:rsidRPr="00892812">
              <w:t>conflicts of interest check</w:t>
            </w:r>
            <w:proofErr w:type="gramEnd"/>
            <w:r w:rsidRPr="00892812">
              <w:t xml:space="preserve"> and is satisfied that neither it nor any Subcontractor nor agent as the case may </w:t>
            </w:r>
            <w:proofErr w:type="gramStart"/>
            <w:r w:rsidRPr="00892812">
              <w:t>be has</w:t>
            </w:r>
            <w:proofErr w:type="gramEnd"/>
            <w:r w:rsidRPr="00892812">
              <w:t xml:space="preserve"> any conflicts in relation to the Goods and its obligations undertaken under this Agreement. The Contractor hereby undertakes to notify the Client immediately should any conflict or potential conflict of interest come to its attention during the currency of this Agreement and to comply with the Client’s directions in respect thereof. In the event of such notification, the Client shall have the right (in addition to any other rights which it has at law) to terminate this Agreement immediately and without liability for compensation or damages.</w:t>
            </w:r>
          </w:p>
        </w:tc>
      </w:tr>
      <w:tr w:rsidR="000343B9" w:rsidRPr="00892812" w14:paraId="7945AB70" w14:textId="77777777" w:rsidTr="00A12ADA">
        <w:tc>
          <w:tcPr>
            <w:tcW w:w="621" w:type="dxa"/>
          </w:tcPr>
          <w:p w14:paraId="48346876" w14:textId="77777777" w:rsidR="000343B9" w:rsidRPr="00892812" w:rsidRDefault="000343B9" w:rsidP="00017119">
            <w:pPr>
              <w:jc w:val="both"/>
              <w:rPr>
                <w:color w:val="0000FF"/>
              </w:rPr>
            </w:pPr>
            <w:r w:rsidRPr="00892812">
              <w:rPr>
                <w:color w:val="0000FF"/>
              </w:rPr>
              <w:t>B.</w:t>
            </w:r>
          </w:p>
        </w:tc>
        <w:tc>
          <w:tcPr>
            <w:tcW w:w="8666" w:type="dxa"/>
          </w:tcPr>
          <w:p w14:paraId="1D985D72" w14:textId="77777777" w:rsidR="000343B9" w:rsidRPr="00892812" w:rsidRDefault="000343B9" w:rsidP="00017119">
            <w:pPr>
              <w:jc w:val="both"/>
            </w:pPr>
            <w:r w:rsidRPr="00892812">
              <w:t>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the Contractor shall comply with the Client’s directions in respect thereof to the satisfaction of the Client.  In the event of such disclosure, the Client shall have the right (in addition to any other rights which it has at law) to terminate this Agreement immediately and without liability for compensation or damages. The terms “registrable interest” and “relative” shall be interpreted as per section 2 of the Ethics in Public Office Act 1995 (as amended) a copy of which is available on request.</w:t>
            </w:r>
          </w:p>
        </w:tc>
      </w:tr>
      <w:tr w:rsidR="000343B9" w:rsidRPr="00892812" w14:paraId="6218EA11" w14:textId="77777777" w:rsidTr="00A12ADA">
        <w:tc>
          <w:tcPr>
            <w:tcW w:w="621" w:type="dxa"/>
          </w:tcPr>
          <w:p w14:paraId="00CEDD67" w14:textId="77777777" w:rsidR="000343B9" w:rsidRPr="00892812" w:rsidRDefault="000343B9" w:rsidP="00017119">
            <w:pPr>
              <w:jc w:val="both"/>
              <w:rPr>
                <w:color w:val="0000FF"/>
              </w:rPr>
            </w:pPr>
            <w:r w:rsidRPr="00892812">
              <w:rPr>
                <w:color w:val="0000FF"/>
              </w:rPr>
              <w:t>C.</w:t>
            </w:r>
          </w:p>
        </w:tc>
        <w:tc>
          <w:tcPr>
            <w:tcW w:w="8666" w:type="dxa"/>
          </w:tcPr>
          <w:p w14:paraId="1B1079AF" w14:textId="77777777" w:rsidR="000343B9" w:rsidRPr="00892812" w:rsidRDefault="000343B9" w:rsidP="00017119">
            <w:pPr>
              <w:jc w:val="both"/>
            </w:pPr>
            <w:r w:rsidRPr="00892812">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Contractor, any Subcontractor, agent or employee under the Prevention of Corruption Acts 1889 to 2005 shall entitle the Client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tc>
      </w:tr>
    </w:tbl>
    <w:p w14:paraId="70D87C0E" w14:textId="77777777" w:rsidR="000343B9" w:rsidRPr="00892812" w:rsidRDefault="000343B9" w:rsidP="00017119">
      <w:pPr>
        <w:pStyle w:val="Heading2"/>
        <w:tabs>
          <w:tab w:val="left" w:pos="7485"/>
        </w:tabs>
        <w:spacing w:before="180" w:after="60"/>
        <w:ind w:firstLine="0"/>
        <w:rPr>
          <w:lang w:val="en-IE"/>
        </w:rPr>
      </w:pPr>
      <w:r w:rsidRPr="00892812">
        <w:rPr>
          <w:lang w:val="en-IE"/>
        </w:rPr>
        <w:t>22.</w:t>
      </w:r>
      <w:r w:rsidRPr="00892812">
        <w:rPr>
          <w:lang w:val="en-IE"/>
        </w:rPr>
        <w:tab/>
        <w:t>Access to Premises</w:t>
      </w:r>
      <w:r w:rsidRPr="00892812">
        <w:rPr>
          <w:lang w:val="en-IE"/>
        </w:rPr>
        <w:tab/>
      </w:r>
    </w:p>
    <w:tbl>
      <w:tblPr>
        <w:tblW w:w="0" w:type="auto"/>
        <w:tblLook w:val="01E0" w:firstRow="1" w:lastRow="1" w:firstColumn="1" w:lastColumn="1" w:noHBand="0" w:noVBand="0"/>
      </w:tblPr>
      <w:tblGrid>
        <w:gridCol w:w="767"/>
        <w:gridCol w:w="8304"/>
      </w:tblGrid>
      <w:tr w:rsidR="000343B9" w:rsidRPr="00892812" w14:paraId="705766DC" w14:textId="77777777" w:rsidTr="00A12ADA">
        <w:tc>
          <w:tcPr>
            <w:tcW w:w="778" w:type="dxa"/>
          </w:tcPr>
          <w:p w14:paraId="3C1C2091" w14:textId="77777777" w:rsidR="000343B9" w:rsidRPr="00892812" w:rsidRDefault="000343B9" w:rsidP="00017119">
            <w:pPr>
              <w:jc w:val="both"/>
              <w:rPr>
                <w:color w:val="0000FF"/>
              </w:rPr>
            </w:pPr>
            <w:r w:rsidRPr="00892812">
              <w:rPr>
                <w:color w:val="0000FF"/>
              </w:rPr>
              <w:t>A.</w:t>
            </w:r>
          </w:p>
        </w:tc>
        <w:tc>
          <w:tcPr>
            <w:tcW w:w="8509" w:type="dxa"/>
          </w:tcPr>
          <w:p w14:paraId="1E1A41B4" w14:textId="77777777" w:rsidR="000343B9" w:rsidRPr="00892812" w:rsidRDefault="000343B9" w:rsidP="00017119">
            <w:pPr>
              <w:jc w:val="both"/>
            </w:pPr>
            <w:r w:rsidRPr="00892812">
              <w:t xml:space="preserve">Any of the Client’s premises made available from time to time to the Contractor by the Client in connection with this Agreement, shall be made available to the Contractor on a non-exclusive licence basis and shall be used by the Contractor solely for the purpose of </w:t>
            </w:r>
            <w:r w:rsidRPr="00892812">
              <w:lastRenderedPageBreak/>
              <w:t>performing its obligations under this Agreement. The Contractor shall have use of such premises as licensee and shall vacate the same on completion, termination or abandonment of this Agreement.</w:t>
            </w:r>
          </w:p>
        </w:tc>
      </w:tr>
      <w:tr w:rsidR="000343B9" w:rsidRPr="00892812" w14:paraId="7FF13B46" w14:textId="77777777" w:rsidTr="00A12ADA">
        <w:tc>
          <w:tcPr>
            <w:tcW w:w="778" w:type="dxa"/>
          </w:tcPr>
          <w:p w14:paraId="64120945" w14:textId="77777777" w:rsidR="000343B9" w:rsidRPr="00892812" w:rsidRDefault="000343B9" w:rsidP="00017119">
            <w:pPr>
              <w:jc w:val="both"/>
              <w:rPr>
                <w:color w:val="0000FF"/>
              </w:rPr>
            </w:pPr>
            <w:r w:rsidRPr="00892812">
              <w:rPr>
                <w:color w:val="0000FF"/>
              </w:rPr>
              <w:lastRenderedPageBreak/>
              <w:t>B.</w:t>
            </w:r>
          </w:p>
        </w:tc>
        <w:tc>
          <w:tcPr>
            <w:tcW w:w="8509" w:type="dxa"/>
          </w:tcPr>
          <w:p w14:paraId="22FA85F1" w14:textId="77777777" w:rsidR="000343B9" w:rsidRPr="00892812" w:rsidRDefault="000343B9" w:rsidP="00017119">
            <w:pPr>
              <w:jc w:val="both"/>
            </w:pPr>
            <w:r w:rsidRPr="00892812">
              <w:t>The Contractor shall upon reasonable notice by the Client allow the Client access to its premises (including the premises of any Subcontractor or agent) where the Goods are being performed for the Client under this Agreement.</w:t>
            </w:r>
          </w:p>
        </w:tc>
      </w:tr>
    </w:tbl>
    <w:p w14:paraId="647BECA1" w14:textId="77777777" w:rsidR="000343B9" w:rsidRPr="00892812" w:rsidRDefault="000343B9" w:rsidP="00017119">
      <w:pPr>
        <w:pStyle w:val="Heading2"/>
        <w:keepNext w:val="0"/>
        <w:pBdr>
          <w:bottom w:val="single" w:sz="12" w:space="0" w:color="333399"/>
        </w:pBdr>
        <w:rPr>
          <w:lang w:val="en-IE"/>
        </w:rPr>
      </w:pPr>
      <w:r w:rsidRPr="00892812">
        <w:rPr>
          <w:lang w:val="en-IE"/>
        </w:rPr>
        <w:t>23.</w:t>
      </w:r>
      <w:r w:rsidRPr="00892812">
        <w:rPr>
          <w:lang w:val="en-IE"/>
        </w:rPr>
        <w:tab/>
      </w:r>
      <w:proofErr w:type="gramStart"/>
      <w:r w:rsidRPr="00892812">
        <w:rPr>
          <w:lang w:val="en-IE"/>
        </w:rPr>
        <w:t>Non Solicitation</w:t>
      </w:r>
      <w:proofErr w:type="gramEnd"/>
    </w:p>
    <w:tbl>
      <w:tblPr>
        <w:tblW w:w="9285" w:type="dxa"/>
        <w:tblLayout w:type="fixed"/>
        <w:tblLook w:val="01E0" w:firstRow="1" w:lastRow="1" w:firstColumn="1" w:lastColumn="1" w:noHBand="0" w:noVBand="0"/>
      </w:tblPr>
      <w:tblGrid>
        <w:gridCol w:w="963"/>
        <w:gridCol w:w="8322"/>
      </w:tblGrid>
      <w:tr w:rsidR="000343B9" w:rsidRPr="00892812" w14:paraId="2D43D4A8" w14:textId="77777777" w:rsidTr="00A12ADA">
        <w:tc>
          <w:tcPr>
            <w:tcW w:w="963" w:type="dxa"/>
          </w:tcPr>
          <w:p w14:paraId="0131D49A" w14:textId="77777777" w:rsidR="000343B9" w:rsidRPr="00892812" w:rsidRDefault="000343B9" w:rsidP="00017119">
            <w:pPr>
              <w:jc w:val="both"/>
            </w:pPr>
            <w:r w:rsidRPr="00892812">
              <w:rPr>
                <w:color w:val="0000FF"/>
              </w:rPr>
              <w:t>A.</w:t>
            </w:r>
          </w:p>
        </w:tc>
        <w:tc>
          <w:tcPr>
            <w:tcW w:w="8325" w:type="dxa"/>
          </w:tcPr>
          <w:p w14:paraId="6FB5D1F0" w14:textId="77777777" w:rsidR="000343B9" w:rsidRPr="00892812" w:rsidRDefault="000343B9" w:rsidP="00017119">
            <w:pPr>
              <w:jc w:val="both"/>
            </w:pPr>
            <w:r w:rsidRPr="00892812">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1E4208C6" w14:textId="77777777" w:rsidR="000343B9" w:rsidRPr="00892812" w:rsidRDefault="000343B9" w:rsidP="00017119">
      <w:pPr>
        <w:pStyle w:val="Heading2"/>
        <w:keepNext w:val="0"/>
        <w:rPr>
          <w:lang w:val="en-IE"/>
        </w:rPr>
      </w:pPr>
      <w:r w:rsidRPr="00892812">
        <w:rPr>
          <w:lang w:val="en-IE"/>
        </w:rPr>
        <w:t>24.</w:t>
      </w:r>
      <w:r w:rsidRPr="00892812">
        <w:rPr>
          <w:lang w:val="en-IE"/>
        </w:rPr>
        <w:tab/>
        <w:t>Change Control Procedure</w:t>
      </w:r>
    </w:p>
    <w:tbl>
      <w:tblPr>
        <w:tblW w:w="9285" w:type="dxa"/>
        <w:tblLayout w:type="fixed"/>
        <w:tblLook w:val="01E0" w:firstRow="1" w:lastRow="1" w:firstColumn="1" w:lastColumn="1" w:noHBand="0" w:noVBand="0"/>
      </w:tblPr>
      <w:tblGrid>
        <w:gridCol w:w="963"/>
        <w:gridCol w:w="8322"/>
      </w:tblGrid>
      <w:tr w:rsidR="000343B9" w:rsidRPr="00892812" w14:paraId="1369E448" w14:textId="77777777" w:rsidTr="00A12ADA">
        <w:tc>
          <w:tcPr>
            <w:tcW w:w="963" w:type="dxa"/>
          </w:tcPr>
          <w:p w14:paraId="6657624D" w14:textId="77777777" w:rsidR="000343B9" w:rsidRPr="00892812" w:rsidRDefault="000343B9" w:rsidP="00017119">
            <w:pPr>
              <w:jc w:val="both"/>
            </w:pPr>
            <w:r w:rsidRPr="00892812">
              <w:rPr>
                <w:color w:val="0000FF"/>
              </w:rPr>
              <w:t>A.</w:t>
            </w:r>
          </w:p>
        </w:tc>
        <w:tc>
          <w:tcPr>
            <w:tcW w:w="8322" w:type="dxa"/>
          </w:tcPr>
          <w:p w14:paraId="41632406" w14:textId="77777777" w:rsidR="000343B9" w:rsidRPr="00892812" w:rsidRDefault="000343B9" w:rsidP="00017119">
            <w:pPr>
              <w:jc w:val="both"/>
            </w:pPr>
            <w:r w:rsidRPr="00892812">
              <w:t>At any time during the Term of this Agreement, either Party may propose a change or changes to any part or parts of this Agreement.</w:t>
            </w:r>
          </w:p>
        </w:tc>
      </w:tr>
      <w:tr w:rsidR="000343B9" w:rsidRPr="00892812" w14:paraId="2CB143B3" w14:textId="77777777" w:rsidTr="00A12ADA">
        <w:tc>
          <w:tcPr>
            <w:tcW w:w="963" w:type="dxa"/>
          </w:tcPr>
          <w:p w14:paraId="6067596C" w14:textId="77777777" w:rsidR="000343B9" w:rsidRPr="00892812" w:rsidRDefault="000343B9" w:rsidP="00017119">
            <w:pPr>
              <w:jc w:val="both"/>
            </w:pPr>
            <w:r w:rsidRPr="00892812">
              <w:rPr>
                <w:color w:val="0000FF"/>
              </w:rPr>
              <w:t>B.</w:t>
            </w:r>
          </w:p>
        </w:tc>
        <w:tc>
          <w:tcPr>
            <w:tcW w:w="8322" w:type="dxa"/>
          </w:tcPr>
          <w:p w14:paraId="77DE7812" w14:textId="77777777" w:rsidR="000343B9" w:rsidRPr="00892812" w:rsidRDefault="000343B9" w:rsidP="00017119">
            <w:pPr>
              <w:jc w:val="both"/>
            </w:pPr>
            <w:r w:rsidRPr="00892812">
              <w:t>The change control procedures set out in this Schedule will apply to all changes irrespective of whether the Contractor or the Client proposes the change.</w:t>
            </w:r>
          </w:p>
        </w:tc>
      </w:tr>
      <w:tr w:rsidR="000343B9" w:rsidRPr="00892812" w14:paraId="72E31824" w14:textId="77777777" w:rsidTr="00A12ADA">
        <w:tc>
          <w:tcPr>
            <w:tcW w:w="963" w:type="dxa"/>
          </w:tcPr>
          <w:p w14:paraId="277EF8EE" w14:textId="77777777" w:rsidR="000343B9" w:rsidRPr="00892812" w:rsidRDefault="000343B9" w:rsidP="00017119">
            <w:pPr>
              <w:jc w:val="both"/>
            </w:pPr>
            <w:r w:rsidRPr="00892812">
              <w:rPr>
                <w:color w:val="0000FF"/>
              </w:rPr>
              <w:t>C.</w:t>
            </w:r>
          </w:p>
        </w:tc>
        <w:tc>
          <w:tcPr>
            <w:tcW w:w="8322" w:type="dxa"/>
          </w:tcPr>
          <w:p w14:paraId="4D208034" w14:textId="77777777" w:rsidR="000343B9" w:rsidRPr="00892812" w:rsidRDefault="000343B9" w:rsidP="00017119">
            <w:pPr>
              <w:jc w:val="both"/>
            </w:pPr>
            <w:r w:rsidRPr="00892812">
              <w:t>A change control notice (“Change Control Notice”) shall be prepared for all change requests. The Change Control Notice will provide an outline description of the change requested, the rationale for the change, the effect that the change will have on the supply of the Goods (where known) and an estimate of the effort and cost required to prepare an impact assessment (“Impact Assessment”).</w:t>
            </w:r>
          </w:p>
        </w:tc>
      </w:tr>
      <w:tr w:rsidR="000343B9" w:rsidRPr="00892812" w14:paraId="696128ED" w14:textId="77777777" w:rsidTr="00A12ADA">
        <w:tc>
          <w:tcPr>
            <w:tcW w:w="963" w:type="dxa"/>
          </w:tcPr>
          <w:p w14:paraId="0D220156" w14:textId="77777777" w:rsidR="000343B9" w:rsidRPr="00892812" w:rsidRDefault="000343B9" w:rsidP="00017119">
            <w:pPr>
              <w:jc w:val="both"/>
            </w:pPr>
            <w:r w:rsidRPr="00892812">
              <w:rPr>
                <w:color w:val="0000FF"/>
              </w:rPr>
              <w:t>D.</w:t>
            </w:r>
          </w:p>
        </w:tc>
        <w:tc>
          <w:tcPr>
            <w:tcW w:w="8322" w:type="dxa"/>
          </w:tcPr>
          <w:p w14:paraId="6C99F537" w14:textId="77777777" w:rsidR="000343B9" w:rsidRPr="00892812" w:rsidRDefault="000343B9" w:rsidP="00017119">
            <w:pPr>
              <w:jc w:val="both"/>
            </w:pPr>
            <w:r w:rsidRPr="00892812">
              <w:t>All Change Control Notices proposing changes to this Agreement must be submitted for review to the other Party’s Contact.</w:t>
            </w:r>
          </w:p>
        </w:tc>
      </w:tr>
      <w:tr w:rsidR="000343B9" w:rsidRPr="00892812" w14:paraId="2F30F714" w14:textId="77777777" w:rsidTr="00A12ADA">
        <w:tc>
          <w:tcPr>
            <w:tcW w:w="963" w:type="dxa"/>
          </w:tcPr>
          <w:p w14:paraId="4F6C064E" w14:textId="77777777" w:rsidR="000343B9" w:rsidRPr="00892812" w:rsidRDefault="000343B9" w:rsidP="00017119">
            <w:pPr>
              <w:jc w:val="both"/>
            </w:pPr>
            <w:r w:rsidRPr="00892812">
              <w:rPr>
                <w:color w:val="0000FF"/>
              </w:rPr>
              <w:t>E.</w:t>
            </w:r>
          </w:p>
        </w:tc>
        <w:tc>
          <w:tcPr>
            <w:tcW w:w="8322" w:type="dxa"/>
          </w:tcPr>
          <w:p w14:paraId="7E3AC1FD" w14:textId="77777777" w:rsidR="000343B9" w:rsidRPr="00892812" w:rsidRDefault="000343B9" w:rsidP="00017119">
            <w:pPr>
              <w:jc w:val="both"/>
            </w:pPr>
            <w:r w:rsidRPr="00892812">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0343B9" w:rsidRPr="00892812" w14:paraId="751365AA" w14:textId="77777777" w:rsidTr="00A12ADA">
        <w:tc>
          <w:tcPr>
            <w:tcW w:w="963" w:type="dxa"/>
          </w:tcPr>
          <w:p w14:paraId="048390F6" w14:textId="77777777" w:rsidR="000343B9" w:rsidRPr="00892812" w:rsidRDefault="000343B9" w:rsidP="00017119">
            <w:pPr>
              <w:jc w:val="both"/>
            </w:pPr>
            <w:r w:rsidRPr="00892812">
              <w:rPr>
                <w:color w:val="0000FF"/>
              </w:rPr>
              <w:t>F.</w:t>
            </w:r>
          </w:p>
        </w:tc>
        <w:tc>
          <w:tcPr>
            <w:tcW w:w="8322" w:type="dxa"/>
          </w:tcPr>
          <w:p w14:paraId="465CE6E9" w14:textId="77777777" w:rsidR="000343B9" w:rsidRPr="00892812" w:rsidRDefault="000343B9" w:rsidP="00017119">
            <w:pPr>
              <w:jc w:val="both"/>
            </w:pPr>
            <w:r w:rsidRPr="00892812">
              <w:t>On approval of an Impact Assessment, this Agreement and/or the Schedules should be updated and revised as appropriate and in writing.</w:t>
            </w:r>
          </w:p>
        </w:tc>
      </w:tr>
      <w:tr w:rsidR="000343B9" w:rsidRPr="00892812" w14:paraId="5088ABAC" w14:textId="77777777" w:rsidTr="00A12ADA">
        <w:tc>
          <w:tcPr>
            <w:tcW w:w="963" w:type="dxa"/>
          </w:tcPr>
          <w:p w14:paraId="04300F9E" w14:textId="77777777" w:rsidR="000343B9" w:rsidRPr="00892812" w:rsidRDefault="000343B9" w:rsidP="00017119">
            <w:pPr>
              <w:jc w:val="both"/>
            </w:pPr>
            <w:r w:rsidRPr="00892812">
              <w:rPr>
                <w:color w:val="0000FF"/>
              </w:rPr>
              <w:t>G.</w:t>
            </w:r>
          </w:p>
        </w:tc>
        <w:tc>
          <w:tcPr>
            <w:tcW w:w="8322" w:type="dxa"/>
          </w:tcPr>
          <w:p w14:paraId="42D3C065" w14:textId="77777777" w:rsidR="000343B9" w:rsidRPr="00892812" w:rsidRDefault="000343B9" w:rsidP="00017119">
            <w:pPr>
              <w:jc w:val="both"/>
            </w:pPr>
            <w:proofErr w:type="gramStart"/>
            <w:r w:rsidRPr="00892812">
              <w:t>In the event that</w:t>
            </w:r>
            <w:proofErr w:type="gramEnd"/>
            <w:r w:rsidRPr="00892812">
              <w:t xml:space="preserve"> either Party rejects the Impact Assessment, the change(s) shall not take </w:t>
            </w:r>
            <w:proofErr w:type="gramStart"/>
            <w:r w:rsidRPr="00892812">
              <w:t>place</w:t>
            </w:r>
            <w:proofErr w:type="gramEnd"/>
            <w:r w:rsidRPr="00892812">
              <w:t xml:space="preserve"> and the Parties shall continue to perform their obligations under this Agreement.</w:t>
            </w:r>
          </w:p>
        </w:tc>
      </w:tr>
      <w:tr w:rsidR="000343B9" w:rsidRPr="00892812" w14:paraId="1A28ACA3" w14:textId="77777777" w:rsidTr="00A12ADA">
        <w:tc>
          <w:tcPr>
            <w:tcW w:w="963" w:type="dxa"/>
          </w:tcPr>
          <w:p w14:paraId="262EBC2E" w14:textId="77777777" w:rsidR="000343B9" w:rsidRPr="00892812" w:rsidRDefault="000343B9" w:rsidP="00017119">
            <w:pPr>
              <w:jc w:val="both"/>
            </w:pPr>
            <w:r w:rsidRPr="00892812">
              <w:rPr>
                <w:color w:val="0000FF"/>
              </w:rPr>
              <w:t>H.</w:t>
            </w:r>
          </w:p>
        </w:tc>
        <w:tc>
          <w:tcPr>
            <w:tcW w:w="8322" w:type="dxa"/>
          </w:tcPr>
          <w:p w14:paraId="69F5EA41" w14:textId="77777777" w:rsidR="000343B9" w:rsidRPr="00892812" w:rsidRDefault="000343B9" w:rsidP="00017119">
            <w:pPr>
              <w:jc w:val="both"/>
            </w:pPr>
            <w:r w:rsidRPr="00892812">
              <w:t xml:space="preserve">The Contractor and the Client will agree a reasonable charge in advance for investigating each proposed variation and preparing each estimate, </w:t>
            </w:r>
            <w:proofErr w:type="gramStart"/>
            <w:r w:rsidRPr="00892812">
              <w:t>whether or not</w:t>
            </w:r>
            <w:proofErr w:type="gramEnd"/>
            <w:r w:rsidRPr="00892812">
              <w:t xml:space="preserve"> the variation is implemented. If the Client’s request for any variation is subsequently withdrawn but results in a delay in the supply of the </w:t>
            </w:r>
            <w:proofErr w:type="gramStart"/>
            <w:r w:rsidRPr="00892812">
              <w:t>Goods</w:t>
            </w:r>
            <w:proofErr w:type="gramEnd"/>
            <w:r w:rsidRPr="00892812">
              <w:t xml:space="preserve"> then the Contractor will not be liable for such delay and will be entitled to an extension of time equal to not less than the period of the delay.</w:t>
            </w:r>
          </w:p>
        </w:tc>
      </w:tr>
    </w:tbl>
    <w:p w14:paraId="2573A7B5" w14:textId="77777777" w:rsidR="000343B9" w:rsidRPr="00892812" w:rsidRDefault="000343B9" w:rsidP="00017119">
      <w:pPr>
        <w:pStyle w:val="Heading2"/>
        <w:keepNext w:val="0"/>
        <w:pageBreakBefore/>
        <w:rPr>
          <w:lang w:val="en-IE"/>
        </w:rPr>
      </w:pPr>
      <w:r w:rsidRPr="00892812">
        <w:rPr>
          <w:lang w:val="en-IE"/>
        </w:rPr>
        <w:lastRenderedPageBreak/>
        <w:t>25. DATA PROTECTION AND SECURITY</w:t>
      </w:r>
    </w:p>
    <w:p w14:paraId="60F590F6" w14:textId="77777777" w:rsidR="000343B9" w:rsidRPr="00892812" w:rsidRDefault="000343B9" w:rsidP="00017119">
      <w:pPr>
        <w:jc w:val="both"/>
      </w:pPr>
    </w:p>
    <w:p w14:paraId="47C70EC6" w14:textId="77777777" w:rsidR="000343B9" w:rsidRPr="00892812" w:rsidRDefault="000343B9" w:rsidP="00017119">
      <w:pPr>
        <w:jc w:val="both"/>
        <w:sectPr w:rsidR="000343B9" w:rsidRPr="00892812" w:rsidSect="0016774E">
          <w:footerReference w:type="default" r:id="rId23"/>
          <w:type w:val="continuous"/>
          <w:pgSz w:w="11907" w:h="16840" w:code="9"/>
          <w:pgMar w:top="1134" w:right="1418" w:bottom="851" w:left="1418" w:header="709" w:footer="709" w:gutter="0"/>
          <w:cols w:space="708"/>
          <w:docGrid w:linePitch="360"/>
        </w:sectPr>
      </w:pPr>
    </w:p>
    <w:sdt>
      <w:sdtPr>
        <w:rPr>
          <w:rFonts w:asciiTheme="minorHAnsi" w:eastAsiaTheme="minorEastAsia" w:hAnsiTheme="minorHAnsi" w:cstheme="minorBidi"/>
          <w:color w:val="FF0000"/>
          <w:szCs w:val="22"/>
          <w:lang w:val="en-IE"/>
        </w:rPr>
        <w:id w:val="-643882763"/>
        <w:placeholder>
          <w:docPart w:val="C15453CB9B40433C8752173EB45BC30D"/>
        </w:placeholder>
      </w:sdtPr>
      <w:sdtContent>
        <w:p w14:paraId="3A8EA0DD"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In this Agreement the following terms shall have the meanings respectively ascribed to them:</w:t>
          </w:r>
        </w:p>
        <w:p w14:paraId="0CBE1D73" w14:textId="77777777" w:rsidR="000343B9" w:rsidRPr="00892812" w:rsidRDefault="000343B9" w:rsidP="00017119">
          <w:pPr>
            <w:ind w:right="-108"/>
            <w:jc w:val="both"/>
          </w:pPr>
          <w:r w:rsidRPr="00892812">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747C6C1D" w14:textId="77777777" w:rsidR="000343B9" w:rsidRPr="00892812" w:rsidRDefault="000343B9" w:rsidP="00017119">
          <w:pPr>
            <w:ind w:right="-108"/>
            <w:jc w:val="both"/>
          </w:pPr>
          <w:r w:rsidRPr="00892812">
            <w:t xml:space="preserve">“Data Controller” has the meaning given under the Data Protection Laws; </w:t>
          </w:r>
        </w:p>
        <w:p w14:paraId="644C7C3C" w14:textId="77777777" w:rsidR="000343B9" w:rsidRPr="00892812" w:rsidRDefault="000343B9" w:rsidP="00017119">
          <w:pPr>
            <w:ind w:right="-108"/>
            <w:jc w:val="both"/>
          </w:pPr>
          <w:r w:rsidRPr="00892812">
            <w:t xml:space="preserve">“Data Processor” has the meaning given under the Data Protection Laws; </w:t>
          </w:r>
        </w:p>
        <w:p w14:paraId="6546F29F" w14:textId="77777777" w:rsidR="000343B9" w:rsidRPr="00892812" w:rsidRDefault="000343B9" w:rsidP="00017119">
          <w:pPr>
            <w:ind w:right="-108"/>
            <w:jc w:val="both"/>
          </w:pPr>
          <w:r w:rsidRPr="00892812">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w:t>
          </w:r>
        </w:p>
        <w:p w14:paraId="6DD69C05" w14:textId="77777777" w:rsidR="000343B9" w:rsidRPr="00892812" w:rsidRDefault="000343B9" w:rsidP="00017119">
          <w:pPr>
            <w:ind w:right="-108"/>
            <w:jc w:val="both"/>
          </w:pPr>
          <w:r w:rsidRPr="00892812">
            <w:t xml:space="preserve">“Data Subject” has the meaning given under the Data Protection Laws; </w:t>
          </w:r>
        </w:p>
        <w:p w14:paraId="5D2C58FC" w14:textId="77777777" w:rsidR="000343B9" w:rsidRPr="00892812" w:rsidRDefault="000343B9" w:rsidP="00017119">
          <w:pPr>
            <w:ind w:right="-108"/>
            <w:jc w:val="both"/>
          </w:pPr>
          <w:r w:rsidRPr="00892812">
            <w:t>“Data Subject Access Request” means a request made by a Data Subject in accordance with rights granted under the Data Protection Laws to access his or her Personal Data;</w:t>
          </w:r>
        </w:p>
        <w:p w14:paraId="095EAE6A" w14:textId="77777777" w:rsidR="000343B9" w:rsidRPr="00892812" w:rsidRDefault="000343B9" w:rsidP="00017119">
          <w:pPr>
            <w:ind w:right="-108"/>
            <w:jc w:val="both"/>
          </w:pPr>
          <w:r w:rsidRPr="00892812">
            <w:t>“Personal Data” has the meaning given under Data Protection Laws;</w:t>
          </w:r>
        </w:p>
        <w:p w14:paraId="1055DD72" w14:textId="77777777" w:rsidR="000343B9" w:rsidRPr="00892812" w:rsidRDefault="000343B9" w:rsidP="00017119">
          <w:pPr>
            <w:ind w:right="-108"/>
            <w:jc w:val="both"/>
          </w:pPr>
          <w:r w:rsidRPr="00892812">
            <w:t>“Processing” has the meaning given under the Data Protection Laws;</w:t>
          </w:r>
        </w:p>
        <w:p w14:paraId="491D1616"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comply with all applicable requirements of the Data Protection Laws.</w:t>
          </w:r>
        </w:p>
        <w:p w14:paraId="7BE52241" w14:textId="77777777" w:rsidR="000343B9" w:rsidRPr="00892812" w:rsidRDefault="000343B9" w:rsidP="00017119">
          <w:pPr>
            <w:pStyle w:val="ListParagraph"/>
            <w:spacing w:after="160" w:line="259" w:lineRule="auto"/>
            <w:ind w:right="-108"/>
            <w:rPr>
              <w:rFonts w:asciiTheme="minorHAnsi" w:eastAsiaTheme="minorHAnsi" w:hAnsiTheme="minorHAnsi" w:cstheme="minorBidi"/>
              <w:szCs w:val="22"/>
              <w:lang w:val="en-IE"/>
            </w:rPr>
          </w:pPr>
        </w:p>
        <w:p w14:paraId="206016C5"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892812">
            <w:rPr>
              <w:rFonts w:asciiTheme="minorHAnsi" w:eastAsiaTheme="minorHAnsi" w:hAnsiTheme="minorHAnsi" w:cstheme="minorBidi"/>
              <w:szCs w:val="22"/>
              <w:lang w:val="en-IE"/>
            </w:rPr>
            <w:t>Controller</w:t>
          </w:r>
          <w:proofErr w:type="gramEnd"/>
          <w:r w:rsidRPr="00892812">
            <w:rPr>
              <w:rFonts w:asciiTheme="minorHAnsi" w:eastAsiaTheme="minorHAnsi" w:hAnsiTheme="minorHAnsi" w:cstheme="minorBidi"/>
              <w:szCs w:val="22"/>
              <w:lang w:val="en-IE"/>
            </w:rPr>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rsidRPr="00892812">
            <w:rPr>
              <w:rFonts w:asciiTheme="minorHAnsi" w:eastAsiaTheme="minorHAnsi" w:hAnsiTheme="minorHAnsi" w:cstheme="minorBidi"/>
              <w:szCs w:val="22"/>
              <w:lang w:val="en-IE"/>
            </w:rPr>
            <w:br/>
          </w:r>
        </w:p>
        <w:p w14:paraId="2156407C"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 xml:space="preserve">Without prejudice to the generality of clause 25B, the Contractor shall, in relation to any Personal Data processed in connection with the performance by the Contractor of its obligations under this </w:t>
          </w:r>
          <w:proofErr w:type="gramStart"/>
          <w:r w:rsidRPr="00892812">
            <w:rPr>
              <w:rFonts w:asciiTheme="minorHAnsi" w:eastAsiaTheme="minorHAnsi" w:hAnsiTheme="minorHAnsi" w:cstheme="minorBidi"/>
              <w:szCs w:val="22"/>
              <w:lang w:val="en-IE"/>
            </w:rPr>
            <w:t>Agreement:-</w:t>
          </w:r>
          <w:proofErr w:type="gramEnd"/>
        </w:p>
        <w:p w14:paraId="04F4A260" w14:textId="77777777" w:rsidR="000343B9" w:rsidRPr="00892812" w:rsidRDefault="000343B9" w:rsidP="00017119">
          <w:pPr>
            <w:ind w:left="720" w:right="-108"/>
            <w:jc w:val="both"/>
          </w:pPr>
          <w:r w:rsidRPr="00892812">
            <w:t xml:space="preserve"> (1)  process that Personal Data only on the written instructions of the Client;</w:t>
          </w:r>
        </w:p>
        <w:p w14:paraId="380601BC" w14:textId="77777777" w:rsidR="000343B9" w:rsidRPr="00892812" w:rsidRDefault="000343B9" w:rsidP="00017119">
          <w:pPr>
            <w:ind w:right="-108"/>
            <w:jc w:val="both"/>
          </w:pPr>
          <w:r w:rsidRPr="00892812">
            <w:t xml:space="preserve"> </w:t>
          </w:r>
        </w:p>
        <w:p w14:paraId="597D605D" w14:textId="77777777" w:rsidR="000343B9" w:rsidRPr="00892812" w:rsidRDefault="000343B9" w:rsidP="00017119">
          <w:pPr>
            <w:ind w:left="720" w:right="-108"/>
            <w:jc w:val="both"/>
          </w:pPr>
          <w:r w:rsidRPr="00892812">
            <w:t xml:space="preserve">(2)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w:t>
          </w:r>
          <w:r w:rsidRPr="00892812">
            <w:lastRenderedPageBreak/>
            <w:t>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39E6AC2C" w14:textId="77777777" w:rsidR="000343B9" w:rsidRPr="00892812" w:rsidRDefault="000343B9" w:rsidP="00017119">
          <w:pPr>
            <w:ind w:left="720" w:right="-108"/>
            <w:jc w:val="both"/>
          </w:pPr>
          <w:r w:rsidRPr="00892812">
            <w:t>(3)  ensure that all personnel who have access to and/or process Personal Data are obliged to keep the Personal Data confidential;</w:t>
          </w:r>
        </w:p>
        <w:p w14:paraId="6167EC66" w14:textId="77777777" w:rsidR="000343B9" w:rsidRPr="00892812" w:rsidRDefault="000343B9" w:rsidP="00017119">
          <w:pPr>
            <w:ind w:left="720" w:right="-108"/>
            <w:jc w:val="both"/>
          </w:pPr>
          <w:r w:rsidRPr="00892812">
            <w:t>(4)  not transfer any Personal Data outside of the European Economic Area unless the prior written consent of the Client has been obtained and the following conditions are fulfilled;</w:t>
          </w:r>
        </w:p>
        <w:p w14:paraId="6AE4EBC7" w14:textId="77777777" w:rsidR="000343B9" w:rsidRPr="00892812" w:rsidRDefault="000343B9" w:rsidP="00017119">
          <w:pPr>
            <w:numPr>
              <w:ilvl w:val="1"/>
              <w:numId w:val="13"/>
            </w:numPr>
            <w:ind w:right="-108"/>
            <w:contextualSpacing/>
            <w:jc w:val="both"/>
          </w:pPr>
          <w:r w:rsidRPr="00892812">
            <w:t xml:space="preserve"> appropriate safeguards are in </w:t>
          </w:r>
          <w:proofErr w:type="gramStart"/>
          <w:r w:rsidRPr="00892812">
            <w:t>place  in</w:t>
          </w:r>
          <w:proofErr w:type="gramEnd"/>
          <w:r w:rsidRPr="00892812">
            <w:t xml:space="preserve"> relation to the transfer, to ensure that Personal Data is adequately protected in accordance with Chapter V of Regulation 2016/679 </w:t>
          </w:r>
          <w:proofErr w:type="gramStart"/>
          <w:r w:rsidRPr="00892812">
            <w:t>( General</w:t>
          </w:r>
          <w:proofErr w:type="gramEnd"/>
          <w:r w:rsidRPr="00892812">
            <w:t xml:space="preserve"> Data Protection Regulation); </w:t>
          </w:r>
        </w:p>
        <w:p w14:paraId="6B36329E" w14:textId="77777777" w:rsidR="000343B9" w:rsidRPr="00892812" w:rsidRDefault="000343B9" w:rsidP="00017119">
          <w:pPr>
            <w:ind w:right="-108" w:firstLine="90"/>
            <w:jc w:val="both"/>
          </w:pPr>
        </w:p>
        <w:p w14:paraId="1940C505" w14:textId="77777777" w:rsidR="000343B9" w:rsidRPr="00892812" w:rsidRDefault="000343B9" w:rsidP="00017119">
          <w:pPr>
            <w:numPr>
              <w:ilvl w:val="1"/>
              <w:numId w:val="13"/>
            </w:numPr>
            <w:ind w:right="-108"/>
            <w:contextualSpacing/>
            <w:jc w:val="both"/>
          </w:pPr>
          <w:r w:rsidRPr="00892812">
            <w:t xml:space="preserve">  the data subject has enforceable rights and effective legal remedies;</w:t>
          </w:r>
        </w:p>
        <w:p w14:paraId="64D320C3" w14:textId="77777777" w:rsidR="000343B9" w:rsidRPr="00892812" w:rsidRDefault="000343B9" w:rsidP="00017119">
          <w:pPr>
            <w:ind w:right="-108" w:firstLine="90"/>
            <w:jc w:val="both"/>
          </w:pPr>
        </w:p>
        <w:p w14:paraId="129CD1C7" w14:textId="77777777" w:rsidR="000343B9" w:rsidRPr="00892812" w:rsidRDefault="000343B9" w:rsidP="00017119">
          <w:pPr>
            <w:numPr>
              <w:ilvl w:val="1"/>
              <w:numId w:val="13"/>
            </w:numPr>
            <w:ind w:right="-108"/>
            <w:contextualSpacing/>
            <w:jc w:val="both"/>
          </w:pPr>
          <w:r w:rsidRPr="00892812">
            <w:t>The Contractor complies with its obligations under the Data Protection Laws by providing an adequate level of protection to any Personal Data that is transferred; and</w:t>
          </w:r>
        </w:p>
        <w:p w14:paraId="25287937" w14:textId="77777777" w:rsidR="000343B9" w:rsidRPr="00892812" w:rsidRDefault="000343B9" w:rsidP="00017119">
          <w:pPr>
            <w:ind w:right="-108" w:firstLine="90"/>
            <w:jc w:val="both"/>
          </w:pPr>
        </w:p>
        <w:p w14:paraId="1CBEF61E" w14:textId="77777777" w:rsidR="000343B9" w:rsidRPr="00892812" w:rsidRDefault="000343B9" w:rsidP="00017119">
          <w:pPr>
            <w:numPr>
              <w:ilvl w:val="1"/>
              <w:numId w:val="13"/>
            </w:numPr>
            <w:ind w:right="-108"/>
            <w:contextualSpacing/>
            <w:jc w:val="both"/>
          </w:pPr>
          <w:r w:rsidRPr="00892812">
            <w:t xml:space="preserve">  The Contractor complies with reasonable instructions notified to it in advance by the Client with respect to the processing of the Personal Data;</w:t>
          </w:r>
        </w:p>
        <w:p w14:paraId="64F4AD25" w14:textId="77777777" w:rsidR="000343B9" w:rsidRPr="00892812" w:rsidRDefault="000343B9" w:rsidP="00017119">
          <w:pPr>
            <w:ind w:right="-108"/>
            <w:jc w:val="both"/>
          </w:pPr>
          <w:r w:rsidRPr="00892812">
            <w:t xml:space="preserve"> </w:t>
          </w:r>
        </w:p>
        <w:p w14:paraId="19A352E3"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29AF9E44" w14:textId="77777777" w:rsidR="000343B9" w:rsidRPr="00892812" w:rsidRDefault="000343B9" w:rsidP="00017119">
          <w:pPr>
            <w:pStyle w:val="ListParagraph"/>
            <w:spacing w:after="160" w:line="259" w:lineRule="auto"/>
            <w:ind w:right="-108"/>
            <w:rPr>
              <w:rFonts w:asciiTheme="minorHAnsi" w:eastAsiaTheme="minorHAnsi" w:hAnsiTheme="minorHAnsi" w:cstheme="minorBidi"/>
              <w:szCs w:val="22"/>
              <w:lang w:val="en-IE"/>
            </w:rPr>
          </w:pPr>
        </w:p>
        <w:p w14:paraId="51575B56"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1F57DAC5" w14:textId="77777777" w:rsidR="000343B9" w:rsidRPr="00892812" w:rsidRDefault="000343B9" w:rsidP="00017119">
          <w:pPr>
            <w:pStyle w:val="ListParagraph"/>
            <w:rPr>
              <w:rFonts w:asciiTheme="minorHAnsi" w:eastAsiaTheme="minorHAnsi" w:hAnsiTheme="minorHAnsi" w:cstheme="minorBidi"/>
              <w:szCs w:val="22"/>
              <w:lang w:val="en-IE"/>
            </w:rPr>
          </w:pPr>
        </w:p>
        <w:p w14:paraId="087079F5"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5E035CEE" w14:textId="77777777" w:rsidR="000343B9" w:rsidRPr="00892812" w:rsidRDefault="000343B9" w:rsidP="00017119">
          <w:pPr>
            <w:pStyle w:val="ListParagraph"/>
            <w:rPr>
              <w:rFonts w:asciiTheme="minorHAnsi" w:eastAsiaTheme="minorHAnsi" w:hAnsiTheme="minorHAnsi" w:cstheme="minorBidi"/>
              <w:szCs w:val="22"/>
              <w:lang w:val="en-IE"/>
            </w:rPr>
          </w:pPr>
        </w:p>
        <w:p w14:paraId="421107C1"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2263432B" w14:textId="77777777" w:rsidR="000343B9" w:rsidRPr="00892812" w:rsidRDefault="000343B9" w:rsidP="00017119">
          <w:pPr>
            <w:pStyle w:val="ListParagraph"/>
            <w:rPr>
              <w:rFonts w:asciiTheme="minorHAnsi" w:eastAsiaTheme="minorHAnsi" w:hAnsiTheme="minorHAnsi" w:cstheme="minorBidi"/>
              <w:szCs w:val="22"/>
              <w:lang w:val="en-IE"/>
            </w:rPr>
          </w:pPr>
        </w:p>
        <w:p w14:paraId="55148A1C"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 xml:space="preserve">The Contractor shall permit the Client, the Office of the Data Protection Commissioner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w:t>
          </w:r>
          <w:r w:rsidRPr="00892812">
            <w:rPr>
              <w:rFonts w:asciiTheme="minorHAnsi" w:eastAsiaTheme="minorHAnsi" w:hAnsiTheme="minorHAnsi" w:cstheme="minorBidi"/>
              <w:szCs w:val="22"/>
              <w:lang w:val="en-IE"/>
            </w:rPr>
            <w:lastRenderedPageBreak/>
            <w:t>Contractor shall comply with all reasonable directions of the Client arising out of any such inspection, audit or review.</w:t>
          </w:r>
        </w:p>
        <w:p w14:paraId="10032493" w14:textId="77777777" w:rsidR="000343B9" w:rsidRPr="00892812" w:rsidRDefault="000343B9" w:rsidP="00017119">
          <w:pPr>
            <w:pStyle w:val="ListParagraph"/>
            <w:rPr>
              <w:rFonts w:asciiTheme="minorHAnsi" w:eastAsiaTheme="minorHAnsi" w:hAnsiTheme="minorHAnsi" w:cstheme="minorBidi"/>
              <w:szCs w:val="22"/>
              <w:lang w:val="en-IE"/>
            </w:rPr>
          </w:pPr>
        </w:p>
        <w:p w14:paraId="639ECB0E"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 xml:space="preserve">The Contractor shall fully comply </w:t>
          </w:r>
          <w:proofErr w:type="gramStart"/>
          <w:r w:rsidRPr="00892812">
            <w:rPr>
              <w:rFonts w:asciiTheme="minorHAnsi" w:eastAsiaTheme="minorHAnsi" w:hAnsiTheme="minorHAnsi" w:cstheme="minorBidi"/>
              <w:szCs w:val="22"/>
              <w:lang w:val="en-IE"/>
            </w:rPr>
            <w:t>with, and</w:t>
          </w:r>
          <w:proofErr w:type="gramEnd"/>
          <w:r w:rsidRPr="00892812">
            <w:rPr>
              <w:rFonts w:asciiTheme="minorHAnsi" w:eastAsiaTheme="minorHAnsi" w:hAnsiTheme="minorHAnsi" w:cstheme="minorBidi"/>
              <w:szCs w:val="22"/>
              <w:lang w:val="en-IE"/>
            </w:rPr>
            <w:t xml:space="preserve"> implement policies which are communicated or notified to the Contractor by the Client from time to time.</w:t>
          </w:r>
        </w:p>
        <w:p w14:paraId="5DE0C601" w14:textId="77777777" w:rsidR="000343B9" w:rsidRPr="00892812" w:rsidRDefault="000343B9" w:rsidP="00017119">
          <w:pPr>
            <w:pStyle w:val="ListParagraph"/>
            <w:rPr>
              <w:rFonts w:asciiTheme="minorHAnsi" w:eastAsiaTheme="minorHAnsi" w:hAnsiTheme="minorHAnsi" w:cstheme="minorBidi"/>
              <w:szCs w:val="22"/>
              <w:lang w:val="en-IE"/>
            </w:rPr>
          </w:pPr>
        </w:p>
        <w:p w14:paraId="1319001D"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412613A7" w14:textId="77777777" w:rsidR="000343B9" w:rsidRPr="00892812" w:rsidRDefault="000343B9" w:rsidP="00017119">
          <w:pPr>
            <w:pStyle w:val="ListParagraph"/>
            <w:rPr>
              <w:rFonts w:asciiTheme="minorHAnsi" w:eastAsiaTheme="minorHAnsi" w:hAnsiTheme="minorHAnsi" w:cstheme="minorBidi"/>
              <w:szCs w:val="22"/>
              <w:lang w:val="en-IE"/>
            </w:rPr>
          </w:pPr>
        </w:p>
        <w:p w14:paraId="6CCCD391"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 xml:space="preserve">The Contractor </w:t>
          </w:r>
          <w:proofErr w:type="gramStart"/>
          <w:r w:rsidRPr="00892812">
            <w:rPr>
              <w:rFonts w:asciiTheme="minorHAnsi" w:eastAsiaTheme="minorHAnsi" w:hAnsiTheme="minorHAnsi" w:cstheme="minorBidi"/>
              <w:szCs w:val="22"/>
              <w:lang w:val="en-IE"/>
            </w:rPr>
            <w:t>shall:-</w:t>
          </w:r>
          <w:proofErr w:type="gramEnd"/>
        </w:p>
        <w:p w14:paraId="08DD6315" w14:textId="77777777" w:rsidR="000343B9" w:rsidRPr="00892812" w:rsidRDefault="000343B9" w:rsidP="00017119">
          <w:pPr>
            <w:ind w:left="720" w:right="-108"/>
            <w:jc w:val="both"/>
          </w:pPr>
          <w:r w:rsidRPr="00892812">
            <w:t>(1) take all reasonable precautions to preserve the integrity of any Personal Data which it processes and to prevent any corruption or loss of such Personal Data;</w:t>
          </w:r>
        </w:p>
        <w:p w14:paraId="302EC46B" w14:textId="77777777" w:rsidR="000343B9" w:rsidRPr="00892812" w:rsidRDefault="000343B9" w:rsidP="00017119">
          <w:pPr>
            <w:ind w:left="720" w:right="-108"/>
            <w:jc w:val="both"/>
          </w:pPr>
          <w:r w:rsidRPr="00892812">
            <w:t xml:space="preserve">(2) ensure that a back-up copy of </w:t>
          </w:r>
          <w:proofErr w:type="gramStart"/>
          <w:r w:rsidRPr="00892812">
            <w:t>any and all</w:t>
          </w:r>
          <w:proofErr w:type="gramEnd"/>
          <w:r w:rsidRPr="00892812">
            <w:t xml:space="preserve"> such Personal Data is made [insert frequency] and this copy is recorded on media from which the data can be reloaded if there is any corruption or loss of the data; and</w:t>
          </w:r>
        </w:p>
        <w:p w14:paraId="0D3201A9" w14:textId="77777777" w:rsidR="000343B9" w:rsidRPr="00892812" w:rsidRDefault="000343B9" w:rsidP="00017119">
          <w:pPr>
            <w:ind w:left="720" w:right="-108"/>
            <w:jc w:val="both"/>
          </w:pPr>
          <w:r w:rsidRPr="00892812">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52765A21" w14:textId="77777777" w:rsidR="000343B9" w:rsidRPr="00892812" w:rsidRDefault="000343B9" w:rsidP="00017119">
          <w:pPr>
            <w:pStyle w:val="ListParagraph"/>
            <w:numPr>
              <w:ilvl w:val="0"/>
              <w:numId w:val="14"/>
            </w:numPr>
            <w:rPr>
              <w:rFonts w:asciiTheme="minorHAnsi" w:hAnsiTheme="minorHAnsi"/>
              <w:color w:val="FF0000"/>
              <w:szCs w:val="22"/>
              <w:lang w:val="en-IE"/>
            </w:rPr>
          </w:pPr>
          <w:r w:rsidRPr="00892812">
            <w:rPr>
              <w:color w:val="FF0000"/>
              <w:lang w:val="en-IE"/>
            </w:rPr>
            <w:t xml:space="preserve">(IF YOU ARE NOT CONSENTING TO A </w:t>
          </w:r>
          <w:proofErr w:type="gramStart"/>
          <w:r w:rsidRPr="00892812">
            <w:rPr>
              <w:color w:val="FF0000"/>
              <w:lang w:val="en-IE"/>
            </w:rPr>
            <w:t>THIRD PARTY</w:t>
          </w:r>
          <w:proofErr w:type="gramEnd"/>
          <w:r w:rsidRPr="00892812">
            <w:rPr>
              <w:color w:val="FF0000"/>
              <w:lang w:val="en-IE"/>
            </w:rPr>
            <w:t xml:space="preserve"> PROCESSOR – DELETE IF NOT IN USE)</w:t>
          </w:r>
        </w:p>
        <w:p w14:paraId="216C8480" w14:textId="77777777" w:rsidR="000343B9" w:rsidRPr="00892812" w:rsidRDefault="000343B9" w:rsidP="00017119">
          <w:pPr>
            <w:pStyle w:val="ListParagraph"/>
            <w:spacing w:after="160" w:line="259" w:lineRule="auto"/>
            <w:ind w:left="1070"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 xml:space="preserve">The Client does not consent to the Contractor appointing any </w:t>
          </w:r>
          <w:proofErr w:type="gramStart"/>
          <w:r w:rsidRPr="00892812">
            <w:rPr>
              <w:rFonts w:asciiTheme="minorHAnsi" w:eastAsiaTheme="minorHAnsi" w:hAnsiTheme="minorHAnsi" w:cstheme="minorBidi"/>
              <w:szCs w:val="22"/>
              <w:lang w:val="en-IE"/>
            </w:rPr>
            <w:t>third party</w:t>
          </w:r>
          <w:proofErr w:type="gramEnd"/>
          <w:r w:rsidRPr="00892812">
            <w:rPr>
              <w:rFonts w:asciiTheme="minorHAnsi" w:eastAsiaTheme="minorHAnsi" w:hAnsiTheme="minorHAnsi" w:cstheme="minorBidi"/>
              <w:szCs w:val="22"/>
              <w:lang w:val="en-IE"/>
            </w:rPr>
            <w:t xml:space="preserve"> processor of Personal Data under this agreement </w:t>
          </w:r>
        </w:p>
        <w:p w14:paraId="5B23D42D" w14:textId="77777777" w:rsidR="000343B9" w:rsidRPr="00892812" w:rsidRDefault="000343B9" w:rsidP="00017119">
          <w:pPr>
            <w:jc w:val="both"/>
            <w:rPr>
              <w:color w:val="FF0000"/>
            </w:rPr>
          </w:pPr>
          <w:r w:rsidRPr="00892812">
            <w:rPr>
              <w:color w:val="FF0000"/>
            </w:rPr>
            <w:t xml:space="preserve">(OR IF USING A </w:t>
          </w:r>
          <w:proofErr w:type="gramStart"/>
          <w:r w:rsidRPr="00892812">
            <w:rPr>
              <w:color w:val="FF0000"/>
            </w:rPr>
            <w:t>THIRD PARTY</w:t>
          </w:r>
          <w:proofErr w:type="gramEnd"/>
          <w:r w:rsidRPr="00892812">
            <w:rPr>
              <w:color w:val="FF0000"/>
            </w:rPr>
            <w:t xml:space="preserve"> PROCESSOR – DELETE IF NOT IN USE)</w:t>
          </w:r>
        </w:p>
        <w:p w14:paraId="088FAC9A" w14:textId="77777777" w:rsidR="000343B9" w:rsidRPr="00892812" w:rsidRDefault="000343B9" w:rsidP="00017119">
          <w:pPr>
            <w:ind w:left="720" w:right="-108"/>
            <w:jc w:val="both"/>
          </w:pPr>
          <w:r w:rsidRPr="00892812">
            <w:t xml:space="preserve">the Client consents to the Contractor appointing </w:t>
          </w:r>
          <w:r w:rsidRPr="00892812">
            <w:rPr>
              <w:highlight w:val="lightGray"/>
            </w:rPr>
            <w:t>[insert third-party processor]</w:t>
          </w:r>
          <w:r w:rsidRPr="00892812">
            <w:t xml:space="preserve">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0ADD32CA"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Save for clauses 25B, 25C, 25</w:t>
          </w:r>
          <w:proofErr w:type="gramStart"/>
          <w:r w:rsidRPr="00892812">
            <w:rPr>
              <w:rFonts w:asciiTheme="minorHAnsi" w:eastAsiaTheme="minorHAnsi" w:hAnsiTheme="minorHAnsi" w:cstheme="minorBidi"/>
              <w:szCs w:val="22"/>
              <w:lang w:val="en-IE"/>
            </w:rPr>
            <w:t>D(</w:t>
          </w:r>
          <w:proofErr w:type="gramEnd"/>
          <w:r w:rsidRPr="00892812">
            <w:rPr>
              <w:rFonts w:asciiTheme="minorHAnsi" w:eastAsiaTheme="minorHAnsi" w:hAnsiTheme="minorHAnsi" w:cstheme="minorBidi"/>
              <w:szCs w:val="22"/>
              <w:lang w:val="en-IE"/>
            </w:rPr>
            <w:t>4) and 25E, all the obligations on the Contractor in this clause 25 relating to the processing of Personal Data shall apply to the processing of all Data.</w:t>
          </w:r>
        </w:p>
        <w:p w14:paraId="62F2349D" w14:textId="77777777" w:rsidR="000343B9" w:rsidRPr="00892812" w:rsidRDefault="000343B9" w:rsidP="00017119">
          <w:pPr>
            <w:pStyle w:val="ListParagraph"/>
            <w:rPr>
              <w:rFonts w:asciiTheme="minorHAnsi" w:eastAsiaTheme="minorHAnsi" w:hAnsiTheme="minorHAnsi" w:cstheme="minorBidi"/>
              <w:szCs w:val="22"/>
              <w:lang w:val="en-IE"/>
            </w:rPr>
          </w:pPr>
        </w:p>
        <w:p w14:paraId="00D964F3"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provisions of this clause 25 shall survive termination and or expiry of this Agreement for any reason.</w:t>
          </w:r>
        </w:p>
        <w:p w14:paraId="2F025FB2" w14:textId="762CB9F6" w:rsidR="000343B9" w:rsidRPr="00892812" w:rsidRDefault="000343B9" w:rsidP="00017119">
          <w:pPr>
            <w:spacing w:after="0"/>
            <w:ind w:left="720"/>
            <w:jc w:val="both"/>
          </w:pPr>
        </w:p>
        <w:p w14:paraId="2CE70575" w14:textId="35C93358" w:rsidR="00A2054C" w:rsidRPr="00892812" w:rsidRDefault="00A2054C" w:rsidP="00017119">
          <w:pPr>
            <w:spacing w:after="0"/>
            <w:ind w:left="720"/>
            <w:jc w:val="both"/>
          </w:pPr>
        </w:p>
        <w:p w14:paraId="02C388A5" w14:textId="225DD4F8" w:rsidR="00A2054C" w:rsidRPr="00892812" w:rsidRDefault="00A2054C" w:rsidP="00017119">
          <w:pPr>
            <w:spacing w:after="0"/>
            <w:ind w:left="720"/>
            <w:jc w:val="both"/>
          </w:pPr>
        </w:p>
        <w:p w14:paraId="04BFFC53" w14:textId="543FB88B" w:rsidR="00A2054C" w:rsidRPr="00892812" w:rsidRDefault="00A2054C" w:rsidP="00017119">
          <w:pPr>
            <w:spacing w:after="0"/>
            <w:ind w:left="720"/>
            <w:jc w:val="both"/>
          </w:pPr>
        </w:p>
        <w:p w14:paraId="2B9795C6" w14:textId="71598845" w:rsidR="00A2054C" w:rsidRPr="00892812" w:rsidRDefault="00A2054C" w:rsidP="00017119">
          <w:pPr>
            <w:spacing w:after="0"/>
            <w:ind w:left="720"/>
            <w:jc w:val="both"/>
          </w:pPr>
        </w:p>
        <w:p w14:paraId="12CDB9E1" w14:textId="7960951F" w:rsidR="00A2054C" w:rsidRPr="00892812" w:rsidRDefault="00A2054C" w:rsidP="00017119">
          <w:pPr>
            <w:spacing w:after="0"/>
            <w:ind w:left="720"/>
            <w:jc w:val="both"/>
          </w:pPr>
        </w:p>
        <w:p w14:paraId="0945C2CC" w14:textId="544EBB63" w:rsidR="00A2054C" w:rsidRPr="00892812" w:rsidRDefault="00A2054C" w:rsidP="00017119">
          <w:pPr>
            <w:spacing w:after="0"/>
            <w:ind w:left="720"/>
            <w:jc w:val="both"/>
          </w:pPr>
        </w:p>
        <w:p w14:paraId="6B77B667" w14:textId="77777777" w:rsidR="00A2054C" w:rsidRPr="00892812" w:rsidDel="00F27B7A" w:rsidRDefault="00A2054C" w:rsidP="00017119">
          <w:pPr>
            <w:spacing w:after="0"/>
            <w:ind w:left="720"/>
            <w:jc w:val="both"/>
          </w:pPr>
        </w:p>
        <w:p w14:paraId="091E09F5" w14:textId="77777777" w:rsidR="000343B9" w:rsidRPr="00892812" w:rsidRDefault="00000000" w:rsidP="00017119">
          <w:pPr>
            <w:spacing w:after="0"/>
            <w:ind w:left="720"/>
            <w:jc w:val="both"/>
            <w:rPr>
              <w:color w:val="FF0000"/>
            </w:rPr>
          </w:pPr>
        </w:p>
      </w:sdtContent>
    </w:sdt>
    <w:p w14:paraId="5F0CF7A6" w14:textId="09E54202" w:rsidR="000343B9" w:rsidRPr="00892812" w:rsidRDefault="000343B9" w:rsidP="00017119">
      <w:pPr>
        <w:pStyle w:val="Heading2"/>
        <w:keepNext w:val="0"/>
        <w:rPr>
          <w:lang w:val="en-IE"/>
        </w:rPr>
        <w:sectPr w:rsidR="000343B9" w:rsidRPr="00892812" w:rsidSect="0016774E">
          <w:type w:val="continuous"/>
          <w:pgSz w:w="11907" w:h="16840" w:code="9"/>
          <w:pgMar w:top="1134" w:right="1418" w:bottom="851" w:left="1418" w:header="709" w:footer="709" w:gutter="0"/>
          <w:cols w:space="708"/>
          <w:docGrid w:linePitch="360"/>
        </w:sectPr>
      </w:pPr>
      <w:r w:rsidRPr="00B16B8F">
        <w:rPr>
          <w:lang w:val="en-IE"/>
        </w:rPr>
        <w:lastRenderedPageBreak/>
        <w:t>26. Additional Condition(s)</w:t>
      </w:r>
    </w:p>
    <w:p w14:paraId="5B11F362" w14:textId="2270BF5C" w:rsidR="000343B9" w:rsidRPr="00892812" w:rsidRDefault="000343B9" w:rsidP="00017119">
      <w:pPr>
        <w:pStyle w:val="Heading1"/>
        <w:keepNext w:val="0"/>
        <w:rPr>
          <w:rFonts w:ascii="Calibri" w:hAnsi="Calibri"/>
          <w:lang w:val="en-IE"/>
        </w:rPr>
      </w:pPr>
      <w:r w:rsidRPr="00892812">
        <w:rPr>
          <w:rFonts w:ascii="Calibri" w:hAnsi="Calibri"/>
          <w:lang w:val="en-IE"/>
        </w:rPr>
        <w:lastRenderedPageBreak/>
        <w:t>Schedule B</w:t>
      </w:r>
      <w:r w:rsidR="00D06AA1" w:rsidRPr="00892812">
        <w:rPr>
          <w:rFonts w:ascii="Calibri" w:hAnsi="Calibri"/>
          <w:lang w:val="en-IE"/>
        </w:rPr>
        <w:t>: Goods</w:t>
      </w:r>
      <w:r w:rsidRPr="00892812">
        <w:rPr>
          <w:rFonts w:ascii="Calibri" w:hAnsi="Calibri"/>
          <w:lang w:val="en-IE"/>
        </w:rPr>
        <w:t>:  The Specification</w:t>
      </w:r>
    </w:p>
    <w:p w14:paraId="5AB2D0AA" w14:textId="77777777" w:rsidR="000343B9" w:rsidRPr="00892812" w:rsidRDefault="000343B9" w:rsidP="00017119">
      <w:pPr>
        <w:spacing w:after="200"/>
        <w:jc w:val="both"/>
        <w:sectPr w:rsidR="000343B9" w:rsidRPr="00892812" w:rsidSect="0016774E">
          <w:pgSz w:w="11906" w:h="16838"/>
          <w:pgMar w:top="1440" w:right="1440" w:bottom="1440" w:left="1440" w:header="708" w:footer="708" w:gutter="0"/>
          <w:cols w:space="708"/>
          <w:docGrid w:linePitch="360"/>
        </w:sectPr>
      </w:pPr>
    </w:p>
    <w:sdt>
      <w:sdtPr>
        <w:id w:val="127384450"/>
        <w:placeholder>
          <w:docPart w:val="685DA3180BAA4C4982390E02BE08D7C9"/>
        </w:placeholder>
      </w:sdtPr>
      <w:sdtContent>
        <w:p w14:paraId="18FBF056" w14:textId="77777777" w:rsidR="000343B9" w:rsidRPr="00892812" w:rsidRDefault="000343B9" w:rsidP="00017119">
          <w:pPr>
            <w:spacing w:after="200"/>
            <w:jc w:val="both"/>
          </w:pPr>
          <w:r w:rsidRPr="00892812">
            <w:t>[Insert when completing contract]</w:t>
          </w:r>
        </w:p>
      </w:sdtContent>
    </w:sdt>
    <w:p w14:paraId="143FE045" w14:textId="77777777" w:rsidR="000343B9" w:rsidRPr="00892812" w:rsidRDefault="000343B9" w:rsidP="00017119">
      <w:pPr>
        <w:spacing w:after="200"/>
        <w:jc w:val="both"/>
      </w:pPr>
    </w:p>
    <w:p w14:paraId="718B866A" w14:textId="77777777" w:rsidR="000343B9" w:rsidRPr="00892812" w:rsidRDefault="000343B9" w:rsidP="00017119">
      <w:pPr>
        <w:spacing w:after="200"/>
        <w:jc w:val="both"/>
        <w:sectPr w:rsidR="000343B9" w:rsidRPr="00892812" w:rsidSect="0016774E">
          <w:type w:val="continuous"/>
          <w:pgSz w:w="11906" w:h="16838"/>
          <w:pgMar w:top="1440" w:right="1440" w:bottom="1440" w:left="1440" w:header="708" w:footer="708" w:gutter="0"/>
          <w:cols w:space="708"/>
          <w:formProt w:val="0"/>
          <w:docGrid w:linePitch="360"/>
        </w:sectPr>
      </w:pPr>
    </w:p>
    <w:p w14:paraId="10B07810" w14:textId="77777777" w:rsidR="000343B9" w:rsidRPr="00892812" w:rsidRDefault="000343B9" w:rsidP="00017119">
      <w:pPr>
        <w:pStyle w:val="Heading1"/>
        <w:rPr>
          <w:rFonts w:ascii="Calibri" w:hAnsi="Calibri"/>
          <w:lang w:val="en-IE"/>
        </w:rPr>
      </w:pPr>
      <w:r w:rsidRPr="0095132D">
        <w:rPr>
          <w:rFonts w:ascii="Calibri" w:hAnsi="Calibri"/>
          <w:lang w:val="en-IE"/>
        </w:rPr>
        <w:lastRenderedPageBreak/>
        <w:t>Schedule C:  Charges</w:t>
      </w:r>
    </w:p>
    <w:p w14:paraId="5CFAB27C" w14:textId="77777777" w:rsidR="000343B9" w:rsidRPr="00892812" w:rsidRDefault="000343B9" w:rsidP="00017119">
      <w:pPr>
        <w:spacing w:after="200"/>
        <w:jc w:val="both"/>
        <w:sectPr w:rsidR="000343B9" w:rsidRPr="00892812" w:rsidSect="0016774E">
          <w:pgSz w:w="11906" w:h="16838"/>
          <w:pgMar w:top="1440" w:right="1440" w:bottom="1440" w:left="1440" w:header="708" w:footer="708" w:gutter="0"/>
          <w:cols w:space="708"/>
          <w:docGrid w:linePitch="360"/>
        </w:sectPr>
      </w:pPr>
    </w:p>
    <w:sdt>
      <w:sdtPr>
        <w:id w:val="127384451"/>
        <w:placeholder>
          <w:docPart w:val="5FB9038FA7CD48D2A0D867A90B594C3C"/>
        </w:placeholder>
      </w:sdtPr>
      <w:sdtEndPr>
        <w:rPr>
          <w:highlight w:val="yellow"/>
        </w:rPr>
      </w:sdtEndPr>
      <w:sdtContent>
        <w:p w14:paraId="3F531E1B" w14:textId="7017C3E9" w:rsidR="00D22F95" w:rsidRPr="00892812" w:rsidRDefault="00D22F95" w:rsidP="00017119">
          <w:pPr>
            <w:jc w:val="both"/>
          </w:pPr>
        </w:p>
        <w:p w14:paraId="189E337D" w14:textId="26A21E8F" w:rsidR="000343B9" w:rsidRPr="00892812" w:rsidRDefault="00000000" w:rsidP="00017119">
          <w:pPr>
            <w:spacing w:after="200"/>
            <w:jc w:val="both"/>
          </w:pPr>
        </w:p>
      </w:sdtContent>
    </w:sdt>
    <w:p w14:paraId="082A003B" w14:textId="77777777" w:rsidR="000343B9" w:rsidRPr="00892812" w:rsidRDefault="000343B9" w:rsidP="00017119">
      <w:pPr>
        <w:jc w:val="both"/>
        <w:rPr>
          <w:highlight w:val="yellow"/>
        </w:rPr>
      </w:pPr>
    </w:p>
    <w:p w14:paraId="4E57854A" w14:textId="77777777" w:rsidR="000343B9" w:rsidRPr="00892812" w:rsidRDefault="000343B9" w:rsidP="00017119">
      <w:pPr>
        <w:jc w:val="both"/>
        <w:rPr>
          <w:highlight w:val="yellow"/>
        </w:rPr>
        <w:sectPr w:rsidR="000343B9" w:rsidRPr="00892812" w:rsidSect="0016774E">
          <w:type w:val="continuous"/>
          <w:pgSz w:w="11906" w:h="16838"/>
          <w:pgMar w:top="1440" w:right="1440" w:bottom="1440" w:left="1440" w:header="708" w:footer="708" w:gutter="0"/>
          <w:cols w:space="708"/>
          <w:formProt w:val="0"/>
          <w:docGrid w:linePitch="360"/>
        </w:sectPr>
      </w:pPr>
    </w:p>
    <w:p w14:paraId="0EA14805" w14:textId="77777777" w:rsidR="000343B9" w:rsidRPr="00892812" w:rsidRDefault="000343B9" w:rsidP="00017119">
      <w:pPr>
        <w:pStyle w:val="Heading1"/>
        <w:keepNext w:val="0"/>
        <w:rPr>
          <w:rFonts w:ascii="Calibri" w:hAnsi="Calibri"/>
          <w:lang w:val="en-IE"/>
        </w:rPr>
      </w:pPr>
      <w:r w:rsidRPr="0095132D">
        <w:rPr>
          <w:rFonts w:ascii="Calibri" w:hAnsi="Calibri"/>
          <w:bCs w:val="0"/>
          <w:lang w:val="en-IE"/>
        </w:rPr>
        <w:lastRenderedPageBreak/>
        <w:t xml:space="preserve">Schedule D:  </w:t>
      </w:r>
      <w:r w:rsidRPr="0095132D">
        <w:rPr>
          <w:rFonts w:ascii="Calibri" w:hAnsi="Calibri"/>
          <w:lang w:val="en-IE"/>
        </w:rPr>
        <w:t>Service Levels</w:t>
      </w:r>
    </w:p>
    <w:p w14:paraId="5C549D04" w14:textId="77777777" w:rsidR="000343B9" w:rsidRPr="00892812" w:rsidRDefault="000343B9" w:rsidP="00017119">
      <w:pPr>
        <w:spacing w:after="200"/>
        <w:jc w:val="both"/>
        <w:sectPr w:rsidR="000343B9" w:rsidRPr="00892812" w:rsidSect="0016774E">
          <w:pgSz w:w="11906" w:h="16838"/>
          <w:pgMar w:top="1440" w:right="1440" w:bottom="1440" w:left="1440" w:header="708" w:footer="708" w:gutter="0"/>
          <w:cols w:space="708"/>
          <w:docGrid w:linePitch="360"/>
        </w:sectPr>
      </w:pPr>
    </w:p>
    <w:sdt>
      <w:sdtPr>
        <w:id w:val="32870126"/>
        <w:placeholder>
          <w:docPart w:val="F0E4BAE064584043937965EA8B3888E7"/>
        </w:placeholder>
      </w:sdtPr>
      <w:sdtContent>
        <w:p w14:paraId="35187AF2" w14:textId="77777777" w:rsidR="000343B9" w:rsidRPr="00892812" w:rsidRDefault="000343B9" w:rsidP="00017119">
          <w:pPr>
            <w:spacing w:after="200"/>
            <w:jc w:val="both"/>
          </w:pPr>
          <w:r w:rsidRPr="00892812">
            <w:t>[Insert at RFT stage, if applicable, or when completing contract]</w:t>
          </w:r>
        </w:p>
      </w:sdtContent>
    </w:sdt>
    <w:p w14:paraId="07315D40" w14:textId="77777777" w:rsidR="000343B9" w:rsidRPr="00892812" w:rsidRDefault="000343B9" w:rsidP="00017119">
      <w:pPr>
        <w:spacing w:after="200"/>
        <w:jc w:val="both"/>
      </w:pPr>
    </w:p>
    <w:p w14:paraId="0BD310BB" w14:textId="690C2CB9" w:rsidR="000343B9" w:rsidRPr="00892812" w:rsidRDefault="000343B9" w:rsidP="00017119">
      <w:pPr>
        <w:spacing w:after="0" w:line="240" w:lineRule="auto"/>
        <w:jc w:val="both"/>
      </w:pPr>
      <w:r w:rsidRPr="00892812">
        <w:br w:type="page"/>
      </w:r>
    </w:p>
    <w:p w14:paraId="3B359D6A" w14:textId="77777777" w:rsidR="000343B9" w:rsidRPr="00892812" w:rsidRDefault="000343B9" w:rsidP="00017119">
      <w:pPr>
        <w:pStyle w:val="Heading1"/>
        <w:keepNext w:val="0"/>
        <w:rPr>
          <w:rFonts w:ascii="Calibri" w:hAnsi="Calibri"/>
          <w:bCs w:val="0"/>
          <w:lang w:val="en-IE"/>
        </w:rPr>
      </w:pPr>
      <w:r w:rsidRPr="00892812">
        <w:rPr>
          <w:rFonts w:ascii="Calibri" w:hAnsi="Calibri"/>
          <w:bCs w:val="0"/>
          <w:lang w:val="en-IE"/>
        </w:rPr>
        <w:lastRenderedPageBreak/>
        <w:t>Schedule E:</w:t>
      </w:r>
      <w:r w:rsidRPr="00892812">
        <w:rPr>
          <w:rFonts w:ascii="Calibri" w:hAnsi="Calibri"/>
          <w:bCs w:val="0"/>
          <w:lang w:val="en-IE"/>
        </w:rPr>
        <w:tab/>
        <w:t>Data Protection</w:t>
      </w:r>
    </w:p>
    <w:p w14:paraId="12E4D04A" w14:textId="77777777" w:rsidR="000343B9" w:rsidRPr="00892812" w:rsidRDefault="000343B9" w:rsidP="00017119">
      <w:pPr>
        <w:spacing w:after="200"/>
        <w:jc w:val="both"/>
        <w:sectPr w:rsidR="000343B9" w:rsidRPr="00892812" w:rsidSect="0016774E">
          <w:type w:val="continuous"/>
          <w:pgSz w:w="11906" w:h="16838"/>
          <w:pgMar w:top="1440" w:right="1440" w:bottom="1440" w:left="1440" w:header="708" w:footer="708" w:gutter="0"/>
          <w:cols w:space="708"/>
          <w:docGrid w:linePitch="360"/>
        </w:sectPr>
      </w:pPr>
    </w:p>
    <w:sdt>
      <w:sdtPr>
        <w:rPr>
          <w:color w:val="FF0000"/>
        </w:rPr>
        <w:id w:val="890232211"/>
        <w:placeholder>
          <w:docPart w:val="43DF56EE93A7455B85CE25C1D5AA9AEA"/>
        </w:placeholder>
      </w:sdtPr>
      <w:sdtContent>
        <w:p w14:paraId="6F17661F" w14:textId="77777777" w:rsidR="000343B9" w:rsidRPr="00892812" w:rsidRDefault="000343B9" w:rsidP="00017119">
          <w:pPr>
            <w:jc w:val="both"/>
            <w:rPr>
              <w:b/>
              <w:bCs/>
              <w:i/>
              <w:u w:val="single"/>
            </w:rPr>
          </w:pPr>
          <w:r w:rsidRPr="00892812">
            <w:rPr>
              <w:b/>
              <w:bCs/>
              <w:i/>
              <w:u w:val="single"/>
            </w:rPr>
            <w:t>[complete when completing the contract]</w:t>
          </w:r>
        </w:p>
        <w:p w14:paraId="6FB598C9" w14:textId="77777777" w:rsidR="000343B9" w:rsidRPr="00892812" w:rsidRDefault="000343B9" w:rsidP="00017119">
          <w:pPr>
            <w:jc w:val="both"/>
            <w:rPr>
              <w:b/>
              <w:bCs/>
              <w:u w:val="single"/>
            </w:rPr>
          </w:pPr>
          <w:r w:rsidRPr="00892812">
            <w:rPr>
              <w:b/>
              <w:bCs/>
              <w:u w:val="single"/>
            </w:rPr>
            <w:t>Processing, Personal Data and Data Subjects</w:t>
          </w:r>
        </w:p>
        <w:p w14:paraId="24B35C05" w14:textId="77777777" w:rsidR="000343B9" w:rsidRPr="00892812" w:rsidRDefault="000343B9" w:rsidP="00017119">
          <w:pPr>
            <w:pStyle w:val="ListParagraph"/>
            <w:numPr>
              <w:ilvl w:val="0"/>
              <w:numId w:val="18"/>
            </w:numPr>
            <w:jc w:val="left"/>
            <w:rPr>
              <w:b/>
              <w:szCs w:val="22"/>
              <w:lang w:val="en-IE"/>
            </w:rPr>
          </w:pPr>
          <w:r w:rsidRPr="00892812">
            <w:rPr>
              <w:b/>
              <w:szCs w:val="22"/>
              <w:lang w:val="en-IE"/>
            </w:rPr>
            <w:t>Processing by the Contractor</w:t>
          </w:r>
        </w:p>
        <w:p w14:paraId="0FDDEF2E" w14:textId="77777777" w:rsidR="000343B9" w:rsidRPr="00892812" w:rsidRDefault="000343B9" w:rsidP="00017119">
          <w:pPr>
            <w:pStyle w:val="ListParagraph"/>
            <w:jc w:val="left"/>
            <w:rPr>
              <w:b/>
              <w:szCs w:val="22"/>
              <w:lang w:val="en-IE"/>
            </w:rPr>
          </w:pPr>
        </w:p>
        <w:p w14:paraId="502D7680" w14:textId="77777777" w:rsidR="000343B9" w:rsidRPr="00892812" w:rsidRDefault="000343B9" w:rsidP="00017119">
          <w:pPr>
            <w:pStyle w:val="ListParagraph"/>
            <w:numPr>
              <w:ilvl w:val="1"/>
              <w:numId w:val="18"/>
            </w:numPr>
            <w:ind w:left="1134"/>
            <w:jc w:val="left"/>
            <w:rPr>
              <w:b/>
              <w:szCs w:val="22"/>
              <w:lang w:val="en-IE"/>
            </w:rPr>
          </w:pPr>
          <w:r w:rsidRPr="00892812">
            <w:rPr>
              <w:b/>
              <w:szCs w:val="22"/>
              <w:lang w:val="en-IE"/>
            </w:rPr>
            <w:t>Subject matter of processing</w:t>
          </w:r>
        </w:p>
        <w:p w14:paraId="7B27EE94" w14:textId="77777777" w:rsidR="000343B9" w:rsidRPr="00892812" w:rsidRDefault="000343B9" w:rsidP="00017119">
          <w:pPr>
            <w:pStyle w:val="ListParagraph"/>
            <w:ind w:left="1134"/>
            <w:jc w:val="left"/>
            <w:rPr>
              <w:b/>
              <w:szCs w:val="22"/>
              <w:lang w:val="en-IE"/>
            </w:rPr>
          </w:pPr>
        </w:p>
        <w:p w14:paraId="45F89B0D" w14:textId="77777777" w:rsidR="000343B9" w:rsidRPr="00892812" w:rsidRDefault="000343B9" w:rsidP="00017119">
          <w:pPr>
            <w:pStyle w:val="ListParagraph"/>
            <w:numPr>
              <w:ilvl w:val="1"/>
              <w:numId w:val="18"/>
            </w:numPr>
            <w:ind w:left="1134"/>
            <w:jc w:val="left"/>
            <w:rPr>
              <w:b/>
              <w:szCs w:val="22"/>
              <w:lang w:val="en-IE"/>
            </w:rPr>
          </w:pPr>
          <w:r w:rsidRPr="00892812">
            <w:rPr>
              <w:b/>
              <w:szCs w:val="22"/>
              <w:lang w:val="en-IE"/>
            </w:rPr>
            <w:t>Nature of processing</w:t>
          </w:r>
          <w:r w:rsidRPr="00892812">
            <w:rPr>
              <w:b/>
              <w:szCs w:val="22"/>
              <w:lang w:val="en-IE"/>
            </w:rPr>
            <w:br/>
          </w:r>
        </w:p>
        <w:p w14:paraId="6D612227" w14:textId="77777777" w:rsidR="000343B9" w:rsidRPr="00892812" w:rsidRDefault="000343B9" w:rsidP="00017119">
          <w:pPr>
            <w:pStyle w:val="ListParagraph"/>
            <w:numPr>
              <w:ilvl w:val="1"/>
              <w:numId w:val="18"/>
            </w:numPr>
            <w:ind w:left="1134"/>
            <w:jc w:val="left"/>
            <w:rPr>
              <w:b/>
              <w:szCs w:val="22"/>
              <w:lang w:val="en-IE"/>
            </w:rPr>
          </w:pPr>
          <w:r w:rsidRPr="00892812">
            <w:rPr>
              <w:b/>
              <w:szCs w:val="22"/>
              <w:lang w:val="en-IE"/>
            </w:rPr>
            <w:t>Purpose of processing</w:t>
          </w:r>
        </w:p>
        <w:p w14:paraId="4268299B" w14:textId="77777777" w:rsidR="000343B9" w:rsidRPr="00892812" w:rsidRDefault="000343B9" w:rsidP="00017119">
          <w:pPr>
            <w:pStyle w:val="ListParagraph"/>
            <w:ind w:left="1134"/>
            <w:jc w:val="left"/>
            <w:rPr>
              <w:b/>
              <w:szCs w:val="22"/>
              <w:lang w:val="en-IE"/>
            </w:rPr>
          </w:pPr>
        </w:p>
        <w:p w14:paraId="3110E777" w14:textId="77777777" w:rsidR="000343B9" w:rsidRPr="00892812" w:rsidRDefault="000343B9" w:rsidP="00017119">
          <w:pPr>
            <w:pStyle w:val="ListParagraph"/>
            <w:numPr>
              <w:ilvl w:val="1"/>
              <w:numId w:val="18"/>
            </w:numPr>
            <w:ind w:left="1134"/>
            <w:jc w:val="left"/>
            <w:rPr>
              <w:b/>
              <w:szCs w:val="22"/>
              <w:lang w:val="en-IE"/>
            </w:rPr>
          </w:pPr>
          <w:r w:rsidRPr="00892812">
            <w:rPr>
              <w:b/>
              <w:szCs w:val="22"/>
              <w:lang w:val="en-IE"/>
            </w:rPr>
            <w:t>Duration of the processing</w:t>
          </w:r>
        </w:p>
        <w:p w14:paraId="708C96FF" w14:textId="77777777" w:rsidR="000343B9" w:rsidRPr="00892812" w:rsidRDefault="000343B9" w:rsidP="00017119">
          <w:pPr>
            <w:pStyle w:val="ListParagraph"/>
            <w:jc w:val="left"/>
            <w:rPr>
              <w:b/>
              <w:szCs w:val="22"/>
              <w:lang w:val="en-IE"/>
            </w:rPr>
          </w:pPr>
        </w:p>
        <w:p w14:paraId="5C899B83" w14:textId="77777777" w:rsidR="000343B9" w:rsidRPr="00892812" w:rsidRDefault="000343B9" w:rsidP="00017119">
          <w:pPr>
            <w:pStyle w:val="ListParagraph"/>
            <w:numPr>
              <w:ilvl w:val="0"/>
              <w:numId w:val="18"/>
            </w:numPr>
            <w:jc w:val="left"/>
            <w:rPr>
              <w:b/>
              <w:szCs w:val="22"/>
              <w:lang w:val="en-IE"/>
            </w:rPr>
          </w:pPr>
          <w:r w:rsidRPr="00892812">
            <w:rPr>
              <w:b/>
              <w:szCs w:val="22"/>
              <w:lang w:val="en-IE"/>
            </w:rPr>
            <w:t>Types of personal data</w:t>
          </w:r>
        </w:p>
        <w:p w14:paraId="261FD991" w14:textId="77777777" w:rsidR="000343B9" w:rsidRPr="00892812" w:rsidRDefault="000343B9" w:rsidP="00017119">
          <w:pPr>
            <w:pStyle w:val="ListParagraph"/>
            <w:jc w:val="left"/>
            <w:rPr>
              <w:b/>
              <w:szCs w:val="22"/>
              <w:lang w:val="en-IE"/>
            </w:rPr>
          </w:pPr>
        </w:p>
        <w:p w14:paraId="2EEA5583" w14:textId="77777777" w:rsidR="000343B9" w:rsidRPr="00892812" w:rsidRDefault="000343B9" w:rsidP="00017119">
          <w:pPr>
            <w:pStyle w:val="ListParagraph"/>
            <w:numPr>
              <w:ilvl w:val="0"/>
              <w:numId w:val="18"/>
            </w:numPr>
            <w:jc w:val="left"/>
            <w:rPr>
              <w:b/>
              <w:szCs w:val="22"/>
              <w:lang w:val="en-IE"/>
            </w:rPr>
          </w:pPr>
          <w:r w:rsidRPr="00892812">
            <w:rPr>
              <w:b/>
              <w:szCs w:val="22"/>
              <w:lang w:val="en-IE"/>
            </w:rPr>
            <w:t>Categories of data subject</w:t>
          </w:r>
        </w:p>
        <w:p w14:paraId="6EDF4127" w14:textId="77777777" w:rsidR="000343B9" w:rsidRPr="00892812" w:rsidRDefault="000343B9" w:rsidP="00017119">
          <w:pPr>
            <w:spacing w:after="200"/>
            <w:jc w:val="both"/>
            <w:sectPr w:rsidR="000343B9" w:rsidRPr="00892812" w:rsidSect="0016774E">
              <w:type w:val="continuous"/>
              <w:pgSz w:w="11906" w:h="16838"/>
              <w:pgMar w:top="1440" w:right="1440" w:bottom="1440" w:left="1440" w:header="708" w:footer="708" w:gutter="0"/>
              <w:cols w:space="708"/>
              <w:docGrid w:linePitch="360"/>
            </w:sectPr>
          </w:pPr>
        </w:p>
        <w:p w14:paraId="05D368B6" w14:textId="77777777" w:rsidR="000343B9" w:rsidRPr="00892812" w:rsidRDefault="00000000" w:rsidP="00017119">
          <w:pPr>
            <w:tabs>
              <w:tab w:val="left" w:pos="2268"/>
              <w:tab w:val="right" w:leader="dot" w:pos="8789"/>
            </w:tabs>
            <w:spacing w:after="240"/>
            <w:jc w:val="both"/>
            <w:rPr>
              <w:color w:val="FF0000"/>
            </w:rPr>
          </w:pPr>
        </w:p>
      </w:sdtContent>
    </w:sdt>
    <w:p w14:paraId="1A64C531" w14:textId="77777777" w:rsidR="000343B9" w:rsidRPr="00892812" w:rsidRDefault="000343B9" w:rsidP="00017119">
      <w:pPr>
        <w:jc w:val="both"/>
        <w:sectPr w:rsidR="000343B9" w:rsidRPr="00892812" w:rsidSect="0016774E">
          <w:type w:val="continuous"/>
          <w:pgSz w:w="11906" w:h="16838"/>
          <w:pgMar w:top="1440" w:right="1440" w:bottom="1440" w:left="1440" w:header="708" w:footer="708" w:gutter="0"/>
          <w:cols w:space="708"/>
          <w:formProt w:val="0"/>
          <w:docGrid w:linePitch="360"/>
        </w:sectPr>
      </w:pPr>
    </w:p>
    <w:p w14:paraId="26EDAFAF" w14:textId="77777777" w:rsidR="000343B9" w:rsidRPr="00892812" w:rsidRDefault="000343B9" w:rsidP="00017119">
      <w:pPr>
        <w:pStyle w:val="Heading1"/>
        <w:rPr>
          <w:rFonts w:ascii="Calibri" w:hAnsi="Calibri"/>
          <w:lang w:val="en-IE"/>
        </w:rPr>
      </w:pPr>
      <w:r w:rsidRPr="00892812">
        <w:rPr>
          <w:rFonts w:ascii="Calibri" w:hAnsi="Calibri"/>
          <w:lang w:val="en-IE"/>
        </w:rPr>
        <w:lastRenderedPageBreak/>
        <w:t xml:space="preserve">Appendix </w:t>
      </w:r>
      <w:r w:rsidR="00BC74C2" w:rsidRPr="00892812">
        <w:rPr>
          <w:rFonts w:ascii="Calibri" w:hAnsi="Calibri"/>
          <w:lang w:val="en-IE"/>
        </w:rPr>
        <w:t>6</w:t>
      </w:r>
      <w:r w:rsidRPr="00892812">
        <w:rPr>
          <w:rFonts w:ascii="Calibri" w:hAnsi="Calibri"/>
          <w:lang w:val="en-IE"/>
        </w:rPr>
        <w:t>: Confidentiality Agreement</w:t>
      </w:r>
    </w:p>
    <w:sdt>
      <w:sdtPr>
        <w:rPr>
          <w:color w:val="FF0000"/>
          <w:highlight w:val="cyan"/>
        </w:rPr>
        <w:id w:val="923306803"/>
        <w:placeholder>
          <w:docPart w:val="9282FB03B45942579A2198D87EBF66C7"/>
        </w:placeholder>
      </w:sdtPr>
      <w:sdtContent>
        <w:p w14:paraId="07799FF9" w14:textId="77777777" w:rsidR="000343B9" w:rsidRPr="00892812" w:rsidRDefault="000343B9" w:rsidP="00017119">
          <w:pPr>
            <w:jc w:val="both"/>
          </w:pPr>
          <w:r w:rsidRPr="00892812">
            <w:t xml:space="preserve">THIS AGREEMENT is made on the </w:t>
          </w:r>
          <w:r w:rsidRPr="00892812">
            <w:fldChar w:fldCharType="begin">
              <w:ffData>
                <w:name w:val="Text146"/>
                <w:enabled/>
                <w:calcOnExit w:val="0"/>
                <w:textInput>
                  <w:default w:val="[date]"/>
                </w:textInput>
              </w:ffData>
            </w:fldChar>
          </w:r>
          <w:bookmarkStart w:id="16" w:name="Text146"/>
          <w:r w:rsidRPr="00892812">
            <w:instrText xml:space="preserve"> FORMTEXT </w:instrText>
          </w:r>
          <w:r w:rsidRPr="00892812">
            <w:fldChar w:fldCharType="separate"/>
          </w:r>
          <w:r w:rsidRPr="00892812">
            <w:t>[date]</w:t>
          </w:r>
          <w:r w:rsidRPr="00892812">
            <w:fldChar w:fldCharType="end"/>
          </w:r>
          <w:bookmarkEnd w:id="16"/>
          <w:r w:rsidRPr="00892812">
            <w:t xml:space="preserve"> day of </w:t>
          </w:r>
          <w:r w:rsidRPr="00892812">
            <w:fldChar w:fldCharType="begin">
              <w:ffData>
                <w:name w:val="Text147"/>
                <w:enabled/>
                <w:calcOnExit w:val="0"/>
                <w:textInput>
                  <w:default w:val="[month]"/>
                </w:textInput>
              </w:ffData>
            </w:fldChar>
          </w:r>
          <w:bookmarkStart w:id="17" w:name="Text147"/>
          <w:r w:rsidRPr="00892812">
            <w:instrText xml:space="preserve"> FORMTEXT </w:instrText>
          </w:r>
          <w:r w:rsidRPr="00892812">
            <w:fldChar w:fldCharType="separate"/>
          </w:r>
          <w:r w:rsidRPr="00892812">
            <w:t>[month]</w:t>
          </w:r>
          <w:r w:rsidRPr="00892812">
            <w:fldChar w:fldCharType="end"/>
          </w:r>
          <w:bookmarkEnd w:id="17"/>
          <w:r w:rsidRPr="00892812">
            <w:t xml:space="preserve"> 20 </w:t>
          </w:r>
          <w:r w:rsidRPr="00892812">
            <w:fldChar w:fldCharType="begin">
              <w:ffData>
                <w:name w:val="Text148"/>
                <w:enabled/>
                <w:calcOnExit w:val="0"/>
                <w:textInput>
                  <w:default w:val="[year]"/>
                </w:textInput>
              </w:ffData>
            </w:fldChar>
          </w:r>
          <w:bookmarkStart w:id="18" w:name="Text148"/>
          <w:r w:rsidRPr="00892812">
            <w:instrText xml:space="preserve"> FORMTEXT </w:instrText>
          </w:r>
          <w:r w:rsidRPr="00892812">
            <w:fldChar w:fldCharType="separate"/>
          </w:r>
          <w:r w:rsidRPr="00892812">
            <w:t>[year]</w:t>
          </w:r>
          <w:r w:rsidRPr="00892812">
            <w:fldChar w:fldCharType="end"/>
          </w:r>
          <w:bookmarkEnd w:id="18"/>
          <w:r w:rsidRPr="00892812">
            <w:t xml:space="preserve"> BETWEEN:</w:t>
          </w:r>
        </w:p>
        <w:p w14:paraId="5FFACD4D" w14:textId="36284D13" w:rsidR="000343B9" w:rsidRPr="00892812" w:rsidRDefault="00000000" w:rsidP="00017119">
          <w:pPr>
            <w:jc w:val="both"/>
          </w:pPr>
          <w:sdt>
            <w:sdtPr>
              <w:alias w:val="Name"/>
              <w:tag w:val="Nane"/>
              <w:id w:val="-222526616"/>
              <w:placeholder>
                <w:docPart w:val="270C3C1D41684A4E8356A2C6F9F505B5"/>
              </w:placeholder>
              <w:dataBinding w:prefixMappings="xmlns:ns0='http://schemas.microsoft.com/office/2006/coverPageProps' " w:xpath="/ns0:CoverPageProperties[1]/ns0:Abstract[1]" w:storeItemID="{55AF091B-3C7A-41E3-B477-F2FDAA23CFDA}"/>
              <w:text/>
            </w:sdtPr>
            <w:sdtContent>
              <w:r w:rsidR="000D63B0">
                <w:t xml:space="preserve"> Technological University of the Shannon: Midlands Midwest </w:t>
              </w:r>
            </w:sdtContent>
          </w:sdt>
          <w:r w:rsidR="008F4843" w:rsidRPr="0095132D">
            <w:t xml:space="preserve"> </w:t>
          </w:r>
          <w:r w:rsidR="009C3393" w:rsidRPr="0095132D">
            <w:t>(</w:t>
          </w:r>
          <w:r w:rsidR="000343B9" w:rsidRPr="0095132D">
            <w:t>hereinafter</w:t>
          </w:r>
          <w:r w:rsidR="000343B9" w:rsidRPr="00892812">
            <w:t xml:space="preserve"> “the Contracting Authority”) of the one part; </w:t>
          </w:r>
          <w:r w:rsidR="000343B9" w:rsidRPr="00892812">
            <w:br/>
            <w:t>and</w:t>
          </w:r>
        </w:p>
        <w:p w14:paraId="33A2E581" w14:textId="77777777" w:rsidR="000343B9" w:rsidRPr="00892812" w:rsidRDefault="000343B9" w:rsidP="00017119">
          <w:pPr>
            <w:jc w:val="both"/>
          </w:pPr>
          <w:r w:rsidRPr="00892812">
            <w:fldChar w:fldCharType="begin">
              <w:ffData>
                <w:name w:val="Text155"/>
                <w:enabled/>
                <w:calcOnExit w:val="0"/>
                <w:textInput>
                  <w:default w:val="[Contractor’s legal name: to be completed on signing.], of [address: to be completed on signing.]"/>
                </w:textInput>
              </w:ffData>
            </w:fldChar>
          </w:r>
          <w:bookmarkStart w:id="19" w:name="Text155"/>
          <w:r w:rsidRPr="00892812">
            <w:instrText xml:space="preserve"> FORMTEXT </w:instrText>
          </w:r>
          <w:r w:rsidRPr="00892812">
            <w:fldChar w:fldCharType="separate"/>
          </w:r>
          <w:r w:rsidRPr="00892812">
            <w:t>[Contractor’s legal name: to be completed on signing.], of [address: to be completed on signing.]</w:t>
          </w:r>
          <w:r w:rsidRPr="00892812">
            <w:fldChar w:fldCharType="end"/>
          </w:r>
          <w:bookmarkEnd w:id="19"/>
          <w:r w:rsidRPr="00892812">
            <w:t xml:space="preserve"> (hereinafter called “the Contractor”) of the other part.</w:t>
          </w:r>
        </w:p>
        <w:p w14:paraId="0B4B5A3C" w14:textId="77777777" w:rsidR="000343B9" w:rsidRPr="00892812" w:rsidRDefault="000343B9" w:rsidP="00017119">
          <w:pPr>
            <w:keepLines/>
            <w:jc w:val="both"/>
            <w:rPr>
              <w:b/>
            </w:rPr>
          </w:pPr>
          <w:r w:rsidRPr="00892812">
            <w:rPr>
              <w:b/>
            </w:rPr>
            <w:t xml:space="preserve">WHEREAS </w:t>
          </w:r>
        </w:p>
        <w:tbl>
          <w:tblPr>
            <w:tblW w:w="0" w:type="auto"/>
            <w:tblLook w:val="01E0" w:firstRow="1" w:lastRow="1" w:firstColumn="1" w:lastColumn="1" w:noHBand="0" w:noVBand="0"/>
          </w:tblPr>
          <w:tblGrid>
            <w:gridCol w:w="762"/>
            <w:gridCol w:w="8309"/>
          </w:tblGrid>
          <w:tr w:rsidR="000343B9" w:rsidRPr="00892812" w14:paraId="790172B6" w14:textId="77777777" w:rsidTr="00A12ADA">
            <w:tc>
              <w:tcPr>
                <w:tcW w:w="828" w:type="dxa"/>
              </w:tcPr>
              <w:p w14:paraId="64D17780" w14:textId="77777777" w:rsidR="000343B9" w:rsidRPr="00892812" w:rsidRDefault="000343B9" w:rsidP="00017119">
                <w:pPr>
                  <w:jc w:val="both"/>
                  <w:rPr>
                    <w:color w:val="333399"/>
                  </w:rPr>
                </w:pPr>
                <w:r w:rsidRPr="00892812">
                  <w:rPr>
                    <w:color w:val="333399"/>
                  </w:rPr>
                  <w:t>A.</w:t>
                </w:r>
              </w:p>
            </w:tc>
            <w:tc>
              <w:tcPr>
                <w:tcW w:w="9540" w:type="dxa"/>
              </w:tcPr>
              <w:p w14:paraId="52E2632F" w14:textId="77777777" w:rsidR="000343B9" w:rsidRPr="00892812" w:rsidRDefault="000343B9" w:rsidP="00017119">
                <w:pPr>
                  <w:jc w:val="both"/>
                </w:pPr>
                <w:r w:rsidRPr="00892812">
                  <w:t xml:space="preserve">By Request for Tenders dated </w:t>
                </w:r>
                <w:r w:rsidRPr="00892812">
                  <w:fldChar w:fldCharType="begin">
                    <w:ffData>
                      <w:name w:val="Text150"/>
                      <w:enabled/>
                      <w:calcOnExit w:val="0"/>
                      <w:textInput>
                        <w:default w:val="[insert date]"/>
                      </w:textInput>
                    </w:ffData>
                  </w:fldChar>
                </w:r>
                <w:bookmarkStart w:id="20" w:name="Text150"/>
                <w:r w:rsidRPr="00892812">
                  <w:instrText xml:space="preserve"> FORMTEXT </w:instrText>
                </w:r>
                <w:r w:rsidRPr="00892812">
                  <w:fldChar w:fldCharType="separate"/>
                </w:r>
                <w:r w:rsidRPr="00892812">
                  <w:t>[insert date]</w:t>
                </w:r>
                <w:r w:rsidRPr="00892812">
                  <w:fldChar w:fldCharType="end"/>
                </w:r>
                <w:bookmarkEnd w:id="20"/>
                <w:r w:rsidRPr="00892812">
                  <w:t xml:space="preserve">  entitled </w:t>
                </w:r>
                <w:r w:rsidRPr="00892812">
                  <w:fldChar w:fldCharType="begin">
                    <w:ffData>
                      <w:name w:val="Text151"/>
                      <w:enabled/>
                      <w:calcOnExit w:val="0"/>
                      <w:textInput>
                        <w:default w:val="[insert title]"/>
                      </w:textInput>
                    </w:ffData>
                  </w:fldChar>
                </w:r>
                <w:bookmarkStart w:id="21" w:name="Text151"/>
                <w:r w:rsidRPr="00892812">
                  <w:instrText xml:space="preserve"> FORMTEXT </w:instrText>
                </w:r>
                <w:r w:rsidRPr="00892812">
                  <w:fldChar w:fldCharType="separate"/>
                </w:r>
                <w:r w:rsidRPr="00892812">
                  <w:t>[insert title]</w:t>
                </w:r>
                <w:r w:rsidRPr="00892812">
                  <w:fldChar w:fldCharType="end"/>
                </w:r>
                <w:bookmarkEnd w:id="21"/>
                <w:r w:rsidRPr="00892812">
                  <w:t xml:space="preserve"> (the “RFT”) the Contracting Authority invited tenders (“Tenders”) for the provision of the </w:t>
                </w:r>
                <w:r w:rsidRPr="00892812">
                  <w:rPr>
                    <w:highlight w:val="lightGray"/>
                  </w:rPr>
                  <w:t>Goods</w:t>
                </w:r>
                <w:r w:rsidRPr="00892812">
                  <w:t xml:space="preserve"> described in Appendix 1 to the RFT (the </w:t>
                </w:r>
                <w:r w:rsidR="00FA13C2" w:rsidRPr="00892812">
                  <w:rPr>
                    <w:highlight w:val="lightGray"/>
                  </w:rPr>
                  <w:t>“</w:t>
                </w:r>
                <w:proofErr w:type="gramStart"/>
                <w:r w:rsidR="00FA13C2" w:rsidRPr="00892812">
                  <w:rPr>
                    <w:highlight w:val="lightGray"/>
                  </w:rPr>
                  <w:t>Goods”</w:t>
                </w:r>
                <w:r w:rsidRPr="00892812">
                  <w:t>(</w:t>
                </w:r>
                <w:proofErr w:type="gramEnd"/>
                <w:r w:rsidRPr="00892812">
                  <w:t xml:space="preserve">“the Competition”).  The Contractor submitted a response to the RFT dated the </w:t>
                </w:r>
                <w:r w:rsidRPr="00892812">
                  <w:fldChar w:fldCharType="begin">
                    <w:ffData>
                      <w:name w:val="Text152"/>
                      <w:enabled/>
                      <w:calcOnExit w:val="0"/>
                      <w:textInput>
                        <w:default w:val="[insert date of Tender]"/>
                      </w:textInput>
                    </w:ffData>
                  </w:fldChar>
                </w:r>
                <w:bookmarkStart w:id="22" w:name="Text152"/>
                <w:r w:rsidRPr="00892812">
                  <w:instrText xml:space="preserve"> FORMTEXT </w:instrText>
                </w:r>
                <w:r w:rsidRPr="00892812">
                  <w:fldChar w:fldCharType="separate"/>
                </w:r>
                <w:r w:rsidRPr="00892812">
                  <w:t>[insert date of Tender]</w:t>
                </w:r>
                <w:r w:rsidRPr="00892812">
                  <w:fldChar w:fldCharType="end"/>
                </w:r>
                <w:bookmarkEnd w:id="22"/>
                <w:r w:rsidRPr="00892812">
                  <w:t>.</w:t>
                </w:r>
              </w:p>
              <w:p w14:paraId="5203DB50" w14:textId="77777777" w:rsidR="000343B9" w:rsidRPr="00892812" w:rsidRDefault="000343B9" w:rsidP="00017119">
                <w:pPr>
                  <w:jc w:val="both"/>
                  <w:rPr>
                    <w:b/>
                  </w:rPr>
                </w:pPr>
                <w:r w:rsidRPr="00892812">
                  <w:t xml:space="preserve">The Contractor has been identified as the preferred bidder in the Competition. </w:t>
                </w:r>
              </w:p>
            </w:tc>
          </w:tr>
          <w:tr w:rsidR="000343B9" w:rsidRPr="00892812" w14:paraId="503223A8" w14:textId="77777777" w:rsidTr="00A12ADA">
            <w:trPr>
              <w:trHeight w:val="988"/>
            </w:trPr>
            <w:tc>
              <w:tcPr>
                <w:tcW w:w="828" w:type="dxa"/>
              </w:tcPr>
              <w:p w14:paraId="479AAA7A" w14:textId="77777777" w:rsidR="000343B9" w:rsidRPr="00892812" w:rsidRDefault="000343B9" w:rsidP="00017119">
                <w:pPr>
                  <w:jc w:val="both"/>
                  <w:rPr>
                    <w:b/>
                    <w:color w:val="333399"/>
                  </w:rPr>
                </w:pPr>
                <w:r w:rsidRPr="00892812">
                  <w:rPr>
                    <w:color w:val="333399"/>
                  </w:rPr>
                  <w:t>B.</w:t>
                </w:r>
              </w:p>
            </w:tc>
            <w:tc>
              <w:tcPr>
                <w:tcW w:w="9540" w:type="dxa"/>
              </w:tcPr>
              <w:p w14:paraId="138AD5A0" w14:textId="77777777" w:rsidR="000343B9" w:rsidRPr="00892812" w:rsidRDefault="000343B9" w:rsidP="00017119">
                <w:pPr>
                  <w:jc w:val="both"/>
                  <w:rPr>
                    <w:rFonts w:eastAsia="MS Mincho"/>
                  </w:rPr>
                </w:pPr>
                <w:r w:rsidRPr="00892812">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the Client. </w:t>
                </w:r>
              </w:p>
            </w:tc>
          </w:tr>
        </w:tbl>
        <w:p w14:paraId="2E8EB747" w14:textId="77777777" w:rsidR="000343B9" w:rsidRPr="00892812" w:rsidRDefault="000343B9" w:rsidP="00017119">
          <w:pPr>
            <w:jc w:val="both"/>
          </w:pPr>
          <w:r w:rsidRPr="00892812">
            <w:rPr>
              <w:b/>
            </w:rPr>
            <w:t xml:space="preserve">NOW IT IS HEREBY AGREED </w:t>
          </w:r>
          <w:r w:rsidRPr="00892812">
            <w:t>in consideration of the sum of €2.00 (the receipt of which is hereby acknowledged by the Contractor) as follows:</w:t>
          </w:r>
        </w:p>
        <w:tbl>
          <w:tblPr>
            <w:tblW w:w="5000" w:type="pct"/>
            <w:tblLook w:val="01E0" w:firstRow="1" w:lastRow="1" w:firstColumn="1" w:lastColumn="1" w:noHBand="0" w:noVBand="0"/>
          </w:tblPr>
          <w:tblGrid>
            <w:gridCol w:w="702"/>
            <w:gridCol w:w="394"/>
            <w:gridCol w:w="310"/>
            <w:gridCol w:w="528"/>
            <w:gridCol w:w="7137"/>
          </w:tblGrid>
          <w:tr w:rsidR="000343B9" w:rsidRPr="00892812" w14:paraId="13DE971D" w14:textId="77777777" w:rsidTr="00A12ADA">
            <w:tc>
              <w:tcPr>
                <w:tcW w:w="387" w:type="pct"/>
              </w:tcPr>
              <w:p w14:paraId="3419F111" w14:textId="77777777" w:rsidR="000343B9" w:rsidRPr="00892812" w:rsidRDefault="000343B9" w:rsidP="00017119">
                <w:pPr>
                  <w:jc w:val="both"/>
                  <w:rPr>
                    <w:color w:val="333399"/>
                  </w:rPr>
                </w:pPr>
                <w:r w:rsidRPr="00892812">
                  <w:rPr>
                    <w:color w:val="333399"/>
                  </w:rPr>
                  <w:t>1.</w:t>
                </w:r>
              </w:p>
            </w:tc>
            <w:tc>
              <w:tcPr>
                <w:tcW w:w="4613" w:type="pct"/>
                <w:gridSpan w:val="4"/>
              </w:tcPr>
              <w:p w14:paraId="6241DD95" w14:textId="77777777" w:rsidR="000343B9" w:rsidRPr="00892812" w:rsidRDefault="000343B9" w:rsidP="00017119">
                <w:pPr>
                  <w:jc w:val="both"/>
                </w:pPr>
                <w:r w:rsidRPr="00892812">
                  <w:t>The Contractor acknowledges that Confidential Information may be provided to them by the Contracting Authority and that each item of Confidential Information shall be governed by the terms of this Agreement.</w:t>
                </w:r>
              </w:p>
            </w:tc>
          </w:tr>
          <w:tr w:rsidR="000343B9" w:rsidRPr="00892812" w14:paraId="3BC1B56E" w14:textId="77777777" w:rsidTr="00A12ADA">
            <w:tc>
              <w:tcPr>
                <w:tcW w:w="387" w:type="pct"/>
              </w:tcPr>
              <w:p w14:paraId="5D580249" w14:textId="77777777" w:rsidR="000343B9" w:rsidRPr="00892812" w:rsidRDefault="000343B9" w:rsidP="00017119">
                <w:pPr>
                  <w:jc w:val="both"/>
                  <w:rPr>
                    <w:color w:val="333399"/>
                  </w:rPr>
                </w:pPr>
                <w:r w:rsidRPr="00892812">
                  <w:rPr>
                    <w:color w:val="333399"/>
                  </w:rPr>
                  <w:t>2.</w:t>
                </w:r>
              </w:p>
            </w:tc>
            <w:tc>
              <w:tcPr>
                <w:tcW w:w="4613" w:type="pct"/>
                <w:gridSpan w:val="4"/>
              </w:tcPr>
              <w:p w14:paraId="145C80B1" w14:textId="77777777" w:rsidR="000343B9" w:rsidRPr="00892812" w:rsidRDefault="000343B9" w:rsidP="00017119">
                <w:pPr>
                  <w:jc w:val="both"/>
                </w:pPr>
                <w:r w:rsidRPr="00892812">
                  <w:t>For the purposes of this Agreement "Confidential Information" means:</w:t>
                </w:r>
              </w:p>
            </w:tc>
          </w:tr>
          <w:tr w:rsidR="000343B9" w:rsidRPr="00892812" w14:paraId="1F2B3FC3" w14:textId="77777777" w:rsidTr="00A12ADA">
            <w:tc>
              <w:tcPr>
                <w:tcW w:w="387" w:type="pct"/>
              </w:tcPr>
              <w:p w14:paraId="115A2078" w14:textId="77777777" w:rsidR="000343B9" w:rsidRPr="00892812" w:rsidRDefault="000343B9" w:rsidP="00017119">
                <w:pPr>
                  <w:jc w:val="both"/>
                  <w:rPr>
                    <w:color w:val="333399"/>
                  </w:rPr>
                </w:pPr>
              </w:p>
            </w:tc>
            <w:tc>
              <w:tcPr>
                <w:tcW w:w="388" w:type="pct"/>
                <w:gridSpan w:val="2"/>
              </w:tcPr>
              <w:p w14:paraId="499C5776" w14:textId="77777777" w:rsidR="000343B9" w:rsidRPr="00892812" w:rsidRDefault="000343B9" w:rsidP="00017119">
                <w:pPr>
                  <w:jc w:val="both"/>
                  <w:rPr>
                    <w:color w:val="44546A" w:themeColor="text2"/>
                  </w:rPr>
                </w:pPr>
                <w:r w:rsidRPr="00892812">
                  <w:rPr>
                    <w:color w:val="44546A" w:themeColor="text2"/>
                  </w:rPr>
                  <w:t>2.1</w:t>
                </w:r>
              </w:p>
            </w:tc>
            <w:tc>
              <w:tcPr>
                <w:tcW w:w="4224" w:type="pct"/>
                <w:gridSpan w:val="2"/>
              </w:tcPr>
              <w:p w14:paraId="0DD428BB" w14:textId="77777777" w:rsidR="000343B9" w:rsidRPr="00892812" w:rsidRDefault="000343B9" w:rsidP="00017119">
                <w:pPr>
                  <w:jc w:val="both"/>
                  <w:rPr>
                    <w:rFonts w:eastAsia="MS Mincho"/>
                  </w:rPr>
                </w:pPr>
                <w:r w:rsidRPr="00892812">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892812">
                  <w:rPr>
                    <w:highlight w:val="lightGray"/>
                  </w:rPr>
                  <w:t>Goods</w:t>
                </w:r>
                <w:r w:rsidR="00522F6B" w:rsidRPr="00892812">
                  <w:t>/Services</w:t>
                </w:r>
                <w:r w:rsidRPr="00892812">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0343B9" w:rsidRPr="00892812" w14:paraId="6204DF45" w14:textId="77777777" w:rsidTr="00A12ADA">
            <w:tc>
              <w:tcPr>
                <w:tcW w:w="387" w:type="pct"/>
              </w:tcPr>
              <w:p w14:paraId="5939EDA9" w14:textId="77777777" w:rsidR="000343B9" w:rsidRPr="00892812" w:rsidRDefault="000343B9" w:rsidP="00017119">
                <w:pPr>
                  <w:jc w:val="both"/>
                  <w:rPr>
                    <w:color w:val="333399"/>
                  </w:rPr>
                </w:pPr>
              </w:p>
            </w:tc>
            <w:tc>
              <w:tcPr>
                <w:tcW w:w="388" w:type="pct"/>
                <w:gridSpan w:val="2"/>
              </w:tcPr>
              <w:p w14:paraId="1E5F53B9" w14:textId="77777777" w:rsidR="000343B9" w:rsidRPr="00892812" w:rsidRDefault="000343B9" w:rsidP="00017119">
                <w:pPr>
                  <w:jc w:val="both"/>
                  <w:rPr>
                    <w:color w:val="44546A" w:themeColor="text2"/>
                  </w:rPr>
                </w:pPr>
                <w:r w:rsidRPr="00892812">
                  <w:rPr>
                    <w:color w:val="44546A" w:themeColor="text2"/>
                  </w:rPr>
                  <w:t>2.2</w:t>
                </w:r>
              </w:p>
            </w:tc>
            <w:tc>
              <w:tcPr>
                <w:tcW w:w="4224" w:type="pct"/>
                <w:gridSpan w:val="2"/>
              </w:tcPr>
              <w:p w14:paraId="4A1BA631" w14:textId="77777777" w:rsidR="000343B9" w:rsidRPr="00892812" w:rsidRDefault="000343B9" w:rsidP="00017119">
                <w:pPr>
                  <w:jc w:val="both"/>
                </w:pPr>
                <w:proofErr w:type="gramStart"/>
                <w:r w:rsidRPr="00892812">
                  <w:t>any and all</w:t>
                </w:r>
                <w:proofErr w:type="gramEnd"/>
                <w:r w:rsidRPr="00892812">
                  <w:t xml:space="preserve"> information which has been derived or obtained from information described in sub-paragraph 2.1.</w:t>
                </w:r>
              </w:p>
              <w:p w14:paraId="21C3724E" w14:textId="77777777" w:rsidR="0073789D" w:rsidRPr="00892812" w:rsidRDefault="0073789D" w:rsidP="00017119">
                <w:pPr>
                  <w:jc w:val="both"/>
                </w:pPr>
              </w:p>
            </w:tc>
          </w:tr>
          <w:tr w:rsidR="000343B9" w:rsidRPr="00892812" w14:paraId="3F78CA3A" w14:textId="77777777" w:rsidTr="00A12ADA">
            <w:tc>
              <w:tcPr>
                <w:tcW w:w="604" w:type="pct"/>
                <w:gridSpan w:val="2"/>
              </w:tcPr>
              <w:p w14:paraId="6FF63819" w14:textId="77777777" w:rsidR="000343B9" w:rsidRPr="00892812" w:rsidRDefault="000343B9" w:rsidP="00017119">
                <w:pPr>
                  <w:jc w:val="both"/>
                  <w:rPr>
                    <w:color w:val="333399"/>
                  </w:rPr>
                </w:pPr>
                <w:r w:rsidRPr="00892812">
                  <w:rPr>
                    <w:color w:val="333399"/>
                  </w:rPr>
                  <w:t>3.</w:t>
                </w:r>
              </w:p>
            </w:tc>
            <w:tc>
              <w:tcPr>
                <w:tcW w:w="4372" w:type="pct"/>
                <w:gridSpan w:val="3"/>
              </w:tcPr>
              <w:p w14:paraId="53D315B6" w14:textId="77777777" w:rsidR="000343B9" w:rsidRPr="00892812" w:rsidRDefault="000343B9" w:rsidP="00017119">
                <w:pPr>
                  <w:jc w:val="both"/>
                </w:pPr>
                <w:r w:rsidRPr="00892812">
                  <w:t xml:space="preserve">For the purposes of this Agreement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w:t>
                </w:r>
                <w:r w:rsidRPr="00892812">
                  <w:lastRenderedPageBreak/>
                  <w:t>Commissioner or other supervisory authority for data protection in Ireland from time to time</w:t>
                </w:r>
              </w:p>
              <w:p w14:paraId="63F4C00E" w14:textId="77777777" w:rsidR="000343B9" w:rsidRPr="00892812" w:rsidRDefault="000343B9" w:rsidP="00017119">
                <w:pPr>
                  <w:jc w:val="both"/>
                </w:pPr>
              </w:p>
            </w:tc>
          </w:tr>
          <w:tr w:rsidR="000343B9" w:rsidRPr="00892812" w14:paraId="765E5149" w14:textId="77777777" w:rsidTr="00A12ADA">
            <w:tc>
              <w:tcPr>
                <w:tcW w:w="387" w:type="pct"/>
              </w:tcPr>
              <w:p w14:paraId="17F2F78D" w14:textId="77777777" w:rsidR="000343B9" w:rsidRPr="00892812" w:rsidRDefault="000343B9" w:rsidP="00017119">
                <w:pPr>
                  <w:jc w:val="both"/>
                  <w:rPr>
                    <w:color w:val="333399"/>
                  </w:rPr>
                </w:pPr>
                <w:r w:rsidRPr="00892812">
                  <w:rPr>
                    <w:color w:val="333399"/>
                  </w:rPr>
                  <w:lastRenderedPageBreak/>
                  <w:t>4.</w:t>
                </w:r>
              </w:p>
            </w:tc>
            <w:tc>
              <w:tcPr>
                <w:tcW w:w="4613" w:type="pct"/>
                <w:gridSpan w:val="4"/>
              </w:tcPr>
              <w:p w14:paraId="5F0FA5F3" w14:textId="77777777" w:rsidR="000343B9" w:rsidRPr="00892812" w:rsidRDefault="000343B9" w:rsidP="00017119">
                <w:pPr>
                  <w:jc w:val="both"/>
                </w:pPr>
                <w:r w:rsidRPr="00892812">
                  <w:t>Save as may be required by law, the Contractor agrees in respect of the Confidential Information:</w:t>
                </w:r>
              </w:p>
            </w:tc>
          </w:tr>
          <w:tr w:rsidR="000343B9" w:rsidRPr="00892812" w14:paraId="4625E4B7" w14:textId="77777777" w:rsidTr="00A12ADA">
            <w:tc>
              <w:tcPr>
                <w:tcW w:w="387" w:type="pct"/>
              </w:tcPr>
              <w:p w14:paraId="1B6160F2" w14:textId="77777777" w:rsidR="000343B9" w:rsidRPr="00892812" w:rsidRDefault="000343B9" w:rsidP="00017119">
                <w:pPr>
                  <w:jc w:val="both"/>
                  <w:rPr>
                    <w:color w:val="333399"/>
                  </w:rPr>
                </w:pPr>
              </w:p>
            </w:tc>
            <w:tc>
              <w:tcPr>
                <w:tcW w:w="388" w:type="pct"/>
                <w:gridSpan w:val="2"/>
              </w:tcPr>
              <w:p w14:paraId="01D0EE79" w14:textId="77777777" w:rsidR="000343B9" w:rsidRPr="00892812" w:rsidRDefault="000343B9" w:rsidP="00017119">
                <w:pPr>
                  <w:jc w:val="both"/>
                  <w:rPr>
                    <w:color w:val="44546A" w:themeColor="text2"/>
                  </w:rPr>
                </w:pPr>
                <w:r w:rsidRPr="00892812">
                  <w:rPr>
                    <w:color w:val="44546A" w:themeColor="text2"/>
                  </w:rPr>
                  <w:t>4.1</w:t>
                </w:r>
              </w:p>
            </w:tc>
            <w:tc>
              <w:tcPr>
                <w:tcW w:w="4224" w:type="pct"/>
                <w:gridSpan w:val="2"/>
              </w:tcPr>
              <w:p w14:paraId="4759412B" w14:textId="77777777" w:rsidR="000343B9" w:rsidRPr="00892812" w:rsidRDefault="000343B9" w:rsidP="00017119">
                <w:pPr>
                  <w:jc w:val="both"/>
                </w:pPr>
                <w:r w:rsidRPr="00892812">
                  <w:t>to treat such Confidential Information as confidential and to take all necessary steps to ensure that such confidentiality is maintained;</w:t>
                </w:r>
              </w:p>
            </w:tc>
          </w:tr>
          <w:tr w:rsidR="000343B9" w:rsidRPr="00892812" w14:paraId="28A8AED6" w14:textId="77777777" w:rsidTr="00A12ADA">
            <w:tc>
              <w:tcPr>
                <w:tcW w:w="387" w:type="pct"/>
              </w:tcPr>
              <w:p w14:paraId="36C42602" w14:textId="77777777" w:rsidR="000343B9" w:rsidRPr="00892812" w:rsidRDefault="000343B9" w:rsidP="00017119">
                <w:pPr>
                  <w:jc w:val="both"/>
                  <w:rPr>
                    <w:color w:val="333399"/>
                  </w:rPr>
                </w:pPr>
              </w:p>
            </w:tc>
            <w:tc>
              <w:tcPr>
                <w:tcW w:w="388" w:type="pct"/>
                <w:gridSpan w:val="2"/>
              </w:tcPr>
              <w:p w14:paraId="1DF2F94A" w14:textId="77777777" w:rsidR="000343B9" w:rsidRPr="00892812" w:rsidRDefault="000343B9" w:rsidP="00017119">
                <w:pPr>
                  <w:jc w:val="both"/>
                  <w:rPr>
                    <w:color w:val="44546A" w:themeColor="text2"/>
                  </w:rPr>
                </w:pPr>
                <w:r w:rsidRPr="00892812">
                  <w:rPr>
                    <w:color w:val="44546A" w:themeColor="text2"/>
                  </w:rPr>
                  <w:t>4.2</w:t>
                </w:r>
              </w:p>
            </w:tc>
            <w:tc>
              <w:tcPr>
                <w:tcW w:w="4224" w:type="pct"/>
                <w:gridSpan w:val="2"/>
              </w:tcPr>
              <w:p w14:paraId="0D524834" w14:textId="77777777" w:rsidR="000343B9" w:rsidRPr="00892812" w:rsidRDefault="000343B9" w:rsidP="00017119">
                <w:pPr>
                  <w:jc w:val="both"/>
                </w:pPr>
                <w:r w:rsidRPr="00892812">
                  <w:t xml:space="preserve">not, without </w:t>
                </w:r>
                <w:proofErr w:type="gramStart"/>
                <w:r w:rsidRPr="00892812">
                  <w:t>the  prior</w:t>
                </w:r>
                <w:proofErr w:type="gramEnd"/>
                <w:r w:rsidRPr="00892812">
                  <w:t xml:space="preserve"> written consent of the Contracting Authority, to communicate or disclose any part of such Confidential Information to any person except:</w:t>
                </w:r>
              </w:p>
            </w:tc>
          </w:tr>
          <w:tr w:rsidR="000343B9" w:rsidRPr="00892812" w14:paraId="42B28A75" w14:textId="77777777" w:rsidTr="00A12ADA">
            <w:tc>
              <w:tcPr>
                <w:tcW w:w="387" w:type="pct"/>
              </w:tcPr>
              <w:p w14:paraId="6A480734" w14:textId="77777777" w:rsidR="000343B9" w:rsidRPr="00892812" w:rsidRDefault="000343B9" w:rsidP="00017119">
                <w:pPr>
                  <w:jc w:val="both"/>
                  <w:rPr>
                    <w:color w:val="333399"/>
                  </w:rPr>
                </w:pPr>
              </w:p>
            </w:tc>
            <w:tc>
              <w:tcPr>
                <w:tcW w:w="388" w:type="pct"/>
                <w:gridSpan w:val="2"/>
              </w:tcPr>
              <w:p w14:paraId="68495052" w14:textId="77777777" w:rsidR="000343B9" w:rsidRPr="00892812" w:rsidRDefault="000343B9" w:rsidP="00017119">
                <w:pPr>
                  <w:jc w:val="both"/>
                </w:pPr>
              </w:p>
            </w:tc>
            <w:tc>
              <w:tcPr>
                <w:tcW w:w="291" w:type="pct"/>
              </w:tcPr>
              <w:p w14:paraId="5F9B5259" w14:textId="77777777" w:rsidR="000343B9" w:rsidRPr="00892812" w:rsidRDefault="000343B9" w:rsidP="00017119">
                <w:pPr>
                  <w:jc w:val="both"/>
                </w:pPr>
                <w:proofErr w:type="spellStart"/>
                <w:r w:rsidRPr="00892812">
                  <w:t>i</w:t>
                </w:r>
                <w:proofErr w:type="spellEnd"/>
              </w:p>
            </w:tc>
            <w:tc>
              <w:tcPr>
                <w:tcW w:w="3933" w:type="pct"/>
              </w:tcPr>
              <w:p w14:paraId="64B30422" w14:textId="77777777" w:rsidR="000343B9" w:rsidRPr="00892812" w:rsidRDefault="000343B9" w:rsidP="00017119">
                <w:pPr>
                  <w:jc w:val="both"/>
                </w:pPr>
                <w:r w:rsidRPr="00892812">
                  <w:t xml:space="preserve">to those employees, agents, Subcontractors and other suppliers on a </w:t>
                </w:r>
                <w:proofErr w:type="gramStart"/>
                <w:r w:rsidRPr="00892812">
                  <w:t>need to know</w:t>
                </w:r>
                <w:proofErr w:type="gramEnd"/>
                <w:r w:rsidRPr="00892812">
                  <w:t xml:space="preserve"> basis; and/or</w:t>
                </w:r>
              </w:p>
            </w:tc>
          </w:tr>
          <w:tr w:rsidR="000343B9" w:rsidRPr="00892812" w14:paraId="67350B15" w14:textId="77777777" w:rsidTr="00A12ADA">
            <w:tc>
              <w:tcPr>
                <w:tcW w:w="387" w:type="pct"/>
              </w:tcPr>
              <w:p w14:paraId="567678E1" w14:textId="77777777" w:rsidR="000343B9" w:rsidRPr="00892812" w:rsidRDefault="000343B9" w:rsidP="00017119">
                <w:pPr>
                  <w:jc w:val="both"/>
                  <w:rPr>
                    <w:color w:val="333399"/>
                  </w:rPr>
                </w:pPr>
              </w:p>
            </w:tc>
            <w:tc>
              <w:tcPr>
                <w:tcW w:w="388" w:type="pct"/>
                <w:gridSpan w:val="2"/>
              </w:tcPr>
              <w:p w14:paraId="1A08296E" w14:textId="77777777" w:rsidR="000343B9" w:rsidRPr="00892812" w:rsidRDefault="000343B9" w:rsidP="00017119">
                <w:pPr>
                  <w:jc w:val="both"/>
                </w:pPr>
              </w:p>
            </w:tc>
            <w:tc>
              <w:tcPr>
                <w:tcW w:w="291" w:type="pct"/>
              </w:tcPr>
              <w:p w14:paraId="462A24B2" w14:textId="77777777" w:rsidR="000343B9" w:rsidRPr="00892812" w:rsidRDefault="000343B9" w:rsidP="00017119">
                <w:pPr>
                  <w:jc w:val="both"/>
                </w:pPr>
                <w:r w:rsidRPr="00892812">
                  <w:t>ii</w:t>
                </w:r>
              </w:p>
            </w:tc>
            <w:tc>
              <w:tcPr>
                <w:tcW w:w="3933" w:type="pct"/>
              </w:tcPr>
              <w:p w14:paraId="59CEA24B" w14:textId="77777777" w:rsidR="000343B9" w:rsidRPr="00892812" w:rsidRDefault="000343B9" w:rsidP="00017119">
                <w:pPr>
                  <w:jc w:val="both"/>
                </w:pPr>
                <w:r w:rsidRPr="00892812">
                  <w:t>to the Contractor’s auditors, professional advisers and any other persons or bodies having a legal right or duty to have access to or knowledge of the Confidential Information in connection with the business of the Contractor</w:t>
                </w:r>
              </w:p>
            </w:tc>
          </w:tr>
          <w:tr w:rsidR="000343B9" w:rsidRPr="00892812" w14:paraId="6950E8B3" w14:textId="77777777" w:rsidTr="00A12ADA">
            <w:tc>
              <w:tcPr>
                <w:tcW w:w="387" w:type="pct"/>
              </w:tcPr>
              <w:p w14:paraId="78F71DC9" w14:textId="77777777" w:rsidR="000343B9" w:rsidRPr="00892812" w:rsidRDefault="000343B9" w:rsidP="00017119">
                <w:pPr>
                  <w:jc w:val="both"/>
                  <w:rPr>
                    <w:color w:val="333399"/>
                  </w:rPr>
                </w:pPr>
              </w:p>
            </w:tc>
            <w:tc>
              <w:tcPr>
                <w:tcW w:w="388" w:type="pct"/>
                <w:gridSpan w:val="2"/>
              </w:tcPr>
              <w:p w14:paraId="3B3E9D35" w14:textId="77777777" w:rsidR="000343B9" w:rsidRPr="00892812" w:rsidRDefault="000343B9" w:rsidP="00017119">
                <w:pPr>
                  <w:jc w:val="both"/>
                </w:pPr>
              </w:p>
            </w:tc>
            <w:tc>
              <w:tcPr>
                <w:tcW w:w="4224" w:type="pct"/>
                <w:gridSpan w:val="2"/>
              </w:tcPr>
              <w:p w14:paraId="6C21D763" w14:textId="77777777" w:rsidR="000343B9" w:rsidRPr="00892812" w:rsidRDefault="000343B9" w:rsidP="00017119">
                <w:pPr>
                  <w:jc w:val="both"/>
                </w:pPr>
                <w:r w:rsidRPr="00892812">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0343B9" w:rsidRPr="00892812" w14:paraId="5379F64F" w14:textId="77777777" w:rsidTr="00A12ADA">
            <w:tc>
              <w:tcPr>
                <w:tcW w:w="387" w:type="pct"/>
              </w:tcPr>
              <w:p w14:paraId="5FFBFF0E" w14:textId="77777777" w:rsidR="000343B9" w:rsidRPr="00892812" w:rsidRDefault="000343B9" w:rsidP="00017119">
                <w:pPr>
                  <w:jc w:val="both"/>
                  <w:rPr>
                    <w:color w:val="333399"/>
                  </w:rPr>
                </w:pPr>
                <w:r w:rsidRPr="00892812">
                  <w:rPr>
                    <w:color w:val="333399"/>
                  </w:rPr>
                  <w:t>5.</w:t>
                </w:r>
              </w:p>
            </w:tc>
            <w:tc>
              <w:tcPr>
                <w:tcW w:w="4613" w:type="pct"/>
                <w:gridSpan w:val="4"/>
              </w:tcPr>
              <w:p w14:paraId="6174A8BB" w14:textId="77777777" w:rsidR="000343B9" w:rsidRPr="00892812" w:rsidRDefault="000343B9" w:rsidP="00017119">
                <w:pPr>
                  <w:pStyle w:val="CommentSubject"/>
                  <w:rPr>
                    <w:b w:val="0"/>
                    <w:sz w:val="22"/>
                    <w:szCs w:val="22"/>
                    <w:lang w:val="en-IE"/>
                  </w:rPr>
                </w:pPr>
                <w:r w:rsidRPr="00892812">
                  <w:rPr>
                    <w:b w:val="0"/>
                    <w:sz w:val="22"/>
                    <w:szCs w:val="22"/>
                    <w:lang w:val="en-IE"/>
                  </w:rPr>
                  <w:t>The obligations in this Agreement will not apply to any Confidential Information:</w:t>
                </w:r>
              </w:p>
            </w:tc>
          </w:tr>
          <w:tr w:rsidR="000343B9" w:rsidRPr="00892812" w14:paraId="44BE66EE" w14:textId="77777777" w:rsidTr="00A12ADA">
            <w:tc>
              <w:tcPr>
                <w:tcW w:w="387" w:type="pct"/>
              </w:tcPr>
              <w:p w14:paraId="08EB0F84" w14:textId="77777777" w:rsidR="000343B9" w:rsidRPr="00892812" w:rsidRDefault="000343B9" w:rsidP="00017119">
                <w:pPr>
                  <w:jc w:val="both"/>
                  <w:rPr>
                    <w:color w:val="333399"/>
                  </w:rPr>
                </w:pPr>
              </w:p>
            </w:tc>
            <w:tc>
              <w:tcPr>
                <w:tcW w:w="388" w:type="pct"/>
                <w:gridSpan w:val="2"/>
              </w:tcPr>
              <w:p w14:paraId="3CBEF420" w14:textId="77777777" w:rsidR="000343B9" w:rsidRPr="00892812" w:rsidRDefault="000343B9" w:rsidP="00017119">
                <w:pPr>
                  <w:jc w:val="both"/>
                </w:pPr>
                <w:proofErr w:type="spellStart"/>
                <w:r w:rsidRPr="00892812">
                  <w:t>i</w:t>
                </w:r>
                <w:proofErr w:type="spellEnd"/>
              </w:p>
            </w:tc>
            <w:tc>
              <w:tcPr>
                <w:tcW w:w="4224" w:type="pct"/>
                <w:gridSpan w:val="2"/>
              </w:tcPr>
              <w:p w14:paraId="04A839CF" w14:textId="77777777" w:rsidR="000343B9" w:rsidRPr="00892812" w:rsidRDefault="000343B9" w:rsidP="00017119">
                <w:pPr>
                  <w:jc w:val="both"/>
                </w:pPr>
                <w:r w:rsidRPr="00892812">
                  <w:t>in the Contractor’s possession (with full right to disclose) before receiving it from the Contracting Authority; or</w:t>
                </w:r>
              </w:p>
            </w:tc>
          </w:tr>
          <w:tr w:rsidR="000343B9" w:rsidRPr="00892812" w14:paraId="4D80BCBA" w14:textId="77777777" w:rsidTr="00A12ADA">
            <w:tc>
              <w:tcPr>
                <w:tcW w:w="387" w:type="pct"/>
              </w:tcPr>
              <w:p w14:paraId="577FA328" w14:textId="77777777" w:rsidR="000343B9" w:rsidRPr="00892812" w:rsidRDefault="000343B9" w:rsidP="00017119">
                <w:pPr>
                  <w:jc w:val="both"/>
                  <w:rPr>
                    <w:color w:val="333399"/>
                  </w:rPr>
                </w:pPr>
              </w:p>
            </w:tc>
            <w:tc>
              <w:tcPr>
                <w:tcW w:w="388" w:type="pct"/>
                <w:gridSpan w:val="2"/>
              </w:tcPr>
              <w:p w14:paraId="56A3288C" w14:textId="77777777" w:rsidR="000343B9" w:rsidRPr="00892812" w:rsidRDefault="000343B9" w:rsidP="00017119">
                <w:pPr>
                  <w:jc w:val="both"/>
                </w:pPr>
                <w:r w:rsidRPr="00892812">
                  <w:t>ii</w:t>
                </w:r>
              </w:p>
            </w:tc>
            <w:tc>
              <w:tcPr>
                <w:tcW w:w="4224" w:type="pct"/>
                <w:gridSpan w:val="2"/>
              </w:tcPr>
              <w:p w14:paraId="4C5755BB" w14:textId="77777777" w:rsidR="000343B9" w:rsidRPr="00892812" w:rsidRDefault="000343B9" w:rsidP="00017119">
                <w:pPr>
                  <w:jc w:val="both"/>
                </w:pPr>
                <w:r w:rsidRPr="00892812">
                  <w:t>which is or becomes public knowledge other than by breach of this clause; or</w:t>
                </w:r>
              </w:p>
            </w:tc>
          </w:tr>
          <w:tr w:rsidR="000343B9" w:rsidRPr="00892812" w14:paraId="59D3EC6B" w14:textId="77777777" w:rsidTr="00A12ADA">
            <w:tc>
              <w:tcPr>
                <w:tcW w:w="387" w:type="pct"/>
              </w:tcPr>
              <w:p w14:paraId="5ED50495" w14:textId="77777777" w:rsidR="000343B9" w:rsidRPr="00892812" w:rsidRDefault="000343B9" w:rsidP="00017119">
                <w:pPr>
                  <w:jc w:val="both"/>
                  <w:rPr>
                    <w:color w:val="333399"/>
                  </w:rPr>
                </w:pPr>
              </w:p>
            </w:tc>
            <w:tc>
              <w:tcPr>
                <w:tcW w:w="388" w:type="pct"/>
                <w:gridSpan w:val="2"/>
              </w:tcPr>
              <w:p w14:paraId="2D1DC03E" w14:textId="77777777" w:rsidR="000343B9" w:rsidRPr="00892812" w:rsidRDefault="000343B9" w:rsidP="00017119">
                <w:pPr>
                  <w:jc w:val="both"/>
                </w:pPr>
                <w:r w:rsidRPr="00892812">
                  <w:t>iii</w:t>
                </w:r>
              </w:p>
            </w:tc>
            <w:tc>
              <w:tcPr>
                <w:tcW w:w="4224" w:type="pct"/>
                <w:gridSpan w:val="2"/>
              </w:tcPr>
              <w:p w14:paraId="6964C484" w14:textId="77777777" w:rsidR="000343B9" w:rsidRPr="00892812" w:rsidRDefault="000343B9" w:rsidP="00017119">
                <w:pPr>
                  <w:jc w:val="both"/>
                </w:pPr>
                <w:r w:rsidRPr="00892812">
                  <w:t>is independently developed by the Contractor without access to or use of the Confidential Information; or</w:t>
                </w:r>
              </w:p>
            </w:tc>
          </w:tr>
          <w:tr w:rsidR="000343B9" w:rsidRPr="00892812" w14:paraId="29E897DE" w14:textId="77777777" w:rsidTr="00A12ADA">
            <w:tc>
              <w:tcPr>
                <w:tcW w:w="387" w:type="pct"/>
              </w:tcPr>
              <w:p w14:paraId="3221B75D" w14:textId="77777777" w:rsidR="000343B9" w:rsidRPr="00892812" w:rsidRDefault="000343B9" w:rsidP="00017119">
                <w:pPr>
                  <w:jc w:val="both"/>
                  <w:rPr>
                    <w:color w:val="333399"/>
                  </w:rPr>
                </w:pPr>
              </w:p>
            </w:tc>
            <w:tc>
              <w:tcPr>
                <w:tcW w:w="388" w:type="pct"/>
                <w:gridSpan w:val="2"/>
              </w:tcPr>
              <w:p w14:paraId="5284333D" w14:textId="77777777" w:rsidR="000343B9" w:rsidRPr="00892812" w:rsidRDefault="000343B9" w:rsidP="00017119">
                <w:pPr>
                  <w:jc w:val="both"/>
                </w:pPr>
                <w:r w:rsidRPr="00892812">
                  <w:t>iv</w:t>
                </w:r>
              </w:p>
            </w:tc>
            <w:tc>
              <w:tcPr>
                <w:tcW w:w="4224" w:type="pct"/>
                <w:gridSpan w:val="2"/>
              </w:tcPr>
              <w:p w14:paraId="34AE9DCD" w14:textId="77777777" w:rsidR="000343B9" w:rsidRPr="00892812" w:rsidRDefault="000343B9" w:rsidP="00017119">
                <w:pPr>
                  <w:jc w:val="both"/>
                </w:pPr>
                <w:r w:rsidRPr="00892812">
                  <w:t>is lawfully received from a third party (with full right to disclose).</w:t>
                </w:r>
              </w:p>
            </w:tc>
          </w:tr>
          <w:tr w:rsidR="000343B9" w:rsidRPr="00892812" w14:paraId="0C485AD7" w14:textId="77777777" w:rsidTr="00A12ADA">
            <w:tc>
              <w:tcPr>
                <w:tcW w:w="387" w:type="pct"/>
              </w:tcPr>
              <w:p w14:paraId="5B16E3AF" w14:textId="77777777" w:rsidR="000343B9" w:rsidRPr="00892812" w:rsidRDefault="000343B9" w:rsidP="00017119">
                <w:pPr>
                  <w:jc w:val="both"/>
                  <w:rPr>
                    <w:color w:val="333399"/>
                  </w:rPr>
                </w:pPr>
                <w:r w:rsidRPr="00892812">
                  <w:rPr>
                    <w:color w:val="333399"/>
                  </w:rPr>
                  <w:t>6.</w:t>
                </w:r>
              </w:p>
            </w:tc>
            <w:tc>
              <w:tcPr>
                <w:tcW w:w="4613" w:type="pct"/>
                <w:gridSpan w:val="4"/>
              </w:tcPr>
              <w:p w14:paraId="182987B8" w14:textId="77777777" w:rsidR="000343B9" w:rsidRPr="00892812" w:rsidRDefault="000343B9" w:rsidP="00017119">
                <w:pPr>
                  <w:jc w:val="both"/>
                </w:pPr>
                <w:r w:rsidRPr="00892812">
                  <w:t>The Contractor undertakes:</w:t>
                </w:r>
              </w:p>
            </w:tc>
          </w:tr>
          <w:tr w:rsidR="000343B9" w:rsidRPr="00892812" w14:paraId="0D218882" w14:textId="77777777" w:rsidTr="00A12ADA">
            <w:tc>
              <w:tcPr>
                <w:tcW w:w="387" w:type="pct"/>
              </w:tcPr>
              <w:p w14:paraId="4ED19809" w14:textId="77777777" w:rsidR="000343B9" w:rsidRPr="00892812" w:rsidRDefault="000343B9" w:rsidP="00017119">
                <w:pPr>
                  <w:jc w:val="both"/>
                  <w:rPr>
                    <w:color w:val="333399"/>
                  </w:rPr>
                </w:pPr>
              </w:p>
            </w:tc>
            <w:tc>
              <w:tcPr>
                <w:tcW w:w="388" w:type="pct"/>
                <w:gridSpan w:val="2"/>
              </w:tcPr>
              <w:p w14:paraId="59C2785F" w14:textId="77777777" w:rsidR="000343B9" w:rsidRPr="00892812" w:rsidRDefault="000343B9" w:rsidP="00017119">
                <w:pPr>
                  <w:jc w:val="both"/>
                  <w:rPr>
                    <w:color w:val="44546A" w:themeColor="text2"/>
                  </w:rPr>
                </w:pPr>
                <w:r w:rsidRPr="00892812">
                  <w:rPr>
                    <w:color w:val="44546A" w:themeColor="text2"/>
                  </w:rPr>
                  <w:t>6.1</w:t>
                </w:r>
              </w:p>
            </w:tc>
            <w:tc>
              <w:tcPr>
                <w:tcW w:w="4224" w:type="pct"/>
                <w:gridSpan w:val="2"/>
              </w:tcPr>
              <w:p w14:paraId="1490ABF5" w14:textId="77777777" w:rsidR="000343B9" w:rsidRPr="00892812" w:rsidRDefault="000343B9" w:rsidP="00017119">
                <w:pPr>
                  <w:jc w:val="both"/>
                </w:pPr>
                <w:r w:rsidRPr="00892812">
                  <w:t xml:space="preserve">to comply with all directions of the Contracting Authority </w:t>
                </w:r>
                <w:proofErr w:type="gramStart"/>
                <w:r w:rsidRPr="00892812">
                  <w:t>with regard to</w:t>
                </w:r>
                <w:proofErr w:type="gramEnd"/>
                <w:r w:rsidRPr="00892812">
                  <w:t xml:space="preserve"> the use and application of all and any Confidential Information or data (including personal data as defined in the Data Protection Laws );</w:t>
                </w:r>
              </w:p>
            </w:tc>
          </w:tr>
          <w:tr w:rsidR="000343B9" w:rsidRPr="00892812" w14:paraId="75BB1951" w14:textId="77777777" w:rsidTr="00A12ADA">
            <w:tc>
              <w:tcPr>
                <w:tcW w:w="387" w:type="pct"/>
              </w:tcPr>
              <w:p w14:paraId="5A7EA709" w14:textId="77777777" w:rsidR="000343B9" w:rsidRPr="00892812" w:rsidRDefault="000343B9" w:rsidP="00017119">
                <w:pPr>
                  <w:jc w:val="both"/>
                  <w:rPr>
                    <w:color w:val="333399"/>
                  </w:rPr>
                </w:pPr>
              </w:p>
            </w:tc>
            <w:tc>
              <w:tcPr>
                <w:tcW w:w="388" w:type="pct"/>
                <w:gridSpan w:val="2"/>
              </w:tcPr>
              <w:p w14:paraId="47DAECDF" w14:textId="77777777" w:rsidR="000343B9" w:rsidRPr="00892812" w:rsidRDefault="000343B9" w:rsidP="00017119">
                <w:pPr>
                  <w:jc w:val="both"/>
                  <w:rPr>
                    <w:color w:val="44546A" w:themeColor="text2"/>
                  </w:rPr>
                </w:pPr>
                <w:r w:rsidRPr="00892812">
                  <w:rPr>
                    <w:color w:val="44546A" w:themeColor="text2"/>
                  </w:rPr>
                  <w:t>6.2</w:t>
                </w:r>
              </w:p>
            </w:tc>
            <w:tc>
              <w:tcPr>
                <w:tcW w:w="4224" w:type="pct"/>
                <w:gridSpan w:val="2"/>
              </w:tcPr>
              <w:p w14:paraId="34BDF05E" w14:textId="77777777" w:rsidR="000343B9" w:rsidRPr="00892812" w:rsidRDefault="000343B9" w:rsidP="00017119">
                <w:pPr>
                  <w:jc w:val="both"/>
                </w:pPr>
                <w:r w:rsidRPr="00892812">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0343B9" w:rsidRPr="00892812" w14:paraId="5E73C14C" w14:textId="77777777" w:rsidTr="00A12ADA">
            <w:tc>
              <w:tcPr>
                <w:tcW w:w="387" w:type="pct"/>
              </w:tcPr>
              <w:p w14:paraId="25C72A18" w14:textId="77777777" w:rsidR="000343B9" w:rsidRPr="00892812" w:rsidRDefault="000343B9" w:rsidP="00017119">
                <w:pPr>
                  <w:jc w:val="both"/>
                  <w:rPr>
                    <w:color w:val="333399"/>
                  </w:rPr>
                </w:pPr>
              </w:p>
            </w:tc>
            <w:tc>
              <w:tcPr>
                <w:tcW w:w="388" w:type="pct"/>
                <w:gridSpan w:val="2"/>
              </w:tcPr>
              <w:p w14:paraId="64A6A353" w14:textId="77777777" w:rsidR="000343B9" w:rsidRPr="00892812" w:rsidRDefault="000343B9" w:rsidP="00017119">
                <w:pPr>
                  <w:jc w:val="both"/>
                  <w:rPr>
                    <w:color w:val="44546A" w:themeColor="text2"/>
                  </w:rPr>
                </w:pPr>
                <w:r w:rsidRPr="00892812">
                  <w:rPr>
                    <w:color w:val="44546A" w:themeColor="text2"/>
                  </w:rPr>
                  <w:t>6.3</w:t>
                </w:r>
              </w:p>
            </w:tc>
            <w:tc>
              <w:tcPr>
                <w:tcW w:w="4224" w:type="pct"/>
                <w:gridSpan w:val="2"/>
              </w:tcPr>
              <w:p w14:paraId="67D4815D" w14:textId="77777777" w:rsidR="000343B9" w:rsidRPr="00892812" w:rsidRDefault="000343B9" w:rsidP="00017119">
                <w:pPr>
                  <w:jc w:val="both"/>
                </w:pPr>
                <w:r w:rsidRPr="00892812">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w:t>
                </w:r>
                <w:r w:rsidRPr="00892812">
                  <w:lastRenderedPageBreak/>
                  <w:t xml:space="preserve">certificate to that effect should the Contracting Authority so request in writing. </w:t>
                </w:r>
                <w:r w:rsidRPr="00892812">
                  <w:rPr>
                    <w:bCs/>
                  </w:rPr>
                  <w:t xml:space="preserve"> </w:t>
                </w:r>
                <w:r w:rsidRPr="00892812">
                  <w:t>For the avoidance of doubt “document” includes documents stored on a computer storage medium and data in digital form whether legible or not.</w:t>
                </w:r>
              </w:p>
            </w:tc>
          </w:tr>
          <w:tr w:rsidR="000343B9" w:rsidRPr="00892812" w14:paraId="207536B0" w14:textId="77777777" w:rsidTr="00A12ADA">
            <w:tc>
              <w:tcPr>
                <w:tcW w:w="387" w:type="pct"/>
              </w:tcPr>
              <w:p w14:paraId="19CB6BC2" w14:textId="77777777" w:rsidR="000343B9" w:rsidRPr="00892812" w:rsidRDefault="000343B9" w:rsidP="00017119">
                <w:pPr>
                  <w:jc w:val="both"/>
                  <w:rPr>
                    <w:color w:val="333399"/>
                  </w:rPr>
                </w:pPr>
                <w:r w:rsidRPr="00892812">
                  <w:rPr>
                    <w:color w:val="333399"/>
                  </w:rPr>
                  <w:lastRenderedPageBreak/>
                  <w:t>7.</w:t>
                </w:r>
              </w:p>
              <w:p w14:paraId="2BF1C194" w14:textId="77777777" w:rsidR="000343B9" w:rsidRPr="00892812" w:rsidRDefault="000343B9" w:rsidP="00017119">
                <w:pPr>
                  <w:jc w:val="both"/>
                  <w:rPr>
                    <w:rFonts w:eastAsia="MS Mincho"/>
                    <w:color w:val="333399"/>
                  </w:rPr>
                </w:pPr>
              </w:p>
            </w:tc>
            <w:tc>
              <w:tcPr>
                <w:tcW w:w="4613" w:type="pct"/>
                <w:gridSpan w:val="4"/>
              </w:tcPr>
              <w:p w14:paraId="749C04E8" w14:textId="77777777" w:rsidR="000343B9" w:rsidRPr="00892812" w:rsidRDefault="000343B9" w:rsidP="00017119">
                <w:pPr>
                  <w:jc w:val="both"/>
                  <w:rPr>
                    <w:rFonts w:eastAsia="MS Mincho"/>
                  </w:rPr>
                </w:pPr>
                <w:r w:rsidRPr="00892812">
                  <w:t>The Contractor shall not obtain any proprietary interest or any other interest whatsoever in the Confidential Information furnished to them by the Contracting Authority and the Contractor so acknowledges and confirms.</w:t>
                </w:r>
              </w:p>
            </w:tc>
          </w:tr>
          <w:tr w:rsidR="000343B9" w:rsidRPr="00892812" w14:paraId="09EB1B0D" w14:textId="77777777" w:rsidTr="00A12ADA">
            <w:tc>
              <w:tcPr>
                <w:tcW w:w="387" w:type="pct"/>
              </w:tcPr>
              <w:p w14:paraId="4BBFC1E6" w14:textId="77777777" w:rsidR="000343B9" w:rsidRPr="00892812" w:rsidRDefault="000343B9" w:rsidP="00017119">
                <w:pPr>
                  <w:jc w:val="both"/>
                  <w:rPr>
                    <w:color w:val="333399"/>
                  </w:rPr>
                </w:pPr>
                <w:r w:rsidRPr="00892812">
                  <w:rPr>
                    <w:color w:val="333399"/>
                  </w:rPr>
                  <w:t>8.</w:t>
                </w:r>
              </w:p>
            </w:tc>
            <w:tc>
              <w:tcPr>
                <w:tcW w:w="4613" w:type="pct"/>
                <w:gridSpan w:val="4"/>
              </w:tcPr>
              <w:p w14:paraId="167E64BB" w14:textId="77777777" w:rsidR="000343B9" w:rsidRPr="00892812" w:rsidRDefault="000343B9" w:rsidP="00017119">
                <w:pPr>
                  <w:jc w:val="both"/>
                </w:pPr>
                <w:r w:rsidRPr="00892812">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0343B9" w:rsidRPr="00892812" w14:paraId="7C0A8B8D" w14:textId="77777777" w:rsidTr="00A12ADA">
            <w:tc>
              <w:tcPr>
                <w:tcW w:w="387" w:type="pct"/>
              </w:tcPr>
              <w:p w14:paraId="1B796F48" w14:textId="77777777" w:rsidR="000343B9" w:rsidRPr="00892812" w:rsidRDefault="000343B9" w:rsidP="00017119">
                <w:pPr>
                  <w:jc w:val="both"/>
                  <w:rPr>
                    <w:color w:val="333399"/>
                  </w:rPr>
                </w:pPr>
                <w:r w:rsidRPr="00892812">
                  <w:rPr>
                    <w:color w:val="333399"/>
                  </w:rPr>
                  <w:t>9.</w:t>
                </w:r>
              </w:p>
            </w:tc>
            <w:tc>
              <w:tcPr>
                <w:tcW w:w="4613" w:type="pct"/>
                <w:gridSpan w:val="4"/>
              </w:tcPr>
              <w:p w14:paraId="1CAEE16B" w14:textId="77777777" w:rsidR="000343B9" w:rsidRPr="00892812" w:rsidRDefault="000343B9" w:rsidP="00017119">
                <w:pPr>
                  <w:jc w:val="both"/>
                </w:pPr>
                <w:r w:rsidRPr="00892812">
                  <w:t>The Contractor agrees that this Agreement will continue in force notwithstanding any court order relating to the Competition or termination of the Contract (if awarded) for any reason.</w:t>
                </w:r>
              </w:p>
            </w:tc>
          </w:tr>
          <w:tr w:rsidR="000343B9" w:rsidRPr="00892812" w14:paraId="1062D8CD" w14:textId="77777777" w:rsidTr="00A12ADA">
            <w:tc>
              <w:tcPr>
                <w:tcW w:w="387" w:type="pct"/>
              </w:tcPr>
              <w:p w14:paraId="3B989D94" w14:textId="77777777" w:rsidR="000343B9" w:rsidRPr="00892812" w:rsidRDefault="000343B9" w:rsidP="00017119">
                <w:pPr>
                  <w:jc w:val="both"/>
                  <w:rPr>
                    <w:color w:val="333399"/>
                  </w:rPr>
                </w:pPr>
                <w:r w:rsidRPr="00892812">
                  <w:rPr>
                    <w:color w:val="333399"/>
                  </w:rPr>
                  <w:t>10.</w:t>
                </w:r>
              </w:p>
              <w:p w14:paraId="68E20C42" w14:textId="77777777" w:rsidR="000343B9" w:rsidRPr="00892812" w:rsidRDefault="000343B9" w:rsidP="00017119">
                <w:pPr>
                  <w:jc w:val="both"/>
                  <w:rPr>
                    <w:color w:val="333399"/>
                  </w:rPr>
                </w:pPr>
              </w:p>
              <w:p w14:paraId="42FD237B" w14:textId="77777777" w:rsidR="000343B9" w:rsidRPr="00892812" w:rsidRDefault="000343B9" w:rsidP="00017119">
                <w:pPr>
                  <w:jc w:val="both"/>
                  <w:rPr>
                    <w:color w:val="333399"/>
                  </w:rPr>
                </w:pPr>
              </w:p>
              <w:p w14:paraId="044707EB" w14:textId="77777777" w:rsidR="000343B9" w:rsidRPr="00892812" w:rsidRDefault="000343B9" w:rsidP="00017119">
                <w:pPr>
                  <w:jc w:val="both"/>
                  <w:rPr>
                    <w:color w:val="333399"/>
                  </w:rPr>
                </w:pPr>
                <w:r w:rsidRPr="00892812">
                  <w:rPr>
                    <w:color w:val="333399"/>
                  </w:rPr>
                  <w:t>11.</w:t>
                </w:r>
              </w:p>
            </w:tc>
            <w:tc>
              <w:tcPr>
                <w:tcW w:w="4613" w:type="pct"/>
                <w:gridSpan w:val="4"/>
              </w:tcPr>
              <w:p w14:paraId="34077ADE" w14:textId="77777777" w:rsidR="000343B9" w:rsidRPr="00892812" w:rsidRDefault="000343B9" w:rsidP="00017119">
                <w:pPr>
                  <w:jc w:val="both"/>
                </w:pPr>
                <w:r w:rsidRPr="00892812">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1E016ED7" w14:textId="77777777" w:rsidR="000343B9" w:rsidRPr="00892812" w:rsidRDefault="000343B9" w:rsidP="00017119">
                <w:pPr>
                  <w:numPr>
                    <w:ilvl w:val="2"/>
                    <w:numId w:val="13"/>
                  </w:numPr>
                  <w:spacing w:after="120" w:line="256" w:lineRule="auto"/>
                  <w:ind w:left="469" w:hanging="469"/>
                  <w:contextualSpacing/>
                  <w:jc w:val="both"/>
                </w:pPr>
                <w:r w:rsidRPr="00892812">
                  <w:t>In this Agreement, the following terms shall have the meanings respectively ascribed to them:</w:t>
                </w:r>
              </w:p>
              <w:p w14:paraId="3805FFEE" w14:textId="77777777" w:rsidR="000343B9" w:rsidRPr="00892812" w:rsidRDefault="000343B9" w:rsidP="00017119">
                <w:pPr>
                  <w:spacing w:line="256" w:lineRule="auto"/>
                  <w:jc w:val="both"/>
                </w:pPr>
                <w:r w:rsidRPr="00892812">
                  <w:t xml:space="preserve">“Data Controller” has the meaning given under the Data Protection Laws; </w:t>
                </w:r>
              </w:p>
              <w:p w14:paraId="59380E6C" w14:textId="77777777" w:rsidR="000343B9" w:rsidRPr="00892812" w:rsidRDefault="000343B9" w:rsidP="00017119">
                <w:pPr>
                  <w:spacing w:line="256" w:lineRule="auto"/>
                  <w:jc w:val="both"/>
                </w:pPr>
                <w:r w:rsidRPr="00892812">
                  <w:t xml:space="preserve">“Data Processor” has the meaning given under the Data Protection Laws; </w:t>
                </w:r>
              </w:p>
              <w:p w14:paraId="568E3194" w14:textId="77777777" w:rsidR="000343B9" w:rsidRPr="00892812" w:rsidRDefault="000343B9" w:rsidP="00017119">
                <w:pPr>
                  <w:spacing w:line="256" w:lineRule="auto"/>
                  <w:jc w:val="both"/>
                </w:pPr>
                <w:r w:rsidRPr="00892812">
                  <w:t xml:space="preserve">“Data Subject” has the meaning given under the Data Protection Laws; </w:t>
                </w:r>
              </w:p>
              <w:p w14:paraId="2810EDA2" w14:textId="77777777" w:rsidR="000343B9" w:rsidRPr="00892812" w:rsidRDefault="000343B9" w:rsidP="00017119">
                <w:pPr>
                  <w:spacing w:line="256" w:lineRule="auto"/>
                  <w:jc w:val="both"/>
                </w:pPr>
                <w:r w:rsidRPr="00892812">
                  <w:t>“Data Subject Access Request” means a request made by a Data Subject in accordance with rights granted under the Data Protection Laws to access his or her Personal Data;</w:t>
                </w:r>
              </w:p>
              <w:p w14:paraId="2C7924CA" w14:textId="77777777" w:rsidR="000343B9" w:rsidRPr="00892812" w:rsidRDefault="000343B9" w:rsidP="00017119">
                <w:pPr>
                  <w:spacing w:line="256" w:lineRule="auto"/>
                  <w:jc w:val="both"/>
                </w:pPr>
                <w:r w:rsidRPr="00892812">
                  <w:t>“Personal Data” has the meaning given under Data Protection Laws;</w:t>
                </w:r>
              </w:p>
              <w:p w14:paraId="3E85110E" w14:textId="77777777" w:rsidR="000343B9" w:rsidRPr="00892812" w:rsidRDefault="000343B9" w:rsidP="00017119">
                <w:pPr>
                  <w:spacing w:line="256" w:lineRule="auto"/>
                  <w:jc w:val="both"/>
                </w:pPr>
                <w:r w:rsidRPr="00892812">
                  <w:t>“Processing” has the meaning given under the Data Protection Laws;</w:t>
                </w:r>
              </w:p>
              <w:p w14:paraId="11EC1E5B" w14:textId="77777777" w:rsidR="000343B9" w:rsidRPr="00892812" w:rsidRDefault="000343B9" w:rsidP="00017119">
                <w:pPr>
                  <w:numPr>
                    <w:ilvl w:val="2"/>
                    <w:numId w:val="13"/>
                  </w:numPr>
                  <w:spacing w:after="120" w:line="256" w:lineRule="auto"/>
                  <w:ind w:left="469" w:hanging="469"/>
                  <w:contextualSpacing/>
                  <w:jc w:val="both"/>
                </w:pPr>
                <w:r w:rsidRPr="00892812">
                  <w:t>The Contractor shall comply with all applicable requirements of the Data Protection Laws.</w:t>
                </w:r>
              </w:p>
              <w:p w14:paraId="2A553B7D" w14:textId="77777777" w:rsidR="000343B9" w:rsidRPr="00892812" w:rsidRDefault="000343B9" w:rsidP="00017119">
                <w:pPr>
                  <w:numPr>
                    <w:ilvl w:val="2"/>
                    <w:numId w:val="13"/>
                  </w:numPr>
                  <w:spacing w:after="120" w:line="256" w:lineRule="auto"/>
                  <w:ind w:left="469" w:hanging="469"/>
                  <w:contextualSpacing/>
                  <w:jc w:val="both"/>
                </w:pPr>
                <w:r w:rsidRPr="00892812">
                  <w:t xml:space="preserve">The Parties acknowledge that for the purposes of the Data Protection Laws, the Client is the Data </w:t>
                </w:r>
                <w:proofErr w:type="gramStart"/>
                <w:r w:rsidRPr="00892812">
                  <w:t>Controller</w:t>
                </w:r>
                <w:proofErr w:type="gramEnd"/>
                <w:r w:rsidRPr="00892812">
                  <w:t xml:space="preserve">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2D7E741" w14:textId="77777777" w:rsidR="000343B9" w:rsidRPr="00892812" w:rsidRDefault="000343B9" w:rsidP="00017119">
                <w:pPr>
                  <w:spacing w:line="256" w:lineRule="auto"/>
                  <w:ind w:left="2340"/>
                  <w:contextualSpacing/>
                  <w:jc w:val="both"/>
                </w:pPr>
              </w:p>
              <w:p w14:paraId="4FCF6EF8" w14:textId="77777777" w:rsidR="000343B9" w:rsidRPr="00892812" w:rsidRDefault="000343B9" w:rsidP="00017119">
                <w:pPr>
                  <w:numPr>
                    <w:ilvl w:val="2"/>
                    <w:numId w:val="13"/>
                  </w:numPr>
                  <w:spacing w:after="120" w:line="256" w:lineRule="auto"/>
                  <w:ind w:left="469" w:hanging="469"/>
                  <w:contextualSpacing/>
                  <w:jc w:val="both"/>
                </w:pPr>
                <w:r w:rsidRPr="00892812">
                  <w:t xml:space="preserve">Without prejudice to the generality of clause 10(B), the Contractor shall, in relation to any Confidential Information which is Personal </w:t>
                </w:r>
                <w:proofErr w:type="gramStart"/>
                <w:r w:rsidRPr="00892812">
                  <w:t>Data:-</w:t>
                </w:r>
                <w:proofErr w:type="gramEnd"/>
              </w:p>
              <w:p w14:paraId="63E10F6F" w14:textId="77777777" w:rsidR="000343B9" w:rsidRPr="00892812" w:rsidRDefault="000343B9" w:rsidP="00017119">
                <w:pPr>
                  <w:numPr>
                    <w:ilvl w:val="0"/>
                    <w:numId w:val="16"/>
                  </w:numPr>
                  <w:spacing w:after="120" w:line="256" w:lineRule="auto"/>
                  <w:contextualSpacing/>
                  <w:jc w:val="both"/>
                </w:pPr>
                <w:r w:rsidRPr="00892812">
                  <w:t xml:space="preserve">process that Personal Data only on the written instructions of the Client; </w:t>
                </w:r>
              </w:p>
              <w:p w14:paraId="4C1A1261" w14:textId="77777777" w:rsidR="000343B9" w:rsidRPr="00892812" w:rsidRDefault="000343B9" w:rsidP="00017119">
                <w:pPr>
                  <w:spacing w:line="256" w:lineRule="auto"/>
                  <w:ind w:left="405"/>
                  <w:contextualSpacing/>
                  <w:jc w:val="both"/>
                </w:pPr>
              </w:p>
              <w:p w14:paraId="1F3FF326" w14:textId="77777777" w:rsidR="000343B9" w:rsidRPr="00892812" w:rsidRDefault="000343B9" w:rsidP="00017119">
                <w:pPr>
                  <w:numPr>
                    <w:ilvl w:val="0"/>
                    <w:numId w:val="16"/>
                  </w:numPr>
                  <w:spacing w:after="120" w:line="256" w:lineRule="auto"/>
                  <w:contextualSpacing/>
                  <w:jc w:val="both"/>
                </w:pPr>
                <w:r w:rsidRPr="00892812">
                  <w:t xml:space="preserve">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w:t>
                </w:r>
                <w:r w:rsidRPr="00892812">
                  <w:lastRenderedPageBreak/>
                  <w:t>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735FBF76" w14:textId="77777777" w:rsidR="000343B9" w:rsidRPr="00892812" w:rsidRDefault="000343B9" w:rsidP="00017119">
                <w:pPr>
                  <w:numPr>
                    <w:ilvl w:val="0"/>
                    <w:numId w:val="16"/>
                  </w:numPr>
                  <w:spacing w:after="120" w:line="256" w:lineRule="auto"/>
                  <w:contextualSpacing/>
                  <w:jc w:val="both"/>
                </w:pPr>
                <w:r w:rsidRPr="00892812">
                  <w:t>ensure that all personnel who have access to and/or process Personal Data are obliged to keep the Personal Data confidential;</w:t>
                </w:r>
              </w:p>
              <w:p w14:paraId="3B40F6B9" w14:textId="77777777" w:rsidR="000343B9" w:rsidRPr="00892812" w:rsidRDefault="000343B9" w:rsidP="00017119">
                <w:pPr>
                  <w:spacing w:line="256" w:lineRule="auto"/>
                  <w:ind w:left="405"/>
                  <w:contextualSpacing/>
                  <w:jc w:val="both"/>
                </w:pPr>
              </w:p>
              <w:p w14:paraId="4645DD91" w14:textId="77777777" w:rsidR="000343B9" w:rsidRPr="00892812" w:rsidRDefault="000343B9" w:rsidP="00017119">
                <w:pPr>
                  <w:numPr>
                    <w:ilvl w:val="0"/>
                    <w:numId w:val="16"/>
                  </w:numPr>
                  <w:spacing w:after="120" w:line="256" w:lineRule="auto"/>
                  <w:contextualSpacing/>
                  <w:jc w:val="both"/>
                </w:pPr>
                <w:r w:rsidRPr="00892812">
                  <w:t>not transfer any Personal Data outside of the European Economic Area unless the prior written consent of the Client has been obtained and the following conditions are fulfilled;</w:t>
                </w:r>
              </w:p>
              <w:p w14:paraId="0151CCA9" w14:textId="77777777" w:rsidR="000343B9" w:rsidRPr="00892812" w:rsidRDefault="000343B9" w:rsidP="00017119">
                <w:pPr>
                  <w:ind w:left="720"/>
                  <w:contextualSpacing/>
                  <w:jc w:val="both"/>
                </w:pPr>
              </w:p>
              <w:p w14:paraId="3A251FB9" w14:textId="77777777" w:rsidR="000343B9" w:rsidRPr="00892812" w:rsidRDefault="000343B9" w:rsidP="00017119">
                <w:pPr>
                  <w:spacing w:line="256" w:lineRule="auto"/>
                  <w:ind w:left="405"/>
                  <w:contextualSpacing/>
                  <w:jc w:val="both"/>
                </w:pPr>
              </w:p>
              <w:p w14:paraId="3D3EDC1E" w14:textId="77777777" w:rsidR="000343B9" w:rsidRPr="00892812" w:rsidRDefault="000343B9" w:rsidP="00017119">
                <w:pPr>
                  <w:numPr>
                    <w:ilvl w:val="0"/>
                    <w:numId w:val="17"/>
                  </w:numPr>
                  <w:spacing w:after="120" w:line="256" w:lineRule="auto"/>
                  <w:contextualSpacing/>
                  <w:jc w:val="both"/>
                </w:pPr>
                <w:r w:rsidRPr="00892812">
                  <w:t xml:space="preserve">appropriate safeguards are in </w:t>
                </w:r>
                <w:proofErr w:type="gramStart"/>
                <w:r w:rsidRPr="00892812">
                  <w:t>place  in</w:t>
                </w:r>
                <w:proofErr w:type="gramEnd"/>
                <w:r w:rsidRPr="00892812">
                  <w:t xml:space="preserve"> relation to the transfer, to ensure that Personal Data is adequately protected in accordance with Chapter V of Regulation 2016/679 </w:t>
                </w:r>
                <w:proofErr w:type="gramStart"/>
                <w:r w:rsidRPr="00892812">
                  <w:t>( General</w:t>
                </w:r>
                <w:proofErr w:type="gramEnd"/>
                <w:r w:rsidRPr="00892812">
                  <w:t xml:space="preserve"> Data Protection Regulation); </w:t>
                </w:r>
              </w:p>
              <w:p w14:paraId="2F8F3D05" w14:textId="77777777" w:rsidR="000343B9" w:rsidRPr="00892812" w:rsidRDefault="000343B9" w:rsidP="00017119">
                <w:pPr>
                  <w:numPr>
                    <w:ilvl w:val="0"/>
                    <w:numId w:val="17"/>
                  </w:numPr>
                  <w:spacing w:after="120" w:line="256" w:lineRule="auto"/>
                  <w:contextualSpacing/>
                  <w:jc w:val="both"/>
                </w:pPr>
                <w:r w:rsidRPr="00892812">
                  <w:t>the data subject has enforceable rights and effective legal remedies;</w:t>
                </w:r>
              </w:p>
              <w:p w14:paraId="2524C5A8" w14:textId="77777777" w:rsidR="000343B9" w:rsidRPr="00892812" w:rsidRDefault="000343B9" w:rsidP="00017119">
                <w:pPr>
                  <w:numPr>
                    <w:ilvl w:val="0"/>
                    <w:numId w:val="17"/>
                  </w:numPr>
                  <w:spacing w:after="120" w:line="256" w:lineRule="auto"/>
                  <w:contextualSpacing/>
                  <w:jc w:val="both"/>
                </w:pPr>
                <w:r w:rsidRPr="00892812">
                  <w:t>The Contractor complies with its obligations under the Data Protection Laws by providing an adequate level of protection to any Personal Data that is transferred; and</w:t>
                </w:r>
              </w:p>
              <w:p w14:paraId="0EBF7389" w14:textId="77777777" w:rsidR="000343B9" w:rsidRPr="00892812" w:rsidRDefault="000343B9" w:rsidP="00017119">
                <w:pPr>
                  <w:numPr>
                    <w:ilvl w:val="0"/>
                    <w:numId w:val="17"/>
                  </w:numPr>
                  <w:spacing w:after="120" w:line="256" w:lineRule="auto"/>
                  <w:contextualSpacing/>
                  <w:jc w:val="both"/>
                </w:pPr>
                <w:r w:rsidRPr="00892812">
                  <w:t>The Contractor complies with reasonable instructions notified to it in advance by the Client with respect to the processing of the Personal Data;</w:t>
                </w:r>
              </w:p>
              <w:p w14:paraId="61BFF668" w14:textId="77777777" w:rsidR="000343B9" w:rsidRPr="00892812" w:rsidRDefault="000343B9" w:rsidP="00017119">
                <w:pPr>
                  <w:spacing w:line="256" w:lineRule="auto"/>
                  <w:jc w:val="both"/>
                </w:pPr>
                <w:r w:rsidRPr="00892812">
                  <w:t xml:space="preserve"> </w:t>
                </w:r>
              </w:p>
              <w:p w14:paraId="1C5CD0FF" w14:textId="77777777" w:rsidR="000343B9" w:rsidRPr="00892812" w:rsidRDefault="000343B9" w:rsidP="00017119">
                <w:pPr>
                  <w:numPr>
                    <w:ilvl w:val="2"/>
                    <w:numId w:val="13"/>
                  </w:numPr>
                  <w:spacing w:after="120" w:line="256" w:lineRule="auto"/>
                  <w:ind w:left="469" w:hanging="469"/>
                  <w:contextualSpacing/>
                  <w:jc w:val="both"/>
                </w:pPr>
                <w:r w:rsidRPr="00892812">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2FCA789D" w14:textId="77777777" w:rsidR="000343B9" w:rsidRPr="00892812" w:rsidRDefault="000343B9" w:rsidP="00017119">
                <w:pPr>
                  <w:spacing w:line="256" w:lineRule="auto"/>
                  <w:ind w:left="2340"/>
                  <w:contextualSpacing/>
                  <w:jc w:val="both"/>
                </w:pPr>
              </w:p>
              <w:p w14:paraId="0581FECC" w14:textId="77777777" w:rsidR="000343B9" w:rsidRPr="00892812" w:rsidRDefault="000343B9" w:rsidP="00017119">
                <w:pPr>
                  <w:numPr>
                    <w:ilvl w:val="2"/>
                    <w:numId w:val="13"/>
                  </w:numPr>
                  <w:spacing w:after="120" w:line="256" w:lineRule="auto"/>
                  <w:ind w:left="327" w:hanging="327"/>
                  <w:contextualSpacing/>
                  <w:jc w:val="both"/>
                </w:pPr>
                <w:r w:rsidRPr="00892812">
                  <w:t>The Contractor shall without undue delay report in writing to the Client any data compromise involving Personal Data, or any circumstances that could have resulted in unauthorised access to or disclosure of Personal Data.</w:t>
                </w:r>
              </w:p>
              <w:p w14:paraId="671890D4" w14:textId="77777777" w:rsidR="000343B9" w:rsidRPr="00892812" w:rsidRDefault="000343B9" w:rsidP="00017119">
                <w:pPr>
                  <w:ind w:left="720"/>
                  <w:contextualSpacing/>
                  <w:jc w:val="both"/>
                </w:pPr>
              </w:p>
              <w:p w14:paraId="3479021D" w14:textId="77777777" w:rsidR="000343B9" w:rsidRPr="00892812" w:rsidRDefault="000343B9" w:rsidP="00017119">
                <w:pPr>
                  <w:numPr>
                    <w:ilvl w:val="2"/>
                    <w:numId w:val="13"/>
                  </w:numPr>
                  <w:spacing w:after="120" w:line="256" w:lineRule="auto"/>
                  <w:ind w:left="327" w:hanging="327"/>
                  <w:contextualSpacing/>
                  <w:jc w:val="both"/>
                </w:pPr>
                <w:r w:rsidRPr="00892812">
                  <w:t>The Contractor shall assist the Client in ensuring compliance with its obligations under the Data Protection Laws with respect to security, impact assessments and consultations with supervisory authorities and regulators.</w:t>
                </w:r>
              </w:p>
              <w:p w14:paraId="2152D7FF" w14:textId="77777777" w:rsidR="000343B9" w:rsidRPr="00892812" w:rsidRDefault="000343B9" w:rsidP="00017119">
                <w:pPr>
                  <w:ind w:left="720"/>
                  <w:contextualSpacing/>
                  <w:jc w:val="both"/>
                </w:pPr>
              </w:p>
              <w:p w14:paraId="023513BA" w14:textId="77777777" w:rsidR="000343B9" w:rsidRPr="00892812" w:rsidRDefault="000343B9" w:rsidP="00017119">
                <w:pPr>
                  <w:numPr>
                    <w:ilvl w:val="2"/>
                    <w:numId w:val="13"/>
                  </w:numPr>
                  <w:spacing w:after="120" w:line="256" w:lineRule="auto"/>
                  <w:ind w:left="327" w:hanging="327"/>
                  <w:contextualSpacing/>
                  <w:jc w:val="both"/>
                </w:pPr>
                <w:r w:rsidRPr="00892812">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494281FD" w14:textId="77777777" w:rsidR="000343B9" w:rsidRPr="00892812" w:rsidRDefault="000343B9" w:rsidP="00017119">
                <w:pPr>
                  <w:ind w:left="720"/>
                  <w:contextualSpacing/>
                  <w:jc w:val="both"/>
                </w:pPr>
              </w:p>
              <w:p w14:paraId="1781A254" w14:textId="77777777" w:rsidR="000343B9" w:rsidRPr="00892812" w:rsidRDefault="000343B9" w:rsidP="00017119">
                <w:pPr>
                  <w:numPr>
                    <w:ilvl w:val="2"/>
                    <w:numId w:val="13"/>
                  </w:numPr>
                  <w:spacing w:after="120" w:line="256" w:lineRule="auto"/>
                  <w:ind w:left="327" w:hanging="327"/>
                  <w:contextualSpacing/>
                  <w:jc w:val="both"/>
                </w:pPr>
                <w:r w:rsidRPr="00892812">
                  <w:t xml:space="preserve">The Contractor shall permit the Client, </w:t>
                </w:r>
                <w:r w:rsidRPr="00892812">
                  <w:rPr>
                    <w:rFonts w:eastAsia="Calibri"/>
                  </w:rPr>
                  <w:t>the Office of the Data Protection Commissioner or other supervisory authority for data protection in Ireland,</w:t>
                </w:r>
                <w:r w:rsidRPr="00892812">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w:t>
                </w:r>
                <w:r w:rsidRPr="00892812">
                  <w:lastRenderedPageBreak/>
                  <w:t>and storage systems used by the Contractor in any way for the provision of the services.  The Contractor shall comply with all reasonable directions of the Client arising out of any such inspection, audit or review.</w:t>
                </w:r>
              </w:p>
              <w:p w14:paraId="633D2BB5" w14:textId="77777777" w:rsidR="000343B9" w:rsidRPr="00892812" w:rsidRDefault="000343B9" w:rsidP="00017119">
                <w:pPr>
                  <w:ind w:left="720"/>
                  <w:contextualSpacing/>
                  <w:jc w:val="both"/>
                </w:pPr>
              </w:p>
              <w:p w14:paraId="3CC2ABA0" w14:textId="77777777" w:rsidR="000343B9" w:rsidRPr="00892812" w:rsidRDefault="000343B9" w:rsidP="00017119">
                <w:pPr>
                  <w:numPr>
                    <w:ilvl w:val="2"/>
                    <w:numId w:val="13"/>
                  </w:numPr>
                  <w:spacing w:after="120" w:line="256" w:lineRule="auto"/>
                  <w:ind w:left="469" w:hanging="469"/>
                  <w:contextualSpacing/>
                  <w:jc w:val="both"/>
                </w:pPr>
                <w:r w:rsidRPr="00892812">
                  <w:t xml:space="preserve">The Contractor shall fully comply </w:t>
                </w:r>
                <w:proofErr w:type="gramStart"/>
                <w:r w:rsidRPr="00892812">
                  <w:t>with, and</w:t>
                </w:r>
                <w:proofErr w:type="gramEnd"/>
                <w:r w:rsidRPr="00892812">
                  <w:t xml:space="preserve"> implement policies which are communicated or notified to the Contractor by the Client from time to time.</w:t>
                </w:r>
              </w:p>
              <w:p w14:paraId="133EF00B" w14:textId="77777777" w:rsidR="000343B9" w:rsidRPr="00892812" w:rsidRDefault="000343B9" w:rsidP="00017119">
                <w:pPr>
                  <w:ind w:left="720"/>
                  <w:contextualSpacing/>
                  <w:jc w:val="both"/>
                  <w:rPr>
                    <w:highlight w:val="yellow"/>
                  </w:rPr>
                </w:pPr>
              </w:p>
              <w:p w14:paraId="708BA472" w14:textId="77777777" w:rsidR="000343B9" w:rsidRPr="00892812" w:rsidRDefault="000343B9" w:rsidP="00017119">
                <w:pPr>
                  <w:numPr>
                    <w:ilvl w:val="2"/>
                    <w:numId w:val="13"/>
                  </w:numPr>
                  <w:spacing w:after="120" w:line="256" w:lineRule="auto"/>
                  <w:ind w:left="611" w:hanging="611"/>
                  <w:contextualSpacing/>
                  <w:jc w:val="both"/>
                </w:pPr>
                <w:r w:rsidRPr="00892812">
                  <w:t>The Contractor shall maintain complete and accurate records and information to demonstrate its compliance with this clause 11 and allow for inspections and contribute to any audits by the Client or the Client’s designated auditor.</w:t>
                </w:r>
              </w:p>
              <w:p w14:paraId="38308A13" w14:textId="77777777" w:rsidR="000343B9" w:rsidRPr="00892812" w:rsidRDefault="000343B9" w:rsidP="00017119">
                <w:pPr>
                  <w:ind w:left="720"/>
                  <w:contextualSpacing/>
                  <w:jc w:val="both"/>
                </w:pPr>
              </w:p>
              <w:p w14:paraId="392DBAAB" w14:textId="77777777" w:rsidR="000343B9" w:rsidRPr="00892812" w:rsidRDefault="000343B9" w:rsidP="00017119">
                <w:pPr>
                  <w:numPr>
                    <w:ilvl w:val="2"/>
                    <w:numId w:val="13"/>
                  </w:numPr>
                  <w:spacing w:after="120" w:line="256" w:lineRule="auto"/>
                  <w:ind w:left="611" w:hanging="611"/>
                  <w:contextualSpacing/>
                  <w:jc w:val="both"/>
                </w:pPr>
                <w:r w:rsidRPr="00892812">
                  <w:t xml:space="preserve">The Contractor </w:t>
                </w:r>
                <w:proofErr w:type="gramStart"/>
                <w:r w:rsidRPr="00892812">
                  <w:t>shall:-</w:t>
                </w:r>
                <w:proofErr w:type="gramEnd"/>
              </w:p>
              <w:p w14:paraId="2A5EFBB4" w14:textId="77777777" w:rsidR="000343B9" w:rsidRPr="00892812" w:rsidRDefault="000343B9" w:rsidP="00017119">
                <w:pPr>
                  <w:spacing w:line="256" w:lineRule="auto"/>
                  <w:jc w:val="both"/>
                </w:pPr>
              </w:p>
              <w:p w14:paraId="18EAEA1B" w14:textId="77777777" w:rsidR="000343B9" w:rsidRPr="00892812" w:rsidRDefault="000343B9" w:rsidP="00017119">
                <w:pPr>
                  <w:numPr>
                    <w:ilvl w:val="0"/>
                    <w:numId w:val="15"/>
                  </w:numPr>
                  <w:spacing w:after="120" w:line="256" w:lineRule="auto"/>
                  <w:contextualSpacing/>
                  <w:jc w:val="both"/>
                </w:pPr>
                <w:r w:rsidRPr="00892812">
                  <w:t xml:space="preserve">take all reasonable precautions to preserve the integrity of any </w:t>
                </w:r>
                <w:r w:rsidRPr="00892812">
                  <w:rPr>
                    <w:rFonts w:eastAsia="Calibri"/>
                  </w:rPr>
                  <w:t>Personal Data</w:t>
                </w:r>
                <w:r w:rsidRPr="00892812">
                  <w:t xml:space="preserve"> which it processes and to prevent any corruption or loss of such </w:t>
                </w:r>
                <w:r w:rsidRPr="00892812">
                  <w:rPr>
                    <w:rFonts w:eastAsia="Calibri"/>
                  </w:rPr>
                  <w:t>Personal Data</w:t>
                </w:r>
                <w:r w:rsidRPr="00892812">
                  <w:t>;</w:t>
                </w:r>
              </w:p>
              <w:p w14:paraId="0723CCC1" w14:textId="77777777" w:rsidR="000343B9" w:rsidRPr="00892812" w:rsidRDefault="000343B9" w:rsidP="00017119">
                <w:pPr>
                  <w:numPr>
                    <w:ilvl w:val="0"/>
                    <w:numId w:val="15"/>
                  </w:numPr>
                  <w:spacing w:after="120" w:line="256" w:lineRule="auto"/>
                  <w:contextualSpacing/>
                  <w:jc w:val="both"/>
                </w:pPr>
                <w:r w:rsidRPr="00892812">
                  <w:t xml:space="preserve">ensure that a back-up copy of </w:t>
                </w:r>
                <w:proofErr w:type="gramStart"/>
                <w:r w:rsidRPr="00892812">
                  <w:t>any and all</w:t>
                </w:r>
                <w:proofErr w:type="gramEnd"/>
                <w:r w:rsidRPr="00892812">
                  <w:t xml:space="preserve"> such </w:t>
                </w:r>
                <w:r w:rsidRPr="00892812">
                  <w:rPr>
                    <w:rFonts w:eastAsia="Calibri"/>
                  </w:rPr>
                  <w:t>Personal Data</w:t>
                </w:r>
                <w:r w:rsidRPr="00892812">
                  <w:t xml:space="preserve"> is made [insert frequency] and this copy is recorded on media from which the data can be reloaded if there is any corruption or loss of the data; and</w:t>
                </w:r>
              </w:p>
              <w:p w14:paraId="0372AB69" w14:textId="77777777" w:rsidR="000343B9" w:rsidRPr="00892812" w:rsidRDefault="000343B9" w:rsidP="00017119">
                <w:pPr>
                  <w:numPr>
                    <w:ilvl w:val="0"/>
                    <w:numId w:val="15"/>
                  </w:numPr>
                  <w:spacing w:after="120" w:line="256" w:lineRule="auto"/>
                  <w:contextualSpacing/>
                  <w:jc w:val="both"/>
                </w:pPr>
                <w:r w:rsidRPr="00892812">
                  <w:t xml:space="preserve">in such an event and if attributable to any default by the Contractor or any Sub-contractor, promptly restore the </w:t>
                </w:r>
                <w:r w:rsidRPr="00892812">
                  <w:rPr>
                    <w:rFonts w:eastAsia="Calibri"/>
                  </w:rPr>
                  <w:t>Personal Data</w:t>
                </w:r>
                <w:r w:rsidRPr="00892812">
                  <w:t xml:space="preserve"> at its own expense or, at the Client’s option, reimburse the Client for any reasonable expenses it incurs in having the </w:t>
                </w:r>
                <w:r w:rsidRPr="00892812">
                  <w:rPr>
                    <w:rFonts w:eastAsia="Calibri"/>
                  </w:rPr>
                  <w:t>Personal Data</w:t>
                </w:r>
                <w:r w:rsidRPr="00892812">
                  <w:t xml:space="preserve"> restored by a third party.</w:t>
                </w:r>
              </w:p>
              <w:p w14:paraId="61267D76" w14:textId="77777777" w:rsidR="000343B9" w:rsidRPr="00892812" w:rsidRDefault="000343B9" w:rsidP="00017119">
                <w:pPr>
                  <w:spacing w:line="256" w:lineRule="auto"/>
                  <w:ind w:left="720"/>
                  <w:contextualSpacing/>
                  <w:jc w:val="both"/>
                </w:pPr>
              </w:p>
              <w:p w14:paraId="1CA7F90D" w14:textId="77777777" w:rsidR="000343B9" w:rsidRPr="00892812" w:rsidRDefault="000343B9" w:rsidP="00017119">
                <w:pPr>
                  <w:spacing w:line="256" w:lineRule="auto"/>
                  <w:ind w:left="720"/>
                  <w:contextualSpacing/>
                  <w:jc w:val="both"/>
                </w:pPr>
              </w:p>
              <w:p w14:paraId="730A31C0" w14:textId="77777777" w:rsidR="000343B9" w:rsidRPr="00892812" w:rsidRDefault="000343B9" w:rsidP="00017119">
                <w:pPr>
                  <w:spacing w:line="256" w:lineRule="auto"/>
                  <w:jc w:val="both"/>
                  <w:rPr>
                    <w:i/>
                    <w:color w:val="FF0000"/>
                  </w:rPr>
                </w:pPr>
              </w:p>
              <w:p w14:paraId="69237E45" w14:textId="77777777" w:rsidR="000343B9" w:rsidRPr="00892812" w:rsidRDefault="000343B9" w:rsidP="00017119">
                <w:pPr>
                  <w:numPr>
                    <w:ilvl w:val="2"/>
                    <w:numId w:val="13"/>
                  </w:numPr>
                  <w:spacing w:after="120" w:line="256" w:lineRule="auto"/>
                  <w:ind w:left="611" w:hanging="611"/>
                  <w:contextualSpacing/>
                  <w:jc w:val="both"/>
                </w:pPr>
                <w:r w:rsidRPr="00892812">
                  <w:rPr>
                    <w:i/>
                    <w:color w:val="FF0000"/>
                  </w:rPr>
                  <w:t xml:space="preserve">(IF YOU ARE NOT CONSENTING TO A </w:t>
                </w:r>
                <w:proofErr w:type="gramStart"/>
                <w:r w:rsidRPr="00892812">
                  <w:rPr>
                    <w:i/>
                    <w:color w:val="FF0000"/>
                  </w:rPr>
                  <w:t>THIRD PARTY</w:t>
                </w:r>
                <w:proofErr w:type="gramEnd"/>
                <w:r w:rsidRPr="00892812">
                  <w:rPr>
                    <w:i/>
                    <w:color w:val="FF0000"/>
                  </w:rPr>
                  <w:t xml:space="preserve"> PROCESSOR - DELETE IF NOT IN USE)</w:t>
                </w:r>
              </w:p>
              <w:p w14:paraId="11B01016" w14:textId="77777777" w:rsidR="000343B9" w:rsidRPr="00892812" w:rsidRDefault="000343B9" w:rsidP="00017119">
                <w:pPr>
                  <w:spacing w:line="256" w:lineRule="auto"/>
                  <w:ind w:left="611"/>
                  <w:contextualSpacing/>
                  <w:jc w:val="both"/>
                </w:pPr>
                <w:r w:rsidRPr="00892812">
                  <w:t xml:space="preserve">The Client does not consent to the Contractor appointing any </w:t>
                </w:r>
                <w:proofErr w:type="gramStart"/>
                <w:r w:rsidRPr="00892812">
                  <w:t>third party</w:t>
                </w:r>
                <w:proofErr w:type="gramEnd"/>
                <w:r w:rsidRPr="00892812">
                  <w:t xml:space="preserve"> processor of Personal Data under this agreement </w:t>
                </w:r>
              </w:p>
              <w:p w14:paraId="2A65C880" w14:textId="77777777" w:rsidR="000343B9" w:rsidRPr="00892812" w:rsidRDefault="000343B9" w:rsidP="00017119">
                <w:pPr>
                  <w:spacing w:line="256" w:lineRule="auto"/>
                  <w:jc w:val="both"/>
                  <w:rPr>
                    <w:i/>
                    <w:color w:val="FF0000"/>
                  </w:rPr>
                </w:pPr>
                <w:r w:rsidRPr="00892812">
                  <w:rPr>
                    <w:i/>
                    <w:color w:val="FF0000"/>
                  </w:rPr>
                  <w:t xml:space="preserve">(OR IF USING A </w:t>
                </w:r>
                <w:proofErr w:type="gramStart"/>
                <w:r w:rsidRPr="00892812">
                  <w:rPr>
                    <w:i/>
                    <w:color w:val="FF0000"/>
                  </w:rPr>
                  <w:t>THIRD PARTY</w:t>
                </w:r>
                <w:proofErr w:type="gramEnd"/>
                <w:r w:rsidRPr="00892812">
                  <w:rPr>
                    <w:i/>
                    <w:color w:val="FF0000"/>
                  </w:rPr>
                  <w:t xml:space="preserve"> PROCESSOR - DELETE IF NOT IN USE)</w:t>
                </w:r>
              </w:p>
              <w:p w14:paraId="1DC9AC4C" w14:textId="77777777" w:rsidR="000343B9" w:rsidRPr="00892812" w:rsidRDefault="000343B9" w:rsidP="00017119">
                <w:pPr>
                  <w:spacing w:line="256" w:lineRule="auto"/>
                  <w:jc w:val="both"/>
                </w:pPr>
                <w:r w:rsidRPr="00892812">
                  <w:t xml:space="preserve">the Client consents to the Contractor appointing </w:t>
                </w:r>
                <w:r w:rsidRPr="00892812">
                  <w:rPr>
                    <w:highlight w:val="lightGray"/>
                  </w:rPr>
                  <w:t>[insert third-party processor]</w:t>
                </w:r>
                <w:r w:rsidRPr="00892812">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Client and the Contractor, the Contractor shall remain fully liable for all acts or omissions of any third-party processor appointed by it pursuant to this clause 11.</w:t>
                </w:r>
              </w:p>
              <w:p w14:paraId="5CE39242" w14:textId="77777777" w:rsidR="000343B9" w:rsidRPr="00892812" w:rsidRDefault="000343B9" w:rsidP="00017119">
                <w:pPr>
                  <w:spacing w:line="256" w:lineRule="auto"/>
                  <w:jc w:val="both"/>
                </w:pPr>
              </w:p>
              <w:p w14:paraId="216EE617" w14:textId="77777777" w:rsidR="000343B9" w:rsidRPr="00892812" w:rsidRDefault="000343B9" w:rsidP="00017119">
                <w:pPr>
                  <w:numPr>
                    <w:ilvl w:val="2"/>
                    <w:numId w:val="13"/>
                  </w:numPr>
                  <w:spacing w:after="120" w:line="256" w:lineRule="auto"/>
                  <w:ind w:left="327" w:hanging="283"/>
                  <w:contextualSpacing/>
                  <w:jc w:val="both"/>
                </w:pPr>
                <w:r w:rsidRPr="00892812">
                  <w:t>Save for clauses 11B, 11C, 11</w:t>
                </w:r>
                <w:proofErr w:type="gramStart"/>
                <w:r w:rsidRPr="00892812">
                  <w:t>D(</w:t>
                </w:r>
                <w:proofErr w:type="gramEnd"/>
                <w:r w:rsidRPr="00892812">
                  <w:t>4) and 11E, all the obligations on the Contractor in this clause 11 relating to the processing of Personal Data shall apply to the processing of all Confidential Information.</w:t>
                </w:r>
              </w:p>
              <w:p w14:paraId="367DBA5A" w14:textId="77777777" w:rsidR="000343B9" w:rsidRPr="00892812" w:rsidRDefault="000343B9" w:rsidP="00017119">
                <w:pPr>
                  <w:jc w:val="both"/>
                </w:pPr>
              </w:p>
            </w:tc>
          </w:tr>
        </w:tbl>
        <w:p w14:paraId="3B23FC9A" w14:textId="77777777" w:rsidR="000343B9" w:rsidRPr="00892812" w:rsidRDefault="000343B9" w:rsidP="00017119">
          <w:pPr>
            <w:spacing w:after="240"/>
            <w:jc w:val="both"/>
          </w:pPr>
        </w:p>
        <w:p w14:paraId="6E9E6866" w14:textId="77777777" w:rsidR="000343B9" w:rsidRPr="00892812" w:rsidRDefault="00000000" w:rsidP="00017119">
          <w:pPr>
            <w:jc w:val="both"/>
            <w:rPr>
              <w:color w:val="FF0000"/>
              <w:highlight w:val="cyan"/>
            </w:rPr>
          </w:pPr>
        </w:p>
      </w:sdtContent>
    </w:sdt>
    <w:p w14:paraId="4E1803B2" w14:textId="77777777" w:rsidR="000343B9" w:rsidRPr="00892812" w:rsidRDefault="000343B9" w:rsidP="00017119">
      <w:pPr>
        <w:jc w:val="both"/>
        <w:rPr>
          <w:color w:val="FF0000"/>
          <w:highlight w:val="cyan"/>
        </w:rPr>
      </w:pPr>
    </w:p>
    <w:p w14:paraId="0A529A36" w14:textId="77777777" w:rsidR="000343B9" w:rsidRPr="00892812" w:rsidRDefault="000343B9" w:rsidP="00017119">
      <w:pPr>
        <w:jc w:val="both"/>
      </w:pPr>
    </w:p>
    <w:p w14:paraId="1DF2B53A" w14:textId="77777777" w:rsidR="000343B9" w:rsidRPr="00892812" w:rsidRDefault="000343B9" w:rsidP="00017119">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94"/>
        <w:gridCol w:w="4502"/>
      </w:tblGrid>
      <w:tr w:rsidR="000343B9" w:rsidRPr="00892812" w14:paraId="2D5FF62E" w14:textId="77777777" w:rsidTr="00A12ADA">
        <w:trPr>
          <w:trHeight w:val="964"/>
        </w:trPr>
        <w:tc>
          <w:tcPr>
            <w:tcW w:w="4470" w:type="dxa"/>
            <w:shd w:val="clear" w:color="auto" w:fill="CCCCCC"/>
          </w:tcPr>
          <w:p w14:paraId="031F40F9" w14:textId="77777777" w:rsidR="000343B9" w:rsidRPr="00892812" w:rsidRDefault="000343B9" w:rsidP="00017119">
            <w:pPr>
              <w:jc w:val="both"/>
            </w:pPr>
            <w:r w:rsidRPr="00892812">
              <w:br w:type="page"/>
              <w:t>SIGNED for and on behalf of the Contracting Authority</w:t>
            </w:r>
          </w:p>
          <w:p w14:paraId="610C4E32" w14:textId="77777777" w:rsidR="000343B9" w:rsidRPr="00892812" w:rsidRDefault="000343B9" w:rsidP="00017119">
            <w:pPr>
              <w:jc w:val="both"/>
            </w:pPr>
          </w:p>
          <w:p w14:paraId="3020C7C8" w14:textId="77777777" w:rsidR="000343B9" w:rsidRPr="00892812" w:rsidRDefault="000343B9" w:rsidP="00017119">
            <w:pPr>
              <w:jc w:val="both"/>
            </w:pPr>
            <w:r w:rsidRPr="00892812">
              <w:t>__________________________</w:t>
            </w:r>
          </w:p>
          <w:p w14:paraId="749D188C" w14:textId="77777777" w:rsidR="000343B9" w:rsidRPr="00892812" w:rsidRDefault="000343B9" w:rsidP="00017119">
            <w:pPr>
              <w:jc w:val="both"/>
            </w:pPr>
            <w:r w:rsidRPr="00892812">
              <w:t>(being a duly authorised officer)</w:t>
            </w:r>
          </w:p>
        </w:tc>
        <w:tc>
          <w:tcPr>
            <w:tcW w:w="4482" w:type="dxa"/>
            <w:shd w:val="clear" w:color="auto" w:fill="CCCCCC"/>
          </w:tcPr>
          <w:p w14:paraId="49C3AB58" w14:textId="77777777" w:rsidR="000343B9" w:rsidRPr="00892812" w:rsidRDefault="000343B9" w:rsidP="00017119">
            <w:pPr>
              <w:jc w:val="both"/>
            </w:pPr>
            <w:r w:rsidRPr="00892812">
              <w:t>SIGNED for and on behalf of the Contractor</w:t>
            </w:r>
          </w:p>
          <w:p w14:paraId="72912BCD" w14:textId="77777777" w:rsidR="000343B9" w:rsidRPr="00892812" w:rsidRDefault="000343B9" w:rsidP="00017119">
            <w:pPr>
              <w:spacing w:after="360"/>
              <w:jc w:val="both"/>
            </w:pPr>
          </w:p>
          <w:p w14:paraId="464A59B3" w14:textId="77777777" w:rsidR="000343B9" w:rsidRPr="00892812" w:rsidRDefault="000343B9" w:rsidP="00017119">
            <w:pPr>
              <w:jc w:val="both"/>
            </w:pPr>
            <w:r w:rsidRPr="00892812">
              <w:t>____________________________</w:t>
            </w:r>
          </w:p>
        </w:tc>
      </w:tr>
      <w:tr w:rsidR="000343B9" w:rsidRPr="00892812" w14:paraId="29FBD54E" w14:textId="77777777" w:rsidTr="00A12ADA">
        <w:trPr>
          <w:trHeight w:val="1044"/>
        </w:trPr>
        <w:tc>
          <w:tcPr>
            <w:tcW w:w="4494" w:type="dxa"/>
            <w:shd w:val="clear" w:color="auto" w:fill="CCCCCC"/>
          </w:tcPr>
          <w:p w14:paraId="5574077E" w14:textId="77777777" w:rsidR="000343B9" w:rsidRPr="00892812" w:rsidRDefault="000343B9" w:rsidP="00017119">
            <w:pPr>
              <w:jc w:val="both"/>
            </w:pPr>
            <w:r w:rsidRPr="00892812">
              <w:t>Witness</w:t>
            </w:r>
          </w:p>
        </w:tc>
        <w:tc>
          <w:tcPr>
            <w:tcW w:w="4502" w:type="dxa"/>
            <w:shd w:val="clear" w:color="auto" w:fill="CCCCCC"/>
          </w:tcPr>
          <w:p w14:paraId="5F50633C" w14:textId="77777777" w:rsidR="000343B9" w:rsidRPr="00892812" w:rsidRDefault="000343B9" w:rsidP="00017119">
            <w:pPr>
              <w:jc w:val="both"/>
            </w:pPr>
            <w:r w:rsidRPr="00892812">
              <w:t>Witness</w:t>
            </w:r>
          </w:p>
        </w:tc>
      </w:tr>
    </w:tbl>
    <w:p w14:paraId="3D32E961" w14:textId="77777777" w:rsidR="000343B9" w:rsidRPr="00892812" w:rsidRDefault="000343B9" w:rsidP="00017119">
      <w:pPr>
        <w:spacing w:after="0" w:line="240" w:lineRule="auto"/>
        <w:jc w:val="both"/>
      </w:pPr>
    </w:p>
    <w:p w14:paraId="652FF21F" w14:textId="77777777" w:rsidR="000343B9" w:rsidRPr="00892812" w:rsidRDefault="000343B9" w:rsidP="00017119">
      <w:pPr>
        <w:pStyle w:val="Heading1"/>
        <w:keepNext w:val="0"/>
        <w:rPr>
          <w:rFonts w:ascii="Calibri" w:hAnsi="Calibri"/>
          <w:lang w:val="en-IE"/>
        </w:rPr>
      </w:pPr>
      <w:r w:rsidRPr="00892812">
        <w:rPr>
          <w:rFonts w:ascii="Calibri" w:hAnsi="Calibri"/>
          <w:bCs w:val="0"/>
          <w:lang w:val="en-IE"/>
        </w:rPr>
        <w:lastRenderedPageBreak/>
        <w:t xml:space="preserve">Schedule A to the Confidentiality Agreement: </w:t>
      </w:r>
      <w:r w:rsidRPr="00892812">
        <w:rPr>
          <w:rFonts w:ascii="Calibri" w:hAnsi="Calibri"/>
          <w:lang w:val="en-IE"/>
        </w:rPr>
        <w:t>Data Protection</w:t>
      </w:r>
    </w:p>
    <w:p w14:paraId="7B687ED4" w14:textId="77777777" w:rsidR="000343B9" w:rsidRPr="00892812" w:rsidRDefault="000343B9" w:rsidP="00017119">
      <w:pPr>
        <w:spacing w:after="200"/>
        <w:jc w:val="both"/>
      </w:pPr>
    </w:p>
    <w:sdt>
      <w:sdtPr>
        <w:rPr>
          <w:rFonts w:ascii="Calibri" w:eastAsia="Times New Roman" w:hAnsi="Calibri" w:cs="Times New Roman"/>
          <w:color w:val="FF0000"/>
          <w:szCs w:val="24"/>
          <w:lang w:val="en-GB"/>
        </w:rPr>
        <w:id w:val="-2000956833"/>
        <w:placeholder>
          <w:docPart w:val="F659F683371B4051B15D2A62A3533464"/>
        </w:placeholder>
      </w:sdtPr>
      <w:sdtContent>
        <w:p w14:paraId="72D6769C" w14:textId="77777777" w:rsidR="000343B9" w:rsidRPr="00892812" w:rsidRDefault="000343B9" w:rsidP="00017119">
          <w:pPr>
            <w:jc w:val="both"/>
            <w:rPr>
              <w:b/>
              <w:bCs/>
              <w:i/>
              <w:u w:val="single"/>
            </w:rPr>
          </w:pPr>
          <w:r w:rsidRPr="00892812">
            <w:rPr>
              <w:b/>
              <w:bCs/>
              <w:i/>
              <w:u w:val="single"/>
            </w:rPr>
            <w:t>[complete when completing the contract]</w:t>
          </w:r>
        </w:p>
        <w:p w14:paraId="28913895" w14:textId="77777777" w:rsidR="000343B9" w:rsidRPr="00892812" w:rsidRDefault="000343B9" w:rsidP="00017119">
          <w:pPr>
            <w:rPr>
              <w:b/>
              <w:bCs/>
              <w:u w:val="single"/>
            </w:rPr>
          </w:pPr>
          <w:r w:rsidRPr="00892812">
            <w:rPr>
              <w:b/>
              <w:bCs/>
              <w:u w:val="single"/>
            </w:rPr>
            <w:t>Processing, Personal Data and Data Subjects</w:t>
          </w:r>
        </w:p>
        <w:p w14:paraId="663473FC" w14:textId="77777777" w:rsidR="000343B9" w:rsidRPr="00892812" w:rsidRDefault="000343B9" w:rsidP="00017119">
          <w:pPr>
            <w:pStyle w:val="ListParagraph"/>
            <w:numPr>
              <w:ilvl w:val="0"/>
              <w:numId w:val="18"/>
            </w:numPr>
            <w:jc w:val="left"/>
            <w:rPr>
              <w:b/>
              <w:szCs w:val="22"/>
              <w:lang w:val="en-IE"/>
            </w:rPr>
          </w:pPr>
          <w:r w:rsidRPr="00892812">
            <w:rPr>
              <w:b/>
              <w:szCs w:val="22"/>
              <w:lang w:val="en-IE"/>
            </w:rPr>
            <w:t>Processing by the Contractor</w:t>
          </w:r>
        </w:p>
        <w:p w14:paraId="05526BCF" w14:textId="77777777" w:rsidR="000343B9" w:rsidRPr="00892812" w:rsidRDefault="000343B9" w:rsidP="00017119">
          <w:pPr>
            <w:pStyle w:val="ListParagraph"/>
            <w:jc w:val="left"/>
            <w:rPr>
              <w:b/>
              <w:szCs w:val="22"/>
              <w:lang w:val="en-IE"/>
            </w:rPr>
          </w:pPr>
        </w:p>
        <w:p w14:paraId="45FE8ED5" w14:textId="77777777" w:rsidR="000343B9" w:rsidRPr="00892812" w:rsidRDefault="000343B9" w:rsidP="00017119">
          <w:pPr>
            <w:pStyle w:val="ListParagraph"/>
            <w:numPr>
              <w:ilvl w:val="1"/>
              <w:numId w:val="18"/>
            </w:numPr>
            <w:ind w:left="1134"/>
            <w:jc w:val="left"/>
            <w:rPr>
              <w:b/>
              <w:szCs w:val="22"/>
              <w:lang w:val="en-IE"/>
            </w:rPr>
          </w:pPr>
          <w:r w:rsidRPr="00892812">
            <w:rPr>
              <w:b/>
              <w:szCs w:val="22"/>
              <w:lang w:val="en-IE"/>
            </w:rPr>
            <w:t>Subject matter of processing</w:t>
          </w:r>
        </w:p>
        <w:p w14:paraId="51BA68C7" w14:textId="77777777" w:rsidR="000343B9" w:rsidRPr="00892812" w:rsidRDefault="000343B9" w:rsidP="00017119">
          <w:pPr>
            <w:pStyle w:val="ListParagraph"/>
            <w:ind w:left="1134"/>
            <w:jc w:val="left"/>
            <w:rPr>
              <w:b/>
              <w:szCs w:val="22"/>
              <w:lang w:val="en-IE"/>
            </w:rPr>
          </w:pPr>
        </w:p>
        <w:p w14:paraId="77528D9B" w14:textId="77777777" w:rsidR="000343B9" w:rsidRPr="00892812" w:rsidRDefault="000343B9" w:rsidP="00017119">
          <w:pPr>
            <w:pStyle w:val="ListParagraph"/>
            <w:numPr>
              <w:ilvl w:val="1"/>
              <w:numId w:val="18"/>
            </w:numPr>
            <w:ind w:left="1134"/>
            <w:jc w:val="left"/>
            <w:rPr>
              <w:b/>
              <w:szCs w:val="22"/>
              <w:lang w:val="en-IE"/>
            </w:rPr>
          </w:pPr>
          <w:r w:rsidRPr="00892812">
            <w:rPr>
              <w:b/>
              <w:szCs w:val="22"/>
              <w:lang w:val="en-IE"/>
            </w:rPr>
            <w:t>Nature of processing</w:t>
          </w:r>
          <w:r w:rsidRPr="00892812">
            <w:rPr>
              <w:b/>
              <w:szCs w:val="22"/>
              <w:lang w:val="en-IE"/>
            </w:rPr>
            <w:br/>
          </w:r>
        </w:p>
        <w:p w14:paraId="350F620E" w14:textId="77777777" w:rsidR="000343B9" w:rsidRPr="00892812" w:rsidRDefault="000343B9" w:rsidP="00017119">
          <w:pPr>
            <w:pStyle w:val="ListParagraph"/>
            <w:numPr>
              <w:ilvl w:val="1"/>
              <w:numId w:val="18"/>
            </w:numPr>
            <w:ind w:left="1134"/>
            <w:jc w:val="left"/>
            <w:rPr>
              <w:b/>
              <w:szCs w:val="22"/>
              <w:lang w:val="en-IE"/>
            </w:rPr>
          </w:pPr>
          <w:r w:rsidRPr="00892812">
            <w:rPr>
              <w:b/>
              <w:szCs w:val="22"/>
              <w:lang w:val="en-IE"/>
            </w:rPr>
            <w:t>Purpose of processing</w:t>
          </w:r>
        </w:p>
        <w:p w14:paraId="2A31788C" w14:textId="77777777" w:rsidR="000343B9" w:rsidRPr="00892812" w:rsidRDefault="000343B9" w:rsidP="00017119">
          <w:pPr>
            <w:pStyle w:val="ListParagraph"/>
            <w:ind w:left="1134"/>
            <w:jc w:val="left"/>
            <w:rPr>
              <w:b/>
              <w:szCs w:val="22"/>
              <w:lang w:val="en-IE"/>
            </w:rPr>
          </w:pPr>
        </w:p>
        <w:p w14:paraId="46EA54F2" w14:textId="77777777" w:rsidR="000343B9" w:rsidRPr="00892812" w:rsidRDefault="000343B9" w:rsidP="00017119">
          <w:pPr>
            <w:pStyle w:val="ListParagraph"/>
            <w:numPr>
              <w:ilvl w:val="1"/>
              <w:numId w:val="18"/>
            </w:numPr>
            <w:ind w:left="1134"/>
            <w:jc w:val="left"/>
            <w:rPr>
              <w:b/>
              <w:szCs w:val="22"/>
              <w:lang w:val="en-IE"/>
            </w:rPr>
          </w:pPr>
          <w:r w:rsidRPr="00892812">
            <w:rPr>
              <w:b/>
              <w:szCs w:val="22"/>
              <w:lang w:val="en-IE"/>
            </w:rPr>
            <w:t>Duration of the processing</w:t>
          </w:r>
        </w:p>
        <w:p w14:paraId="26C9A9B3" w14:textId="77777777" w:rsidR="000343B9" w:rsidRPr="00892812" w:rsidRDefault="000343B9" w:rsidP="00017119">
          <w:pPr>
            <w:pStyle w:val="ListParagraph"/>
            <w:jc w:val="left"/>
            <w:rPr>
              <w:b/>
              <w:szCs w:val="22"/>
              <w:lang w:val="en-IE"/>
            </w:rPr>
          </w:pPr>
        </w:p>
        <w:p w14:paraId="217FED14" w14:textId="77777777" w:rsidR="000343B9" w:rsidRPr="00892812" w:rsidRDefault="000343B9" w:rsidP="00017119">
          <w:pPr>
            <w:pStyle w:val="ListParagraph"/>
            <w:numPr>
              <w:ilvl w:val="0"/>
              <w:numId w:val="18"/>
            </w:numPr>
            <w:jc w:val="left"/>
            <w:rPr>
              <w:b/>
              <w:szCs w:val="22"/>
              <w:lang w:val="en-IE"/>
            </w:rPr>
          </w:pPr>
          <w:r w:rsidRPr="00892812">
            <w:rPr>
              <w:b/>
              <w:szCs w:val="22"/>
              <w:lang w:val="en-IE"/>
            </w:rPr>
            <w:t>Types of personal data</w:t>
          </w:r>
        </w:p>
        <w:p w14:paraId="43B6E2D2" w14:textId="77777777" w:rsidR="000343B9" w:rsidRPr="00892812" w:rsidRDefault="000343B9" w:rsidP="00017119">
          <w:pPr>
            <w:pStyle w:val="ListParagraph"/>
            <w:jc w:val="left"/>
            <w:rPr>
              <w:b/>
              <w:szCs w:val="22"/>
              <w:lang w:val="en-IE"/>
            </w:rPr>
          </w:pPr>
        </w:p>
        <w:p w14:paraId="5A2861DD" w14:textId="77777777" w:rsidR="000343B9" w:rsidRPr="00892812" w:rsidRDefault="000343B9" w:rsidP="00017119">
          <w:pPr>
            <w:pStyle w:val="ListParagraph"/>
            <w:numPr>
              <w:ilvl w:val="0"/>
              <w:numId w:val="18"/>
            </w:numPr>
            <w:tabs>
              <w:tab w:val="left" w:pos="2268"/>
              <w:tab w:val="right" w:leader="dot" w:pos="8789"/>
            </w:tabs>
            <w:spacing w:after="240"/>
            <w:jc w:val="left"/>
            <w:rPr>
              <w:color w:val="FF0000"/>
              <w:lang w:val="en-IE"/>
            </w:rPr>
          </w:pPr>
          <w:r w:rsidRPr="00892812">
            <w:rPr>
              <w:b/>
              <w:szCs w:val="22"/>
              <w:lang w:val="en-IE"/>
            </w:rPr>
            <w:t>Categories of data subject</w:t>
          </w:r>
        </w:p>
      </w:sdtContent>
    </w:sdt>
    <w:p w14:paraId="5A3F3160" w14:textId="77777777" w:rsidR="000343B9" w:rsidRPr="00892812" w:rsidRDefault="000343B9" w:rsidP="00017119">
      <w:pPr>
        <w:spacing w:after="200"/>
        <w:jc w:val="both"/>
      </w:pPr>
    </w:p>
    <w:p w14:paraId="455624C3" w14:textId="77777777" w:rsidR="000343B9" w:rsidRPr="00892812" w:rsidRDefault="000343B9" w:rsidP="00017119">
      <w:pPr>
        <w:jc w:val="both"/>
      </w:pPr>
    </w:p>
    <w:p w14:paraId="14CD3478" w14:textId="77777777" w:rsidR="000343B9" w:rsidRPr="00892812" w:rsidRDefault="000343B9" w:rsidP="00017119">
      <w:pPr>
        <w:ind w:left="23"/>
        <w:jc w:val="both"/>
        <w:rPr>
          <w:b/>
        </w:rPr>
      </w:pPr>
      <w:r w:rsidRPr="00892812">
        <w:rPr>
          <w:b/>
          <w:color w:val="FF0000"/>
        </w:rPr>
        <w:fldChar w:fldCharType="begin">
          <w:ffData>
            <w:name w:val="Text153"/>
            <w:enabled/>
            <w:calcOnExit w:val="0"/>
            <w:textInput>
              <w:default w:val="End of Document"/>
            </w:textInput>
          </w:ffData>
        </w:fldChar>
      </w:r>
      <w:bookmarkStart w:id="23" w:name="Text153"/>
      <w:r w:rsidRPr="00892812">
        <w:rPr>
          <w:b/>
          <w:color w:val="FF0000"/>
        </w:rPr>
        <w:instrText xml:space="preserve"> FORMTEXT </w:instrText>
      </w:r>
      <w:r w:rsidRPr="00892812">
        <w:rPr>
          <w:b/>
          <w:color w:val="FF0000"/>
        </w:rPr>
      </w:r>
      <w:r w:rsidRPr="00892812">
        <w:rPr>
          <w:b/>
          <w:color w:val="FF0000"/>
        </w:rPr>
        <w:fldChar w:fldCharType="separate"/>
      </w:r>
      <w:r w:rsidRPr="00892812">
        <w:rPr>
          <w:b/>
          <w:color w:val="FF0000"/>
        </w:rPr>
        <w:t>End of Document</w:t>
      </w:r>
      <w:r w:rsidRPr="00892812">
        <w:rPr>
          <w:b/>
          <w:color w:val="FF0000"/>
        </w:rPr>
        <w:fldChar w:fldCharType="end"/>
      </w:r>
      <w:bookmarkEnd w:id="23"/>
    </w:p>
    <w:p w14:paraId="1F629B17" w14:textId="77777777" w:rsidR="00566493" w:rsidRDefault="00566493" w:rsidP="00017119">
      <w:pPr>
        <w:jc w:val="both"/>
      </w:pPr>
    </w:p>
    <w:sectPr w:rsidR="00566493" w:rsidSect="0016774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429DD" w14:textId="77777777" w:rsidR="00B8723F" w:rsidRPr="00892812" w:rsidRDefault="00B8723F" w:rsidP="000343B9">
      <w:pPr>
        <w:spacing w:after="0" w:line="240" w:lineRule="auto"/>
      </w:pPr>
      <w:r w:rsidRPr="00892812">
        <w:separator/>
      </w:r>
    </w:p>
  </w:endnote>
  <w:endnote w:type="continuationSeparator" w:id="0">
    <w:p w14:paraId="1CD82CB6" w14:textId="77777777" w:rsidR="00B8723F" w:rsidRPr="00892812" w:rsidRDefault="00B8723F" w:rsidP="000343B9">
      <w:pPr>
        <w:spacing w:after="0" w:line="240" w:lineRule="auto"/>
      </w:pPr>
      <w:r w:rsidRPr="00892812">
        <w:continuationSeparator/>
      </w:r>
    </w:p>
  </w:endnote>
  <w:endnote w:type="continuationNotice" w:id="1">
    <w:p w14:paraId="793A60DF" w14:textId="77777777" w:rsidR="00B8723F" w:rsidRPr="00892812" w:rsidRDefault="00B872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panose1 w:val="020208030705050203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n-IE"/>
      </w:rPr>
      <w:id w:val="-451008934"/>
      <w:docPartObj>
        <w:docPartGallery w:val="Page Numbers (Bottom of Page)"/>
        <w:docPartUnique/>
      </w:docPartObj>
    </w:sdtPr>
    <w:sdtContent>
      <w:p w14:paraId="4C3FD0FE" w14:textId="67563DDB" w:rsidR="00514B41" w:rsidRPr="00892812" w:rsidRDefault="00514B41">
        <w:pPr>
          <w:pStyle w:val="Footer"/>
          <w:jc w:val="center"/>
          <w:rPr>
            <w:lang w:val="en-IE"/>
          </w:rPr>
        </w:pPr>
        <w:r w:rsidRPr="00892812">
          <w:rPr>
            <w:lang w:val="en-IE"/>
          </w:rPr>
          <w:fldChar w:fldCharType="begin"/>
        </w:r>
        <w:r w:rsidRPr="00892812">
          <w:rPr>
            <w:lang w:val="en-IE"/>
          </w:rPr>
          <w:instrText xml:space="preserve"> PAGE   \* MERGEFORMAT </w:instrText>
        </w:r>
        <w:r w:rsidRPr="00892812">
          <w:rPr>
            <w:lang w:val="en-IE"/>
          </w:rPr>
          <w:fldChar w:fldCharType="separate"/>
        </w:r>
        <w:r w:rsidRPr="00892812">
          <w:rPr>
            <w:lang w:val="en-IE"/>
          </w:rPr>
          <w:t>2</w:t>
        </w:r>
        <w:r w:rsidRPr="00892812">
          <w:rPr>
            <w:lang w:val="en-IE"/>
          </w:rPr>
          <w:fldChar w:fldCharType="end"/>
        </w:r>
      </w:p>
    </w:sdtContent>
  </w:sdt>
  <w:p w14:paraId="5CB577CF" w14:textId="1E4018FD" w:rsidR="00DF2323" w:rsidRPr="00892812" w:rsidRDefault="00DF2323" w:rsidP="00A12ADA">
    <w:pPr>
      <w:pStyle w:val="Bullet"/>
      <w:numPr>
        <w:ilvl w:val="0"/>
        <w:numId w:val="0"/>
      </w:numPr>
      <w:jc w:val="center"/>
      <w:rPr>
        <w:lang w:val="en-I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lang w:val="en-IE"/>
      </w:rPr>
      <w:id w:val="1886365309"/>
      <w:docPartObj>
        <w:docPartGallery w:val="Page Numbers (Bottom of Page)"/>
        <w:docPartUnique/>
      </w:docPartObj>
    </w:sdtPr>
    <w:sdtContent>
      <w:p w14:paraId="0B480DF8" w14:textId="29266C77" w:rsidR="00DF2323" w:rsidRPr="00892812" w:rsidRDefault="00DF2323" w:rsidP="00A12ADA">
        <w:pPr>
          <w:pStyle w:val="Footer"/>
          <w:jc w:val="center"/>
          <w:rPr>
            <w:rFonts w:ascii="Calibri Light" w:hAnsi="Calibri Light"/>
            <w:lang w:val="en-IE"/>
          </w:rPr>
        </w:pPr>
        <w:r w:rsidRPr="00892812">
          <w:rPr>
            <w:rFonts w:ascii="Calibri Light" w:hAnsi="Calibri Light"/>
            <w:lang w:val="en-IE"/>
          </w:rPr>
          <w:fldChar w:fldCharType="begin"/>
        </w:r>
        <w:r w:rsidRPr="00892812">
          <w:rPr>
            <w:rFonts w:ascii="Calibri Light" w:hAnsi="Calibri Light"/>
            <w:lang w:val="en-IE"/>
          </w:rPr>
          <w:instrText xml:space="preserve"> PAGE   \* MERGEFORMAT </w:instrText>
        </w:r>
        <w:r w:rsidRPr="00892812">
          <w:rPr>
            <w:rFonts w:ascii="Calibri Light" w:hAnsi="Calibri Light"/>
            <w:lang w:val="en-IE"/>
          </w:rPr>
          <w:fldChar w:fldCharType="separate"/>
        </w:r>
        <w:r w:rsidR="00677523" w:rsidRPr="00892812">
          <w:rPr>
            <w:rFonts w:ascii="Calibri Light" w:hAnsi="Calibri Light"/>
            <w:lang w:val="en-IE"/>
          </w:rPr>
          <w:t>36</w:t>
        </w:r>
        <w:r w:rsidRPr="00892812">
          <w:rPr>
            <w:rFonts w:ascii="Calibri Light" w:hAnsi="Calibri Light"/>
            <w:lang w:val="en-IE"/>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AF28D" w14:textId="77777777" w:rsidR="00B8723F" w:rsidRPr="00892812" w:rsidRDefault="00B8723F" w:rsidP="000343B9">
      <w:pPr>
        <w:spacing w:after="0" w:line="240" w:lineRule="auto"/>
      </w:pPr>
      <w:r w:rsidRPr="00892812">
        <w:separator/>
      </w:r>
    </w:p>
  </w:footnote>
  <w:footnote w:type="continuationSeparator" w:id="0">
    <w:p w14:paraId="71D05093" w14:textId="77777777" w:rsidR="00B8723F" w:rsidRPr="00892812" w:rsidRDefault="00B8723F" w:rsidP="000343B9">
      <w:pPr>
        <w:spacing w:after="0" w:line="240" w:lineRule="auto"/>
      </w:pPr>
      <w:r w:rsidRPr="00892812">
        <w:continuationSeparator/>
      </w:r>
    </w:p>
  </w:footnote>
  <w:footnote w:type="continuationNotice" w:id="1">
    <w:p w14:paraId="7D701620" w14:textId="77777777" w:rsidR="00B8723F" w:rsidRPr="00892812" w:rsidRDefault="00B872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A32C3" w14:textId="60FF1810" w:rsidR="00DF2323" w:rsidRPr="00892812" w:rsidRDefault="00DF2323" w:rsidP="00A12ADA">
    <w:pPr>
      <w:pStyle w:val="Header"/>
      <w:rPr>
        <w:lang w:val="en-IE"/>
      </w:rPr>
    </w:pPr>
    <w:r w:rsidRPr="00892812">
      <w:rPr>
        <w:lang w:val="en-IE"/>
      </w:rPr>
      <w:tab/>
    </w:r>
    <w:r w:rsidRPr="00892812">
      <w:rPr>
        <w:lang w:val="en-IE"/>
      </w:rPr>
      <w:tab/>
    </w:r>
    <w:sdt>
      <w:sdtPr>
        <w:rPr>
          <w:lang w:val="en-IE"/>
        </w:rPr>
        <w:alias w:val="Subject"/>
        <w:tag w:val=""/>
        <w:id w:val="64153350"/>
        <w:placeholder>
          <w:docPart w:val="DB0AAA6B437C4795A92C4E11103CFCEF"/>
        </w:placeholder>
        <w:dataBinding w:prefixMappings="xmlns:ns0='http://purl.org/dc/elements/1.1/' xmlns:ns1='http://schemas.openxmlformats.org/package/2006/metadata/core-properties' " w:xpath="/ns1:coreProperties[1]/ns0:subject[1]" w:storeItemID="{6C3C8BC8-F283-45AE-878A-BAB7291924A1}"/>
        <w:text/>
      </w:sdtPr>
      <w:sdtContent>
        <w:r w:rsidR="00C416DE">
          <w:rPr>
            <w:lang w:val="en-IE"/>
          </w:rPr>
          <w:t>LA3652C</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43E3"/>
    <w:multiLevelType w:val="hybridMultilevel"/>
    <w:tmpl w:val="1534D980"/>
    <w:lvl w:ilvl="0" w:tplc="18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B1038"/>
    <w:multiLevelType w:val="hybridMultilevel"/>
    <w:tmpl w:val="1E341A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 w15:restartNumberingAfterBreak="0">
    <w:nsid w:val="06621706"/>
    <w:multiLevelType w:val="multilevel"/>
    <w:tmpl w:val="F6745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EB26E58"/>
    <w:multiLevelType w:val="hybridMultilevel"/>
    <w:tmpl w:val="3CB65DAC"/>
    <w:lvl w:ilvl="0" w:tplc="F176C1F4">
      <w:start w:val="1"/>
      <w:numFmt w:val="upperLetter"/>
      <w:lvlText w:val="%1."/>
      <w:lvlJc w:val="left"/>
      <w:pPr>
        <w:ind w:left="403" w:hanging="360"/>
      </w:pPr>
      <w:rPr>
        <w:rFonts w:asciiTheme="minorHAnsi" w:hAnsiTheme="minorHAnsi" w:cstheme="minorHAnsi" w:hint="default"/>
        <w:sz w:val="20"/>
        <w:szCs w:val="20"/>
      </w:rPr>
    </w:lvl>
    <w:lvl w:ilvl="1" w:tplc="FFFFFFFF" w:tentative="1">
      <w:start w:val="1"/>
      <w:numFmt w:val="lowerLetter"/>
      <w:lvlText w:val="%2."/>
      <w:lvlJc w:val="left"/>
      <w:pPr>
        <w:ind w:left="1123" w:hanging="360"/>
      </w:pPr>
    </w:lvl>
    <w:lvl w:ilvl="2" w:tplc="FFFFFFFF" w:tentative="1">
      <w:start w:val="1"/>
      <w:numFmt w:val="lowerRoman"/>
      <w:lvlText w:val="%3."/>
      <w:lvlJc w:val="right"/>
      <w:pPr>
        <w:ind w:left="1843" w:hanging="180"/>
      </w:pPr>
    </w:lvl>
    <w:lvl w:ilvl="3" w:tplc="FFFFFFFF" w:tentative="1">
      <w:start w:val="1"/>
      <w:numFmt w:val="decimal"/>
      <w:lvlText w:val="%4."/>
      <w:lvlJc w:val="left"/>
      <w:pPr>
        <w:ind w:left="2563" w:hanging="360"/>
      </w:pPr>
    </w:lvl>
    <w:lvl w:ilvl="4" w:tplc="FFFFFFFF" w:tentative="1">
      <w:start w:val="1"/>
      <w:numFmt w:val="lowerLetter"/>
      <w:lvlText w:val="%5."/>
      <w:lvlJc w:val="left"/>
      <w:pPr>
        <w:ind w:left="3283" w:hanging="360"/>
      </w:pPr>
    </w:lvl>
    <w:lvl w:ilvl="5" w:tplc="FFFFFFFF" w:tentative="1">
      <w:start w:val="1"/>
      <w:numFmt w:val="lowerRoman"/>
      <w:lvlText w:val="%6."/>
      <w:lvlJc w:val="right"/>
      <w:pPr>
        <w:ind w:left="4003" w:hanging="180"/>
      </w:pPr>
    </w:lvl>
    <w:lvl w:ilvl="6" w:tplc="FFFFFFFF" w:tentative="1">
      <w:start w:val="1"/>
      <w:numFmt w:val="decimal"/>
      <w:lvlText w:val="%7."/>
      <w:lvlJc w:val="left"/>
      <w:pPr>
        <w:ind w:left="4723" w:hanging="360"/>
      </w:pPr>
    </w:lvl>
    <w:lvl w:ilvl="7" w:tplc="FFFFFFFF" w:tentative="1">
      <w:start w:val="1"/>
      <w:numFmt w:val="lowerLetter"/>
      <w:lvlText w:val="%8."/>
      <w:lvlJc w:val="left"/>
      <w:pPr>
        <w:ind w:left="5443" w:hanging="360"/>
      </w:pPr>
    </w:lvl>
    <w:lvl w:ilvl="8" w:tplc="FFFFFFFF" w:tentative="1">
      <w:start w:val="1"/>
      <w:numFmt w:val="lowerRoman"/>
      <w:lvlText w:val="%9."/>
      <w:lvlJc w:val="right"/>
      <w:pPr>
        <w:ind w:left="6163" w:hanging="180"/>
      </w:pPr>
    </w:lvl>
  </w:abstractNum>
  <w:abstractNum w:abstractNumId="7" w15:restartNumberingAfterBreak="0">
    <w:nsid w:val="14E253FC"/>
    <w:multiLevelType w:val="hybridMultilevel"/>
    <w:tmpl w:val="B5F2918E"/>
    <w:lvl w:ilvl="0" w:tplc="FFFFFFFF">
      <w:start w:val="1"/>
      <w:numFmt w:val="upperLetter"/>
      <w:lvlText w:val="%1."/>
      <w:lvlJc w:val="left"/>
      <w:pPr>
        <w:ind w:left="403" w:hanging="360"/>
      </w:pPr>
      <w:rPr>
        <w:rFonts w:hint="default"/>
      </w:rPr>
    </w:lvl>
    <w:lvl w:ilvl="1" w:tplc="FFFFFFFF" w:tentative="1">
      <w:start w:val="1"/>
      <w:numFmt w:val="lowerLetter"/>
      <w:lvlText w:val="%2."/>
      <w:lvlJc w:val="left"/>
      <w:pPr>
        <w:ind w:left="1123" w:hanging="360"/>
      </w:pPr>
    </w:lvl>
    <w:lvl w:ilvl="2" w:tplc="FFFFFFFF" w:tentative="1">
      <w:start w:val="1"/>
      <w:numFmt w:val="lowerRoman"/>
      <w:lvlText w:val="%3."/>
      <w:lvlJc w:val="right"/>
      <w:pPr>
        <w:ind w:left="1843" w:hanging="180"/>
      </w:pPr>
    </w:lvl>
    <w:lvl w:ilvl="3" w:tplc="FFFFFFFF" w:tentative="1">
      <w:start w:val="1"/>
      <w:numFmt w:val="decimal"/>
      <w:lvlText w:val="%4."/>
      <w:lvlJc w:val="left"/>
      <w:pPr>
        <w:ind w:left="2563" w:hanging="360"/>
      </w:pPr>
    </w:lvl>
    <w:lvl w:ilvl="4" w:tplc="FFFFFFFF" w:tentative="1">
      <w:start w:val="1"/>
      <w:numFmt w:val="lowerLetter"/>
      <w:lvlText w:val="%5."/>
      <w:lvlJc w:val="left"/>
      <w:pPr>
        <w:ind w:left="3283" w:hanging="360"/>
      </w:pPr>
    </w:lvl>
    <w:lvl w:ilvl="5" w:tplc="FFFFFFFF" w:tentative="1">
      <w:start w:val="1"/>
      <w:numFmt w:val="lowerRoman"/>
      <w:lvlText w:val="%6."/>
      <w:lvlJc w:val="right"/>
      <w:pPr>
        <w:ind w:left="4003" w:hanging="180"/>
      </w:pPr>
    </w:lvl>
    <w:lvl w:ilvl="6" w:tplc="FFFFFFFF" w:tentative="1">
      <w:start w:val="1"/>
      <w:numFmt w:val="decimal"/>
      <w:lvlText w:val="%7."/>
      <w:lvlJc w:val="left"/>
      <w:pPr>
        <w:ind w:left="4723" w:hanging="360"/>
      </w:pPr>
    </w:lvl>
    <w:lvl w:ilvl="7" w:tplc="FFFFFFFF" w:tentative="1">
      <w:start w:val="1"/>
      <w:numFmt w:val="lowerLetter"/>
      <w:lvlText w:val="%8."/>
      <w:lvlJc w:val="left"/>
      <w:pPr>
        <w:ind w:left="5443" w:hanging="360"/>
      </w:pPr>
    </w:lvl>
    <w:lvl w:ilvl="8" w:tplc="FFFFFFFF" w:tentative="1">
      <w:start w:val="1"/>
      <w:numFmt w:val="lowerRoman"/>
      <w:lvlText w:val="%9."/>
      <w:lvlJc w:val="right"/>
      <w:pPr>
        <w:ind w:left="6163" w:hanging="180"/>
      </w:pPr>
    </w:lvl>
  </w:abstractNum>
  <w:abstractNum w:abstractNumId="8"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A3C313C"/>
    <w:multiLevelType w:val="hybridMultilevel"/>
    <w:tmpl w:val="82403D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AA90172"/>
    <w:multiLevelType w:val="hybridMultilevel"/>
    <w:tmpl w:val="5B0EC4BE"/>
    <w:lvl w:ilvl="0" w:tplc="18090015">
      <w:start w:val="1"/>
      <w:numFmt w:val="upp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1BAB2372"/>
    <w:multiLevelType w:val="multilevel"/>
    <w:tmpl w:val="E93AE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FF0865"/>
    <w:multiLevelType w:val="hybridMultilevel"/>
    <w:tmpl w:val="6C3E001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14"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5" w15:restartNumberingAfterBreak="0">
    <w:nsid w:val="322331A6"/>
    <w:multiLevelType w:val="multilevel"/>
    <w:tmpl w:val="D44CF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AD7EA3"/>
    <w:multiLevelType w:val="multilevel"/>
    <w:tmpl w:val="ED06A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262AE9"/>
    <w:multiLevelType w:val="hybridMultilevel"/>
    <w:tmpl w:val="073CD672"/>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8"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90368C"/>
    <w:multiLevelType w:val="hybridMultilevel"/>
    <w:tmpl w:val="B5F2918E"/>
    <w:lvl w:ilvl="0" w:tplc="FFFFFFFF">
      <w:start w:val="1"/>
      <w:numFmt w:val="upperLetter"/>
      <w:lvlText w:val="%1."/>
      <w:lvlJc w:val="left"/>
      <w:pPr>
        <w:ind w:left="403" w:hanging="360"/>
      </w:pPr>
      <w:rPr>
        <w:rFonts w:hint="default"/>
      </w:rPr>
    </w:lvl>
    <w:lvl w:ilvl="1" w:tplc="FFFFFFFF" w:tentative="1">
      <w:start w:val="1"/>
      <w:numFmt w:val="lowerLetter"/>
      <w:lvlText w:val="%2."/>
      <w:lvlJc w:val="left"/>
      <w:pPr>
        <w:ind w:left="1123" w:hanging="360"/>
      </w:pPr>
    </w:lvl>
    <w:lvl w:ilvl="2" w:tplc="FFFFFFFF" w:tentative="1">
      <w:start w:val="1"/>
      <w:numFmt w:val="lowerRoman"/>
      <w:lvlText w:val="%3."/>
      <w:lvlJc w:val="right"/>
      <w:pPr>
        <w:ind w:left="1843" w:hanging="180"/>
      </w:pPr>
    </w:lvl>
    <w:lvl w:ilvl="3" w:tplc="FFFFFFFF" w:tentative="1">
      <w:start w:val="1"/>
      <w:numFmt w:val="decimal"/>
      <w:lvlText w:val="%4."/>
      <w:lvlJc w:val="left"/>
      <w:pPr>
        <w:ind w:left="2563" w:hanging="360"/>
      </w:pPr>
    </w:lvl>
    <w:lvl w:ilvl="4" w:tplc="FFFFFFFF" w:tentative="1">
      <w:start w:val="1"/>
      <w:numFmt w:val="lowerLetter"/>
      <w:lvlText w:val="%5."/>
      <w:lvlJc w:val="left"/>
      <w:pPr>
        <w:ind w:left="3283" w:hanging="360"/>
      </w:pPr>
    </w:lvl>
    <w:lvl w:ilvl="5" w:tplc="FFFFFFFF" w:tentative="1">
      <w:start w:val="1"/>
      <w:numFmt w:val="lowerRoman"/>
      <w:lvlText w:val="%6."/>
      <w:lvlJc w:val="right"/>
      <w:pPr>
        <w:ind w:left="4003" w:hanging="180"/>
      </w:pPr>
    </w:lvl>
    <w:lvl w:ilvl="6" w:tplc="FFFFFFFF" w:tentative="1">
      <w:start w:val="1"/>
      <w:numFmt w:val="decimal"/>
      <w:lvlText w:val="%7."/>
      <w:lvlJc w:val="left"/>
      <w:pPr>
        <w:ind w:left="4723" w:hanging="360"/>
      </w:pPr>
    </w:lvl>
    <w:lvl w:ilvl="7" w:tplc="FFFFFFFF" w:tentative="1">
      <w:start w:val="1"/>
      <w:numFmt w:val="lowerLetter"/>
      <w:lvlText w:val="%8."/>
      <w:lvlJc w:val="left"/>
      <w:pPr>
        <w:ind w:left="5443" w:hanging="360"/>
      </w:pPr>
    </w:lvl>
    <w:lvl w:ilvl="8" w:tplc="FFFFFFFF" w:tentative="1">
      <w:start w:val="1"/>
      <w:numFmt w:val="lowerRoman"/>
      <w:lvlText w:val="%9."/>
      <w:lvlJc w:val="right"/>
      <w:pPr>
        <w:ind w:left="6163" w:hanging="180"/>
      </w:pPr>
    </w:lvl>
  </w:abstractNum>
  <w:abstractNum w:abstractNumId="21" w15:restartNumberingAfterBreak="0">
    <w:nsid w:val="3FD63506"/>
    <w:multiLevelType w:val="multilevel"/>
    <w:tmpl w:val="C9F8E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1B16BE3"/>
    <w:multiLevelType w:val="hybridMultilevel"/>
    <w:tmpl w:val="EF52B9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5"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49B03A4F"/>
    <w:multiLevelType w:val="hybridMultilevel"/>
    <w:tmpl w:val="D28A74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EFA13DA"/>
    <w:multiLevelType w:val="multilevel"/>
    <w:tmpl w:val="A52AA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4C608BE"/>
    <w:multiLevelType w:val="hybridMultilevel"/>
    <w:tmpl w:val="D8AA8238"/>
    <w:lvl w:ilvl="0" w:tplc="04090001">
      <w:start w:val="1"/>
      <w:numFmt w:val="bullet"/>
      <w:lvlText w:val=""/>
      <w:lvlJc w:val="left"/>
      <w:pPr>
        <w:tabs>
          <w:tab w:val="num" w:pos="829"/>
        </w:tabs>
        <w:ind w:left="829" w:hanging="360"/>
      </w:pPr>
      <w:rPr>
        <w:rFonts w:ascii="Symbol" w:hAnsi="Symbol" w:hint="default"/>
      </w:rPr>
    </w:lvl>
    <w:lvl w:ilvl="1" w:tplc="18090003" w:tentative="1">
      <w:start w:val="1"/>
      <w:numFmt w:val="bullet"/>
      <w:lvlText w:val="o"/>
      <w:lvlJc w:val="left"/>
      <w:pPr>
        <w:ind w:left="1549" w:hanging="360"/>
      </w:pPr>
      <w:rPr>
        <w:rFonts w:ascii="Courier New" w:hAnsi="Courier New" w:cs="Courier New" w:hint="default"/>
      </w:rPr>
    </w:lvl>
    <w:lvl w:ilvl="2" w:tplc="18090005" w:tentative="1">
      <w:start w:val="1"/>
      <w:numFmt w:val="bullet"/>
      <w:lvlText w:val=""/>
      <w:lvlJc w:val="left"/>
      <w:pPr>
        <w:ind w:left="2269" w:hanging="360"/>
      </w:pPr>
      <w:rPr>
        <w:rFonts w:ascii="Wingdings" w:hAnsi="Wingdings" w:hint="default"/>
      </w:rPr>
    </w:lvl>
    <w:lvl w:ilvl="3" w:tplc="18090001" w:tentative="1">
      <w:start w:val="1"/>
      <w:numFmt w:val="bullet"/>
      <w:lvlText w:val=""/>
      <w:lvlJc w:val="left"/>
      <w:pPr>
        <w:ind w:left="2989" w:hanging="360"/>
      </w:pPr>
      <w:rPr>
        <w:rFonts w:ascii="Symbol" w:hAnsi="Symbol" w:hint="default"/>
      </w:rPr>
    </w:lvl>
    <w:lvl w:ilvl="4" w:tplc="18090003" w:tentative="1">
      <w:start w:val="1"/>
      <w:numFmt w:val="bullet"/>
      <w:lvlText w:val="o"/>
      <w:lvlJc w:val="left"/>
      <w:pPr>
        <w:ind w:left="3709" w:hanging="360"/>
      </w:pPr>
      <w:rPr>
        <w:rFonts w:ascii="Courier New" w:hAnsi="Courier New" w:cs="Courier New" w:hint="default"/>
      </w:rPr>
    </w:lvl>
    <w:lvl w:ilvl="5" w:tplc="18090005" w:tentative="1">
      <w:start w:val="1"/>
      <w:numFmt w:val="bullet"/>
      <w:lvlText w:val=""/>
      <w:lvlJc w:val="left"/>
      <w:pPr>
        <w:ind w:left="4429" w:hanging="360"/>
      </w:pPr>
      <w:rPr>
        <w:rFonts w:ascii="Wingdings" w:hAnsi="Wingdings" w:hint="default"/>
      </w:rPr>
    </w:lvl>
    <w:lvl w:ilvl="6" w:tplc="18090001" w:tentative="1">
      <w:start w:val="1"/>
      <w:numFmt w:val="bullet"/>
      <w:lvlText w:val=""/>
      <w:lvlJc w:val="left"/>
      <w:pPr>
        <w:ind w:left="5149" w:hanging="360"/>
      </w:pPr>
      <w:rPr>
        <w:rFonts w:ascii="Symbol" w:hAnsi="Symbol" w:hint="default"/>
      </w:rPr>
    </w:lvl>
    <w:lvl w:ilvl="7" w:tplc="18090003" w:tentative="1">
      <w:start w:val="1"/>
      <w:numFmt w:val="bullet"/>
      <w:lvlText w:val="o"/>
      <w:lvlJc w:val="left"/>
      <w:pPr>
        <w:ind w:left="5869" w:hanging="360"/>
      </w:pPr>
      <w:rPr>
        <w:rFonts w:ascii="Courier New" w:hAnsi="Courier New" w:cs="Courier New" w:hint="default"/>
      </w:rPr>
    </w:lvl>
    <w:lvl w:ilvl="8" w:tplc="18090005" w:tentative="1">
      <w:start w:val="1"/>
      <w:numFmt w:val="bullet"/>
      <w:lvlText w:val=""/>
      <w:lvlJc w:val="left"/>
      <w:pPr>
        <w:ind w:left="6589" w:hanging="360"/>
      </w:pPr>
      <w:rPr>
        <w:rFonts w:ascii="Wingdings" w:hAnsi="Wingdings" w:hint="default"/>
      </w:rPr>
    </w:lvl>
  </w:abstractNum>
  <w:abstractNum w:abstractNumId="31" w15:restartNumberingAfterBreak="0">
    <w:nsid w:val="5B1A3306"/>
    <w:multiLevelType w:val="multilevel"/>
    <w:tmpl w:val="851605CC"/>
    <w:lvl w:ilvl="0">
      <w:start w:val="1"/>
      <w:numFmt w:val="decimal"/>
      <w:lvlText w:val="%1."/>
      <w:lvlJc w:val="left"/>
      <w:pPr>
        <w:ind w:left="720" w:hanging="360"/>
      </w:pPr>
      <w:rPr>
        <w:rFonts w:hint="default"/>
        <w:b/>
        <w:bCs w:val="0"/>
        <w:color w:val="000000" w:themeColor="text1"/>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3"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F24A55"/>
    <w:multiLevelType w:val="multilevel"/>
    <w:tmpl w:val="D8AA9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7C538D6"/>
    <w:multiLevelType w:val="hybridMultilevel"/>
    <w:tmpl w:val="C42C5046"/>
    <w:lvl w:ilvl="0" w:tplc="F92EF138">
      <w:start w:val="1"/>
      <w:numFmt w:val="upperLetter"/>
      <w:lvlText w:val="%1."/>
      <w:lvlJc w:val="left"/>
      <w:pPr>
        <w:ind w:left="403" w:hanging="360"/>
      </w:pPr>
      <w:rPr>
        <w:rFonts w:asciiTheme="minorHAnsi" w:hAnsiTheme="minorHAnsi" w:cstheme="minorHAnsi" w:hint="default"/>
        <w:sz w:val="20"/>
        <w:szCs w:val="20"/>
      </w:rPr>
    </w:lvl>
    <w:lvl w:ilvl="1" w:tplc="18090019" w:tentative="1">
      <w:start w:val="1"/>
      <w:numFmt w:val="lowerLetter"/>
      <w:lvlText w:val="%2."/>
      <w:lvlJc w:val="left"/>
      <w:pPr>
        <w:ind w:left="1123" w:hanging="360"/>
      </w:pPr>
    </w:lvl>
    <w:lvl w:ilvl="2" w:tplc="1809001B" w:tentative="1">
      <w:start w:val="1"/>
      <w:numFmt w:val="lowerRoman"/>
      <w:lvlText w:val="%3."/>
      <w:lvlJc w:val="right"/>
      <w:pPr>
        <w:ind w:left="1843" w:hanging="180"/>
      </w:pPr>
    </w:lvl>
    <w:lvl w:ilvl="3" w:tplc="1809000F" w:tentative="1">
      <w:start w:val="1"/>
      <w:numFmt w:val="decimal"/>
      <w:lvlText w:val="%4."/>
      <w:lvlJc w:val="left"/>
      <w:pPr>
        <w:ind w:left="2563" w:hanging="360"/>
      </w:pPr>
    </w:lvl>
    <w:lvl w:ilvl="4" w:tplc="18090019" w:tentative="1">
      <w:start w:val="1"/>
      <w:numFmt w:val="lowerLetter"/>
      <w:lvlText w:val="%5."/>
      <w:lvlJc w:val="left"/>
      <w:pPr>
        <w:ind w:left="3283" w:hanging="360"/>
      </w:pPr>
    </w:lvl>
    <w:lvl w:ilvl="5" w:tplc="1809001B" w:tentative="1">
      <w:start w:val="1"/>
      <w:numFmt w:val="lowerRoman"/>
      <w:lvlText w:val="%6."/>
      <w:lvlJc w:val="right"/>
      <w:pPr>
        <w:ind w:left="4003" w:hanging="180"/>
      </w:pPr>
    </w:lvl>
    <w:lvl w:ilvl="6" w:tplc="1809000F" w:tentative="1">
      <w:start w:val="1"/>
      <w:numFmt w:val="decimal"/>
      <w:lvlText w:val="%7."/>
      <w:lvlJc w:val="left"/>
      <w:pPr>
        <w:ind w:left="4723" w:hanging="360"/>
      </w:pPr>
    </w:lvl>
    <w:lvl w:ilvl="7" w:tplc="18090019" w:tentative="1">
      <w:start w:val="1"/>
      <w:numFmt w:val="lowerLetter"/>
      <w:lvlText w:val="%8."/>
      <w:lvlJc w:val="left"/>
      <w:pPr>
        <w:ind w:left="5443" w:hanging="360"/>
      </w:pPr>
    </w:lvl>
    <w:lvl w:ilvl="8" w:tplc="1809001B" w:tentative="1">
      <w:start w:val="1"/>
      <w:numFmt w:val="lowerRoman"/>
      <w:lvlText w:val="%9."/>
      <w:lvlJc w:val="right"/>
      <w:pPr>
        <w:ind w:left="6163" w:hanging="180"/>
      </w:pPr>
    </w:lvl>
  </w:abstractNum>
  <w:abstractNum w:abstractNumId="38" w15:restartNumberingAfterBreak="0">
    <w:nsid w:val="67D9429E"/>
    <w:multiLevelType w:val="hybridMultilevel"/>
    <w:tmpl w:val="8164713A"/>
    <w:lvl w:ilvl="0" w:tplc="18090001">
      <w:start w:val="1"/>
      <w:numFmt w:val="bullet"/>
      <w:lvlText w:val=""/>
      <w:lvlJc w:val="left"/>
      <w:pPr>
        <w:ind w:left="469" w:hanging="360"/>
      </w:pPr>
      <w:rPr>
        <w:rFonts w:ascii="Symbol" w:hAnsi="Symbol" w:hint="default"/>
      </w:rPr>
    </w:lvl>
    <w:lvl w:ilvl="1" w:tplc="18090003">
      <w:start w:val="1"/>
      <w:numFmt w:val="bullet"/>
      <w:lvlText w:val="o"/>
      <w:lvlJc w:val="left"/>
      <w:pPr>
        <w:ind w:left="1189" w:hanging="360"/>
      </w:pPr>
      <w:rPr>
        <w:rFonts w:ascii="Courier New" w:hAnsi="Courier New" w:cs="Courier New" w:hint="default"/>
      </w:rPr>
    </w:lvl>
    <w:lvl w:ilvl="2" w:tplc="18090005" w:tentative="1">
      <w:start w:val="1"/>
      <w:numFmt w:val="bullet"/>
      <w:lvlText w:val=""/>
      <w:lvlJc w:val="left"/>
      <w:pPr>
        <w:ind w:left="1909" w:hanging="360"/>
      </w:pPr>
      <w:rPr>
        <w:rFonts w:ascii="Wingdings" w:hAnsi="Wingdings" w:hint="default"/>
      </w:rPr>
    </w:lvl>
    <w:lvl w:ilvl="3" w:tplc="18090001" w:tentative="1">
      <w:start w:val="1"/>
      <w:numFmt w:val="bullet"/>
      <w:lvlText w:val=""/>
      <w:lvlJc w:val="left"/>
      <w:pPr>
        <w:ind w:left="2629" w:hanging="360"/>
      </w:pPr>
      <w:rPr>
        <w:rFonts w:ascii="Symbol" w:hAnsi="Symbol" w:hint="default"/>
      </w:rPr>
    </w:lvl>
    <w:lvl w:ilvl="4" w:tplc="18090003" w:tentative="1">
      <w:start w:val="1"/>
      <w:numFmt w:val="bullet"/>
      <w:lvlText w:val="o"/>
      <w:lvlJc w:val="left"/>
      <w:pPr>
        <w:ind w:left="3349" w:hanging="360"/>
      </w:pPr>
      <w:rPr>
        <w:rFonts w:ascii="Courier New" w:hAnsi="Courier New" w:cs="Courier New" w:hint="default"/>
      </w:rPr>
    </w:lvl>
    <w:lvl w:ilvl="5" w:tplc="18090005" w:tentative="1">
      <w:start w:val="1"/>
      <w:numFmt w:val="bullet"/>
      <w:lvlText w:val=""/>
      <w:lvlJc w:val="left"/>
      <w:pPr>
        <w:ind w:left="4069" w:hanging="360"/>
      </w:pPr>
      <w:rPr>
        <w:rFonts w:ascii="Wingdings" w:hAnsi="Wingdings" w:hint="default"/>
      </w:rPr>
    </w:lvl>
    <w:lvl w:ilvl="6" w:tplc="18090001" w:tentative="1">
      <w:start w:val="1"/>
      <w:numFmt w:val="bullet"/>
      <w:lvlText w:val=""/>
      <w:lvlJc w:val="left"/>
      <w:pPr>
        <w:ind w:left="4789" w:hanging="360"/>
      </w:pPr>
      <w:rPr>
        <w:rFonts w:ascii="Symbol" w:hAnsi="Symbol" w:hint="default"/>
      </w:rPr>
    </w:lvl>
    <w:lvl w:ilvl="7" w:tplc="18090003" w:tentative="1">
      <w:start w:val="1"/>
      <w:numFmt w:val="bullet"/>
      <w:lvlText w:val="o"/>
      <w:lvlJc w:val="left"/>
      <w:pPr>
        <w:ind w:left="5509" w:hanging="360"/>
      </w:pPr>
      <w:rPr>
        <w:rFonts w:ascii="Courier New" w:hAnsi="Courier New" w:cs="Courier New" w:hint="default"/>
      </w:rPr>
    </w:lvl>
    <w:lvl w:ilvl="8" w:tplc="18090005" w:tentative="1">
      <w:start w:val="1"/>
      <w:numFmt w:val="bullet"/>
      <w:lvlText w:val=""/>
      <w:lvlJc w:val="left"/>
      <w:pPr>
        <w:ind w:left="6229" w:hanging="360"/>
      </w:pPr>
      <w:rPr>
        <w:rFonts w:ascii="Wingdings" w:hAnsi="Wingdings" w:hint="default"/>
      </w:rPr>
    </w:lvl>
  </w:abstractNum>
  <w:abstractNum w:abstractNumId="39"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6BFF75CF"/>
    <w:multiLevelType w:val="hybridMultilevel"/>
    <w:tmpl w:val="C0F032D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1"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49D0751"/>
    <w:multiLevelType w:val="hybridMultilevel"/>
    <w:tmpl w:val="B5F2918E"/>
    <w:lvl w:ilvl="0" w:tplc="FFFFFFFF">
      <w:start w:val="1"/>
      <w:numFmt w:val="upperLetter"/>
      <w:lvlText w:val="%1."/>
      <w:lvlJc w:val="left"/>
      <w:pPr>
        <w:ind w:left="403" w:hanging="360"/>
      </w:pPr>
      <w:rPr>
        <w:rFonts w:hint="default"/>
      </w:rPr>
    </w:lvl>
    <w:lvl w:ilvl="1" w:tplc="FFFFFFFF" w:tentative="1">
      <w:start w:val="1"/>
      <w:numFmt w:val="lowerLetter"/>
      <w:lvlText w:val="%2."/>
      <w:lvlJc w:val="left"/>
      <w:pPr>
        <w:ind w:left="1123" w:hanging="360"/>
      </w:pPr>
    </w:lvl>
    <w:lvl w:ilvl="2" w:tplc="FFFFFFFF" w:tentative="1">
      <w:start w:val="1"/>
      <w:numFmt w:val="lowerRoman"/>
      <w:lvlText w:val="%3."/>
      <w:lvlJc w:val="right"/>
      <w:pPr>
        <w:ind w:left="1843" w:hanging="180"/>
      </w:pPr>
    </w:lvl>
    <w:lvl w:ilvl="3" w:tplc="FFFFFFFF" w:tentative="1">
      <w:start w:val="1"/>
      <w:numFmt w:val="decimal"/>
      <w:lvlText w:val="%4."/>
      <w:lvlJc w:val="left"/>
      <w:pPr>
        <w:ind w:left="2563" w:hanging="360"/>
      </w:pPr>
    </w:lvl>
    <w:lvl w:ilvl="4" w:tplc="FFFFFFFF" w:tentative="1">
      <w:start w:val="1"/>
      <w:numFmt w:val="lowerLetter"/>
      <w:lvlText w:val="%5."/>
      <w:lvlJc w:val="left"/>
      <w:pPr>
        <w:ind w:left="3283" w:hanging="360"/>
      </w:pPr>
    </w:lvl>
    <w:lvl w:ilvl="5" w:tplc="FFFFFFFF" w:tentative="1">
      <w:start w:val="1"/>
      <w:numFmt w:val="lowerRoman"/>
      <w:lvlText w:val="%6."/>
      <w:lvlJc w:val="right"/>
      <w:pPr>
        <w:ind w:left="4003" w:hanging="180"/>
      </w:pPr>
    </w:lvl>
    <w:lvl w:ilvl="6" w:tplc="FFFFFFFF" w:tentative="1">
      <w:start w:val="1"/>
      <w:numFmt w:val="decimal"/>
      <w:lvlText w:val="%7."/>
      <w:lvlJc w:val="left"/>
      <w:pPr>
        <w:ind w:left="4723" w:hanging="360"/>
      </w:pPr>
    </w:lvl>
    <w:lvl w:ilvl="7" w:tplc="FFFFFFFF" w:tentative="1">
      <w:start w:val="1"/>
      <w:numFmt w:val="lowerLetter"/>
      <w:lvlText w:val="%8."/>
      <w:lvlJc w:val="left"/>
      <w:pPr>
        <w:ind w:left="5443" w:hanging="360"/>
      </w:pPr>
    </w:lvl>
    <w:lvl w:ilvl="8" w:tplc="FFFFFFFF" w:tentative="1">
      <w:start w:val="1"/>
      <w:numFmt w:val="lowerRoman"/>
      <w:lvlText w:val="%9."/>
      <w:lvlJc w:val="right"/>
      <w:pPr>
        <w:ind w:left="6163" w:hanging="180"/>
      </w:pPr>
    </w:lvl>
  </w:abstractNum>
  <w:abstractNum w:abstractNumId="43" w15:restartNumberingAfterBreak="0">
    <w:nsid w:val="751D2779"/>
    <w:multiLevelType w:val="hybridMultilevel"/>
    <w:tmpl w:val="055293DC"/>
    <w:lvl w:ilvl="0" w:tplc="62EAFF48">
      <w:start w:val="2"/>
      <w:numFmt w:val="bullet"/>
      <w:lvlText w:val="-"/>
      <w:lvlJc w:val="left"/>
      <w:pPr>
        <w:ind w:left="720" w:hanging="360"/>
      </w:pPr>
      <w:rPr>
        <w:rFonts w:ascii="Calibri" w:eastAsia="Times New Roman"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75AD31C9"/>
    <w:multiLevelType w:val="multilevel"/>
    <w:tmpl w:val="4C4A4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6E1E70"/>
    <w:multiLevelType w:val="multilevel"/>
    <w:tmpl w:val="E2346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8"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968314704">
    <w:abstractNumId w:val="48"/>
  </w:num>
  <w:num w:numId="2" w16cid:durableId="1963728036">
    <w:abstractNumId w:val="34"/>
  </w:num>
  <w:num w:numId="3" w16cid:durableId="400638489">
    <w:abstractNumId w:val="47"/>
  </w:num>
  <w:num w:numId="4" w16cid:durableId="1393390404">
    <w:abstractNumId w:val="14"/>
  </w:num>
  <w:num w:numId="5" w16cid:durableId="1944416471">
    <w:abstractNumId w:val="1"/>
  </w:num>
  <w:num w:numId="6" w16cid:durableId="1983803391">
    <w:abstractNumId w:val="19"/>
  </w:num>
  <w:num w:numId="7" w16cid:durableId="901676958">
    <w:abstractNumId w:val="5"/>
  </w:num>
  <w:num w:numId="8" w16cid:durableId="669522443">
    <w:abstractNumId w:val="28"/>
  </w:num>
  <w:num w:numId="9" w16cid:durableId="1778329818">
    <w:abstractNumId w:val="33"/>
  </w:num>
  <w:num w:numId="10" w16cid:durableId="99683170">
    <w:abstractNumId w:val="32"/>
  </w:num>
  <w:num w:numId="11" w16cid:durableId="252131054">
    <w:abstractNumId w:val="22"/>
  </w:num>
  <w:num w:numId="12" w16cid:durableId="761684622">
    <w:abstractNumId w:val="10"/>
  </w:num>
  <w:num w:numId="13" w16cid:durableId="254672936">
    <w:abstractNumId w:val="46"/>
  </w:num>
  <w:num w:numId="14" w16cid:durableId="465587004">
    <w:abstractNumId w:val="13"/>
  </w:num>
  <w:num w:numId="15" w16cid:durableId="371616833">
    <w:abstractNumId w:val="29"/>
  </w:num>
  <w:num w:numId="16" w16cid:durableId="100995363">
    <w:abstractNumId w:val="24"/>
  </w:num>
  <w:num w:numId="17" w16cid:durableId="1217014934">
    <w:abstractNumId w:val="41"/>
  </w:num>
  <w:num w:numId="18" w16cid:durableId="243881904">
    <w:abstractNumId w:val="31"/>
  </w:num>
  <w:num w:numId="19" w16cid:durableId="1644575035">
    <w:abstractNumId w:val="30"/>
  </w:num>
  <w:num w:numId="20" w16cid:durableId="1780296933">
    <w:abstractNumId w:val="38"/>
  </w:num>
  <w:num w:numId="21" w16cid:durableId="725448143">
    <w:abstractNumId w:val="43"/>
  </w:num>
  <w:num w:numId="22" w16cid:durableId="2130126490">
    <w:abstractNumId w:val="8"/>
  </w:num>
  <w:num w:numId="23" w16cid:durableId="1053308533">
    <w:abstractNumId w:val="35"/>
  </w:num>
  <w:num w:numId="24" w16cid:durableId="732240070">
    <w:abstractNumId w:val="25"/>
  </w:num>
  <w:num w:numId="25" w16cid:durableId="656157110">
    <w:abstractNumId w:val="18"/>
  </w:num>
  <w:num w:numId="26" w16cid:durableId="479468354">
    <w:abstractNumId w:val="3"/>
  </w:num>
  <w:num w:numId="27" w16cid:durableId="421072836">
    <w:abstractNumId w:val="39"/>
  </w:num>
  <w:num w:numId="28" w16cid:durableId="318074371">
    <w:abstractNumId w:val="17"/>
  </w:num>
  <w:num w:numId="29" w16cid:durableId="1181703652">
    <w:abstractNumId w:val="26"/>
  </w:num>
  <w:num w:numId="30" w16cid:durableId="585070053">
    <w:abstractNumId w:val="9"/>
  </w:num>
  <w:num w:numId="31" w16cid:durableId="856698048">
    <w:abstractNumId w:val="2"/>
  </w:num>
  <w:num w:numId="32" w16cid:durableId="448203234">
    <w:abstractNumId w:val="23"/>
  </w:num>
  <w:num w:numId="33" w16cid:durableId="1145007724">
    <w:abstractNumId w:val="37"/>
  </w:num>
  <w:num w:numId="34" w16cid:durableId="1641961765">
    <w:abstractNumId w:val="11"/>
  </w:num>
  <w:num w:numId="35" w16cid:durableId="812676944">
    <w:abstractNumId w:val="16"/>
  </w:num>
  <w:num w:numId="36" w16cid:durableId="1968390726">
    <w:abstractNumId w:val="4"/>
  </w:num>
  <w:num w:numId="37" w16cid:durableId="1049107974">
    <w:abstractNumId w:val="21"/>
  </w:num>
  <w:num w:numId="38" w16cid:durableId="712921983">
    <w:abstractNumId w:val="45"/>
  </w:num>
  <w:num w:numId="39" w16cid:durableId="674038479">
    <w:abstractNumId w:val="36"/>
  </w:num>
  <w:num w:numId="40" w16cid:durableId="1383597143">
    <w:abstractNumId w:val="44"/>
  </w:num>
  <w:num w:numId="41" w16cid:durableId="65274691">
    <w:abstractNumId w:val="15"/>
  </w:num>
  <w:num w:numId="42" w16cid:durableId="938564418">
    <w:abstractNumId w:val="27"/>
  </w:num>
  <w:num w:numId="43" w16cid:durableId="1714571029">
    <w:abstractNumId w:val="20"/>
  </w:num>
  <w:num w:numId="44" w16cid:durableId="1837071933">
    <w:abstractNumId w:val="42"/>
  </w:num>
  <w:num w:numId="45" w16cid:durableId="2073696543">
    <w:abstractNumId w:val="40"/>
  </w:num>
  <w:num w:numId="46" w16cid:durableId="586377840">
    <w:abstractNumId w:val="0"/>
  </w:num>
  <w:num w:numId="47" w16cid:durableId="16280499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1736297">
    <w:abstractNumId w:val="9"/>
  </w:num>
  <w:num w:numId="49" w16cid:durableId="1303999752">
    <w:abstractNumId w:val="26"/>
  </w:num>
  <w:num w:numId="50" w16cid:durableId="1223441787">
    <w:abstractNumId w:val="17"/>
  </w:num>
  <w:num w:numId="51" w16cid:durableId="1689406781">
    <w:abstractNumId w:val="2"/>
  </w:num>
  <w:num w:numId="52" w16cid:durableId="1918323540">
    <w:abstractNumId w:val="6"/>
  </w:num>
  <w:num w:numId="53" w16cid:durableId="741291923">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3B9"/>
    <w:rsid w:val="0000367A"/>
    <w:rsid w:val="00004FFA"/>
    <w:rsid w:val="00007992"/>
    <w:rsid w:val="00010EEC"/>
    <w:rsid w:val="00013B5C"/>
    <w:rsid w:val="00015EE5"/>
    <w:rsid w:val="0001644E"/>
    <w:rsid w:val="00017119"/>
    <w:rsid w:val="00021006"/>
    <w:rsid w:val="00023C51"/>
    <w:rsid w:val="000259A7"/>
    <w:rsid w:val="0002613C"/>
    <w:rsid w:val="000270AD"/>
    <w:rsid w:val="000300A8"/>
    <w:rsid w:val="00032E60"/>
    <w:rsid w:val="0003340A"/>
    <w:rsid w:val="0003362B"/>
    <w:rsid w:val="00033BFC"/>
    <w:rsid w:val="000343B9"/>
    <w:rsid w:val="000351FA"/>
    <w:rsid w:val="000355E2"/>
    <w:rsid w:val="000372EA"/>
    <w:rsid w:val="00040E95"/>
    <w:rsid w:val="00041890"/>
    <w:rsid w:val="00042B64"/>
    <w:rsid w:val="00042C45"/>
    <w:rsid w:val="00043CAC"/>
    <w:rsid w:val="00047252"/>
    <w:rsid w:val="00050B48"/>
    <w:rsid w:val="00051B53"/>
    <w:rsid w:val="0005612F"/>
    <w:rsid w:val="000614E5"/>
    <w:rsid w:val="0006649F"/>
    <w:rsid w:val="00067640"/>
    <w:rsid w:val="00072B78"/>
    <w:rsid w:val="000730F6"/>
    <w:rsid w:val="00074D44"/>
    <w:rsid w:val="000763DB"/>
    <w:rsid w:val="000773A0"/>
    <w:rsid w:val="00086B1F"/>
    <w:rsid w:val="00092C09"/>
    <w:rsid w:val="000969B2"/>
    <w:rsid w:val="000971C8"/>
    <w:rsid w:val="000A0AA5"/>
    <w:rsid w:val="000A2A9A"/>
    <w:rsid w:val="000A31BC"/>
    <w:rsid w:val="000A3279"/>
    <w:rsid w:val="000A6556"/>
    <w:rsid w:val="000A7884"/>
    <w:rsid w:val="000B2DAD"/>
    <w:rsid w:val="000B4480"/>
    <w:rsid w:val="000B5E12"/>
    <w:rsid w:val="000C1206"/>
    <w:rsid w:val="000C3885"/>
    <w:rsid w:val="000C4CBA"/>
    <w:rsid w:val="000C5FF6"/>
    <w:rsid w:val="000D402F"/>
    <w:rsid w:val="000D63B0"/>
    <w:rsid w:val="000E3799"/>
    <w:rsid w:val="000E5465"/>
    <w:rsid w:val="000E7F82"/>
    <w:rsid w:val="000F2C51"/>
    <w:rsid w:val="000F57C4"/>
    <w:rsid w:val="000F602B"/>
    <w:rsid w:val="000F6F01"/>
    <w:rsid w:val="0010113E"/>
    <w:rsid w:val="00102C6B"/>
    <w:rsid w:val="001035F9"/>
    <w:rsid w:val="00104E0F"/>
    <w:rsid w:val="00106294"/>
    <w:rsid w:val="00106F37"/>
    <w:rsid w:val="001104A1"/>
    <w:rsid w:val="00112BEB"/>
    <w:rsid w:val="0012195E"/>
    <w:rsid w:val="00121BBC"/>
    <w:rsid w:val="001237CA"/>
    <w:rsid w:val="001269F2"/>
    <w:rsid w:val="00131D6B"/>
    <w:rsid w:val="00132CBA"/>
    <w:rsid w:val="001330E3"/>
    <w:rsid w:val="00144C01"/>
    <w:rsid w:val="0014610D"/>
    <w:rsid w:val="0015103A"/>
    <w:rsid w:val="0015147F"/>
    <w:rsid w:val="00152549"/>
    <w:rsid w:val="0015656B"/>
    <w:rsid w:val="001579A2"/>
    <w:rsid w:val="0016254D"/>
    <w:rsid w:val="0016307D"/>
    <w:rsid w:val="0016344D"/>
    <w:rsid w:val="001647C6"/>
    <w:rsid w:val="00164906"/>
    <w:rsid w:val="00165F2D"/>
    <w:rsid w:val="0016774E"/>
    <w:rsid w:val="001702C3"/>
    <w:rsid w:val="001709E4"/>
    <w:rsid w:val="001722D7"/>
    <w:rsid w:val="00173C50"/>
    <w:rsid w:val="001753CF"/>
    <w:rsid w:val="001753E2"/>
    <w:rsid w:val="001775C6"/>
    <w:rsid w:val="00181ADF"/>
    <w:rsid w:val="0018366D"/>
    <w:rsid w:val="001836F4"/>
    <w:rsid w:val="00184DBB"/>
    <w:rsid w:val="001851DA"/>
    <w:rsid w:val="001857A0"/>
    <w:rsid w:val="0019042E"/>
    <w:rsid w:val="00192CF5"/>
    <w:rsid w:val="00194393"/>
    <w:rsid w:val="00197899"/>
    <w:rsid w:val="001A1C87"/>
    <w:rsid w:val="001A5DF4"/>
    <w:rsid w:val="001A61D8"/>
    <w:rsid w:val="001A6BF7"/>
    <w:rsid w:val="001A7043"/>
    <w:rsid w:val="001A704E"/>
    <w:rsid w:val="001B1B33"/>
    <w:rsid w:val="001B259A"/>
    <w:rsid w:val="001B6A33"/>
    <w:rsid w:val="001B7CDD"/>
    <w:rsid w:val="001B7D81"/>
    <w:rsid w:val="001C2BB2"/>
    <w:rsid w:val="001C401D"/>
    <w:rsid w:val="001C4693"/>
    <w:rsid w:val="001D4517"/>
    <w:rsid w:val="001D4F52"/>
    <w:rsid w:val="001D56DB"/>
    <w:rsid w:val="001E1821"/>
    <w:rsid w:val="001E4BC7"/>
    <w:rsid w:val="001E65DA"/>
    <w:rsid w:val="001F014B"/>
    <w:rsid w:val="001F5265"/>
    <w:rsid w:val="001F5E02"/>
    <w:rsid w:val="001F5EF1"/>
    <w:rsid w:val="001F6ABF"/>
    <w:rsid w:val="00213149"/>
    <w:rsid w:val="002131C2"/>
    <w:rsid w:val="002145F9"/>
    <w:rsid w:val="002220CC"/>
    <w:rsid w:val="00222E19"/>
    <w:rsid w:val="0022741C"/>
    <w:rsid w:val="00232567"/>
    <w:rsid w:val="00232660"/>
    <w:rsid w:val="00232694"/>
    <w:rsid w:val="00234D75"/>
    <w:rsid w:val="0023776B"/>
    <w:rsid w:val="00237A8E"/>
    <w:rsid w:val="00237E3E"/>
    <w:rsid w:val="00240F37"/>
    <w:rsid w:val="00241B62"/>
    <w:rsid w:val="00245C8A"/>
    <w:rsid w:val="00246A24"/>
    <w:rsid w:val="0024730F"/>
    <w:rsid w:val="00252E1C"/>
    <w:rsid w:val="00255B2D"/>
    <w:rsid w:val="002605E6"/>
    <w:rsid w:val="002607EB"/>
    <w:rsid w:val="002622EB"/>
    <w:rsid w:val="00262CCC"/>
    <w:rsid w:val="00267101"/>
    <w:rsid w:val="00267CCF"/>
    <w:rsid w:val="0027786C"/>
    <w:rsid w:val="0028018C"/>
    <w:rsid w:val="0028035D"/>
    <w:rsid w:val="00280EE4"/>
    <w:rsid w:val="0028212F"/>
    <w:rsid w:val="00283881"/>
    <w:rsid w:val="002854BA"/>
    <w:rsid w:val="002872AF"/>
    <w:rsid w:val="002872EC"/>
    <w:rsid w:val="0028745D"/>
    <w:rsid w:val="00292982"/>
    <w:rsid w:val="0029345F"/>
    <w:rsid w:val="00294FC6"/>
    <w:rsid w:val="00295043"/>
    <w:rsid w:val="002A17B0"/>
    <w:rsid w:val="002A2454"/>
    <w:rsid w:val="002A7DD0"/>
    <w:rsid w:val="002B5CDD"/>
    <w:rsid w:val="002C21C9"/>
    <w:rsid w:val="002C4D48"/>
    <w:rsid w:val="002C719B"/>
    <w:rsid w:val="002D0DC6"/>
    <w:rsid w:val="002D2D4B"/>
    <w:rsid w:val="002E0116"/>
    <w:rsid w:val="002E06F2"/>
    <w:rsid w:val="002E16A7"/>
    <w:rsid w:val="002E58AD"/>
    <w:rsid w:val="002F31EE"/>
    <w:rsid w:val="002F7D11"/>
    <w:rsid w:val="00300617"/>
    <w:rsid w:val="00304386"/>
    <w:rsid w:val="00306B80"/>
    <w:rsid w:val="00310853"/>
    <w:rsid w:val="003115C9"/>
    <w:rsid w:val="00311C52"/>
    <w:rsid w:val="0032067C"/>
    <w:rsid w:val="003246D1"/>
    <w:rsid w:val="00324F72"/>
    <w:rsid w:val="003250F3"/>
    <w:rsid w:val="003254F9"/>
    <w:rsid w:val="00325781"/>
    <w:rsid w:val="00327CD4"/>
    <w:rsid w:val="00334D0F"/>
    <w:rsid w:val="003368B5"/>
    <w:rsid w:val="0033696F"/>
    <w:rsid w:val="0033771C"/>
    <w:rsid w:val="00344CD5"/>
    <w:rsid w:val="00346712"/>
    <w:rsid w:val="00351318"/>
    <w:rsid w:val="00357B57"/>
    <w:rsid w:val="00362264"/>
    <w:rsid w:val="00362D9E"/>
    <w:rsid w:val="00363101"/>
    <w:rsid w:val="00363F98"/>
    <w:rsid w:val="0036475F"/>
    <w:rsid w:val="00367EAE"/>
    <w:rsid w:val="00372D30"/>
    <w:rsid w:val="003735DC"/>
    <w:rsid w:val="003737FE"/>
    <w:rsid w:val="00376CA3"/>
    <w:rsid w:val="00380B38"/>
    <w:rsid w:val="00381FBA"/>
    <w:rsid w:val="003835A7"/>
    <w:rsid w:val="00383D39"/>
    <w:rsid w:val="00394DCB"/>
    <w:rsid w:val="00395AA5"/>
    <w:rsid w:val="003A09AC"/>
    <w:rsid w:val="003A77BB"/>
    <w:rsid w:val="003B3A97"/>
    <w:rsid w:val="003B49C9"/>
    <w:rsid w:val="003B56DA"/>
    <w:rsid w:val="003B59EF"/>
    <w:rsid w:val="003C182E"/>
    <w:rsid w:val="003C2B99"/>
    <w:rsid w:val="003C7769"/>
    <w:rsid w:val="003C7E2B"/>
    <w:rsid w:val="003D02A3"/>
    <w:rsid w:val="003D1CB3"/>
    <w:rsid w:val="003D615C"/>
    <w:rsid w:val="003D6490"/>
    <w:rsid w:val="003D6B13"/>
    <w:rsid w:val="003E0B68"/>
    <w:rsid w:val="003E3343"/>
    <w:rsid w:val="003E4DDF"/>
    <w:rsid w:val="003E4F21"/>
    <w:rsid w:val="003E6D5F"/>
    <w:rsid w:val="003F05A2"/>
    <w:rsid w:val="003F18B1"/>
    <w:rsid w:val="003F2808"/>
    <w:rsid w:val="003F6F22"/>
    <w:rsid w:val="004029D1"/>
    <w:rsid w:val="00403C64"/>
    <w:rsid w:val="00403C7F"/>
    <w:rsid w:val="0040521C"/>
    <w:rsid w:val="0041324D"/>
    <w:rsid w:val="00417403"/>
    <w:rsid w:val="00421DCF"/>
    <w:rsid w:val="0042334A"/>
    <w:rsid w:val="004310F3"/>
    <w:rsid w:val="00432644"/>
    <w:rsid w:val="00435BFE"/>
    <w:rsid w:val="00446CFB"/>
    <w:rsid w:val="00446EE0"/>
    <w:rsid w:val="00461B0E"/>
    <w:rsid w:val="004636E3"/>
    <w:rsid w:val="00463AED"/>
    <w:rsid w:val="0046401A"/>
    <w:rsid w:val="00464F73"/>
    <w:rsid w:val="0046781E"/>
    <w:rsid w:val="00467A64"/>
    <w:rsid w:val="004700D0"/>
    <w:rsid w:val="0047186A"/>
    <w:rsid w:val="004759B8"/>
    <w:rsid w:val="0047730A"/>
    <w:rsid w:val="004776D9"/>
    <w:rsid w:val="0048129E"/>
    <w:rsid w:val="004840B6"/>
    <w:rsid w:val="00484B13"/>
    <w:rsid w:val="0048681E"/>
    <w:rsid w:val="004906CC"/>
    <w:rsid w:val="004912EE"/>
    <w:rsid w:val="004955C8"/>
    <w:rsid w:val="004969E9"/>
    <w:rsid w:val="00497351"/>
    <w:rsid w:val="004978C2"/>
    <w:rsid w:val="004A002E"/>
    <w:rsid w:val="004A28DA"/>
    <w:rsid w:val="004A415F"/>
    <w:rsid w:val="004A5176"/>
    <w:rsid w:val="004A5B03"/>
    <w:rsid w:val="004B060A"/>
    <w:rsid w:val="004B0C92"/>
    <w:rsid w:val="004C13D4"/>
    <w:rsid w:val="004D0F62"/>
    <w:rsid w:val="004D1146"/>
    <w:rsid w:val="004D4083"/>
    <w:rsid w:val="004D5483"/>
    <w:rsid w:val="004D6283"/>
    <w:rsid w:val="004E3DAF"/>
    <w:rsid w:val="004E6709"/>
    <w:rsid w:val="004F0E46"/>
    <w:rsid w:val="004F1D4B"/>
    <w:rsid w:val="004F243B"/>
    <w:rsid w:val="004F2578"/>
    <w:rsid w:val="004F67C7"/>
    <w:rsid w:val="004F6A14"/>
    <w:rsid w:val="00503EFB"/>
    <w:rsid w:val="005101E1"/>
    <w:rsid w:val="005139C1"/>
    <w:rsid w:val="00514B41"/>
    <w:rsid w:val="005165E5"/>
    <w:rsid w:val="00517F0F"/>
    <w:rsid w:val="00522F6B"/>
    <w:rsid w:val="00525E0E"/>
    <w:rsid w:val="0053022D"/>
    <w:rsid w:val="0053195A"/>
    <w:rsid w:val="005328C9"/>
    <w:rsid w:val="00544C8E"/>
    <w:rsid w:val="0054533D"/>
    <w:rsid w:val="00550633"/>
    <w:rsid w:val="00551D40"/>
    <w:rsid w:val="00552690"/>
    <w:rsid w:val="005547CB"/>
    <w:rsid w:val="00560E8A"/>
    <w:rsid w:val="005648AD"/>
    <w:rsid w:val="00566493"/>
    <w:rsid w:val="0056767E"/>
    <w:rsid w:val="00573390"/>
    <w:rsid w:val="00574C7A"/>
    <w:rsid w:val="005755B2"/>
    <w:rsid w:val="00581757"/>
    <w:rsid w:val="005868A5"/>
    <w:rsid w:val="0059021F"/>
    <w:rsid w:val="00590530"/>
    <w:rsid w:val="00593957"/>
    <w:rsid w:val="00594C3D"/>
    <w:rsid w:val="0059547D"/>
    <w:rsid w:val="005A2EFA"/>
    <w:rsid w:val="005A52BE"/>
    <w:rsid w:val="005A7048"/>
    <w:rsid w:val="005A7EE0"/>
    <w:rsid w:val="005B053C"/>
    <w:rsid w:val="005B44DE"/>
    <w:rsid w:val="005B6010"/>
    <w:rsid w:val="005B6201"/>
    <w:rsid w:val="005C0CA1"/>
    <w:rsid w:val="005C369E"/>
    <w:rsid w:val="005C54E8"/>
    <w:rsid w:val="005D15B2"/>
    <w:rsid w:val="005D73DE"/>
    <w:rsid w:val="005D76D2"/>
    <w:rsid w:val="005E5567"/>
    <w:rsid w:val="005E615F"/>
    <w:rsid w:val="005F1B32"/>
    <w:rsid w:val="005F2C80"/>
    <w:rsid w:val="005F4D85"/>
    <w:rsid w:val="00600D8C"/>
    <w:rsid w:val="006012CD"/>
    <w:rsid w:val="00612712"/>
    <w:rsid w:val="0061792E"/>
    <w:rsid w:val="0062265E"/>
    <w:rsid w:val="006235F6"/>
    <w:rsid w:val="00630613"/>
    <w:rsid w:val="00633999"/>
    <w:rsid w:val="0063642C"/>
    <w:rsid w:val="006368F0"/>
    <w:rsid w:val="00645450"/>
    <w:rsid w:val="00647BE6"/>
    <w:rsid w:val="00650477"/>
    <w:rsid w:val="006528F7"/>
    <w:rsid w:val="00653ED2"/>
    <w:rsid w:val="0065595E"/>
    <w:rsid w:val="0066481B"/>
    <w:rsid w:val="00665728"/>
    <w:rsid w:val="00674057"/>
    <w:rsid w:val="00676A81"/>
    <w:rsid w:val="00677523"/>
    <w:rsid w:val="00682368"/>
    <w:rsid w:val="00683283"/>
    <w:rsid w:val="006854A3"/>
    <w:rsid w:val="006854F9"/>
    <w:rsid w:val="00686109"/>
    <w:rsid w:val="00692104"/>
    <w:rsid w:val="00692F15"/>
    <w:rsid w:val="00694BCF"/>
    <w:rsid w:val="006A179B"/>
    <w:rsid w:val="006A400A"/>
    <w:rsid w:val="006A667E"/>
    <w:rsid w:val="006B756A"/>
    <w:rsid w:val="006C0FEE"/>
    <w:rsid w:val="006C19AC"/>
    <w:rsid w:val="006C2409"/>
    <w:rsid w:val="006C39D6"/>
    <w:rsid w:val="006D0D89"/>
    <w:rsid w:val="006D2225"/>
    <w:rsid w:val="006D33BA"/>
    <w:rsid w:val="006D7E3F"/>
    <w:rsid w:val="006E0948"/>
    <w:rsid w:val="006E0A8D"/>
    <w:rsid w:val="006E0C3F"/>
    <w:rsid w:val="006E40BB"/>
    <w:rsid w:val="006E449F"/>
    <w:rsid w:val="006E5F75"/>
    <w:rsid w:val="006E6C48"/>
    <w:rsid w:val="006E6C54"/>
    <w:rsid w:val="006F78FA"/>
    <w:rsid w:val="0070464C"/>
    <w:rsid w:val="00712CE5"/>
    <w:rsid w:val="00714EED"/>
    <w:rsid w:val="00715E48"/>
    <w:rsid w:val="00717F41"/>
    <w:rsid w:val="007200DE"/>
    <w:rsid w:val="00720205"/>
    <w:rsid w:val="007206D4"/>
    <w:rsid w:val="00725444"/>
    <w:rsid w:val="007263B8"/>
    <w:rsid w:val="00727668"/>
    <w:rsid w:val="0073122B"/>
    <w:rsid w:val="00732CF3"/>
    <w:rsid w:val="0073324F"/>
    <w:rsid w:val="0073789D"/>
    <w:rsid w:val="00743029"/>
    <w:rsid w:val="007462A4"/>
    <w:rsid w:val="007539F8"/>
    <w:rsid w:val="0075403F"/>
    <w:rsid w:val="00756905"/>
    <w:rsid w:val="007618EF"/>
    <w:rsid w:val="00761E61"/>
    <w:rsid w:val="007755F1"/>
    <w:rsid w:val="007800F8"/>
    <w:rsid w:val="00780A86"/>
    <w:rsid w:val="00780C58"/>
    <w:rsid w:val="007815E3"/>
    <w:rsid w:val="007847B3"/>
    <w:rsid w:val="007866B4"/>
    <w:rsid w:val="007934F1"/>
    <w:rsid w:val="00794D07"/>
    <w:rsid w:val="00795259"/>
    <w:rsid w:val="00796886"/>
    <w:rsid w:val="00796E9B"/>
    <w:rsid w:val="00797F39"/>
    <w:rsid w:val="007A1F12"/>
    <w:rsid w:val="007A36EE"/>
    <w:rsid w:val="007A72CD"/>
    <w:rsid w:val="007A7D1C"/>
    <w:rsid w:val="007B0EE8"/>
    <w:rsid w:val="007B57EC"/>
    <w:rsid w:val="007B58F1"/>
    <w:rsid w:val="007C1FC3"/>
    <w:rsid w:val="007C47C0"/>
    <w:rsid w:val="007D102F"/>
    <w:rsid w:val="007D1D2E"/>
    <w:rsid w:val="007E2490"/>
    <w:rsid w:val="007F14BE"/>
    <w:rsid w:val="007F1CA0"/>
    <w:rsid w:val="00801BDC"/>
    <w:rsid w:val="008038FC"/>
    <w:rsid w:val="00807759"/>
    <w:rsid w:val="00817515"/>
    <w:rsid w:val="00824E02"/>
    <w:rsid w:val="00826116"/>
    <w:rsid w:val="00826903"/>
    <w:rsid w:val="00834AE6"/>
    <w:rsid w:val="00836B75"/>
    <w:rsid w:val="00846F89"/>
    <w:rsid w:val="0084720F"/>
    <w:rsid w:val="00847640"/>
    <w:rsid w:val="0085582B"/>
    <w:rsid w:val="00856596"/>
    <w:rsid w:val="00857B41"/>
    <w:rsid w:val="00857C6F"/>
    <w:rsid w:val="00861D26"/>
    <w:rsid w:val="00862A96"/>
    <w:rsid w:val="0086442B"/>
    <w:rsid w:val="008647FB"/>
    <w:rsid w:val="008650B8"/>
    <w:rsid w:val="00865DBB"/>
    <w:rsid w:val="00866A96"/>
    <w:rsid w:val="0087125A"/>
    <w:rsid w:val="00872D62"/>
    <w:rsid w:val="008754A1"/>
    <w:rsid w:val="008760F0"/>
    <w:rsid w:val="00880D14"/>
    <w:rsid w:val="00882D4E"/>
    <w:rsid w:val="00883E95"/>
    <w:rsid w:val="00885D20"/>
    <w:rsid w:val="00886896"/>
    <w:rsid w:val="0089089E"/>
    <w:rsid w:val="00890DFF"/>
    <w:rsid w:val="00892812"/>
    <w:rsid w:val="00893CE1"/>
    <w:rsid w:val="0089454D"/>
    <w:rsid w:val="008A39A4"/>
    <w:rsid w:val="008A5E57"/>
    <w:rsid w:val="008B0B80"/>
    <w:rsid w:val="008B5A96"/>
    <w:rsid w:val="008B6D24"/>
    <w:rsid w:val="008C73A1"/>
    <w:rsid w:val="008C7570"/>
    <w:rsid w:val="008D2492"/>
    <w:rsid w:val="008D31C6"/>
    <w:rsid w:val="008D686E"/>
    <w:rsid w:val="008D6E6A"/>
    <w:rsid w:val="008D7A08"/>
    <w:rsid w:val="008E0574"/>
    <w:rsid w:val="008E0EC1"/>
    <w:rsid w:val="008E1C72"/>
    <w:rsid w:val="008E2694"/>
    <w:rsid w:val="008E54C6"/>
    <w:rsid w:val="008E5CD6"/>
    <w:rsid w:val="008F431F"/>
    <w:rsid w:val="008F4843"/>
    <w:rsid w:val="008F484E"/>
    <w:rsid w:val="008F4E03"/>
    <w:rsid w:val="009028F9"/>
    <w:rsid w:val="00902CBD"/>
    <w:rsid w:val="00904010"/>
    <w:rsid w:val="00913AAD"/>
    <w:rsid w:val="009143D5"/>
    <w:rsid w:val="009157C5"/>
    <w:rsid w:val="0091605E"/>
    <w:rsid w:val="00916A29"/>
    <w:rsid w:val="00917CE4"/>
    <w:rsid w:val="00922D99"/>
    <w:rsid w:val="00924761"/>
    <w:rsid w:val="00930427"/>
    <w:rsid w:val="009307E2"/>
    <w:rsid w:val="00930C09"/>
    <w:rsid w:val="00940160"/>
    <w:rsid w:val="009432C3"/>
    <w:rsid w:val="00944DBE"/>
    <w:rsid w:val="00944FE2"/>
    <w:rsid w:val="0095132D"/>
    <w:rsid w:val="00953922"/>
    <w:rsid w:val="009578BA"/>
    <w:rsid w:val="009621E3"/>
    <w:rsid w:val="00964006"/>
    <w:rsid w:val="00971AC2"/>
    <w:rsid w:val="00973AB4"/>
    <w:rsid w:val="009752F4"/>
    <w:rsid w:val="00975801"/>
    <w:rsid w:val="00975ABE"/>
    <w:rsid w:val="00976892"/>
    <w:rsid w:val="00977E70"/>
    <w:rsid w:val="00983377"/>
    <w:rsid w:val="0098695C"/>
    <w:rsid w:val="00997160"/>
    <w:rsid w:val="009A0F88"/>
    <w:rsid w:val="009A3559"/>
    <w:rsid w:val="009A3DCC"/>
    <w:rsid w:val="009A4A5B"/>
    <w:rsid w:val="009A4B2E"/>
    <w:rsid w:val="009A57C7"/>
    <w:rsid w:val="009A72BF"/>
    <w:rsid w:val="009B00F0"/>
    <w:rsid w:val="009B3BFB"/>
    <w:rsid w:val="009B662A"/>
    <w:rsid w:val="009C2730"/>
    <w:rsid w:val="009C27EE"/>
    <w:rsid w:val="009C3393"/>
    <w:rsid w:val="009D45CD"/>
    <w:rsid w:val="009D56F6"/>
    <w:rsid w:val="009D6AE9"/>
    <w:rsid w:val="009E282F"/>
    <w:rsid w:val="009E60E5"/>
    <w:rsid w:val="009F204D"/>
    <w:rsid w:val="009F353A"/>
    <w:rsid w:val="009F4C55"/>
    <w:rsid w:val="009F6AC1"/>
    <w:rsid w:val="009F6BB3"/>
    <w:rsid w:val="00A00893"/>
    <w:rsid w:val="00A05164"/>
    <w:rsid w:val="00A12269"/>
    <w:rsid w:val="00A12ADA"/>
    <w:rsid w:val="00A12F0F"/>
    <w:rsid w:val="00A139C1"/>
    <w:rsid w:val="00A1499D"/>
    <w:rsid w:val="00A14CD0"/>
    <w:rsid w:val="00A150FD"/>
    <w:rsid w:val="00A2054C"/>
    <w:rsid w:val="00A22A24"/>
    <w:rsid w:val="00A22EB1"/>
    <w:rsid w:val="00A23A77"/>
    <w:rsid w:val="00A248CC"/>
    <w:rsid w:val="00A2496B"/>
    <w:rsid w:val="00A26881"/>
    <w:rsid w:val="00A34EA0"/>
    <w:rsid w:val="00A35485"/>
    <w:rsid w:val="00A359B3"/>
    <w:rsid w:val="00A428A2"/>
    <w:rsid w:val="00A449A9"/>
    <w:rsid w:val="00A50B60"/>
    <w:rsid w:val="00A510AE"/>
    <w:rsid w:val="00A532F6"/>
    <w:rsid w:val="00A536BF"/>
    <w:rsid w:val="00A54A3F"/>
    <w:rsid w:val="00A606B0"/>
    <w:rsid w:val="00A632C5"/>
    <w:rsid w:val="00A651B7"/>
    <w:rsid w:val="00A667D0"/>
    <w:rsid w:val="00A702A1"/>
    <w:rsid w:val="00A703B3"/>
    <w:rsid w:val="00A7061B"/>
    <w:rsid w:val="00A74BD3"/>
    <w:rsid w:val="00A77E9F"/>
    <w:rsid w:val="00A8005E"/>
    <w:rsid w:val="00A80407"/>
    <w:rsid w:val="00A824CE"/>
    <w:rsid w:val="00A84387"/>
    <w:rsid w:val="00A852D5"/>
    <w:rsid w:val="00A8642A"/>
    <w:rsid w:val="00A9283B"/>
    <w:rsid w:val="00A94CDF"/>
    <w:rsid w:val="00A94DD8"/>
    <w:rsid w:val="00AA04F2"/>
    <w:rsid w:val="00AA0AE7"/>
    <w:rsid w:val="00AA1CFA"/>
    <w:rsid w:val="00AA220D"/>
    <w:rsid w:val="00AA3CC1"/>
    <w:rsid w:val="00AA4296"/>
    <w:rsid w:val="00AB4766"/>
    <w:rsid w:val="00AB5498"/>
    <w:rsid w:val="00AB75DC"/>
    <w:rsid w:val="00AB7E45"/>
    <w:rsid w:val="00AC2A54"/>
    <w:rsid w:val="00AC7589"/>
    <w:rsid w:val="00AD077D"/>
    <w:rsid w:val="00AD2C34"/>
    <w:rsid w:val="00AD4289"/>
    <w:rsid w:val="00AD7D9D"/>
    <w:rsid w:val="00AE0860"/>
    <w:rsid w:val="00AE33CE"/>
    <w:rsid w:val="00AE3A93"/>
    <w:rsid w:val="00AE4446"/>
    <w:rsid w:val="00AE74A5"/>
    <w:rsid w:val="00AE79AE"/>
    <w:rsid w:val="00AF0D9D"/>
    <w:rsid w:val="00AF3160"/>
    <w:rsid w:val="00AF3E31"/>
    <w:rsid w:val="00AF3F5D"/>
    <w:rsid w:val="00AF425C"/>
    <w:rsid w:val="00AF7E23"/>
    <w:rsid w:val="00B01F42"/>
    <w:rsid w:val="00B02164"/>
    <w:rsid w:val="00B05CFA"/>
    <w:rsid w:val="00B125CF"/>
    <w:rsid w:val="00B12B93"/>
    <w:rsid w:val="00B16B8F"/>
    <w:rsid w:val="00B2181D"/>
    <w:rsid w:val="00B2348F"/>
    <w:rsid w:val="00B260D4"/>
    <w:rsid w:val="00B35471"/>
    <w:rsid w:val="00B366A2"/>
    <w:rsid w:val="00B36C0F"/>
    <w:rsid w:val="00B36CB7"/>
    <w:rsid w:val="00B37884"/>
    <w:rsid w:val="00B43216"/>
    <w:rsid w:val="00B44390"/>
    <w:rsid w:val="00B4541B"/>
    <w:rsid w:val="00B45456"/>
    <w:rsid w:val="00B45F73"/>
    <w:rsid w:val="00B471EF"/>
    <w:rsid w:val="00B50651"/>
    <w:rsid w:val="00B5368C"/>
    <w:rsid w:val="00B5390A"/>
    <w:rsid w:val="00B5599E"/>
    <w:rsid w:val="00B6023B"/>
    <w:rsid w:val="00B60821"/>
    <w:rsid w:val="00B6141F"/>
    <w:rsid w:val="00B6709E"/>
    <w:rsid w:val="00B71642"/>
    <w:rsid w:val="00B810BA"/>
    <w:rsid w:val="00B82909"/>
    <w:rsid w:val="00B8723F"/>
    <w:rsid w:val="00B91F71"/>
    <w:rsid w:val="00B95934"/>
    <w:rsid w:val="00BA1D54"/>
    <w:rsid w:val="00BA25D5"/>
    <w:rsid w:val="00BA2DDB"/>
    <w:rsid w:val="00BA3863"/>
    <w:rsid w:val="00BA3CF3"/>
    <w:rsid w:val="00BA571D"/>
    <w:rsid w:val="00BB2BB2"/>
    <w:rsid w:val="00BB2DEE"/>
    <w:rsid w:val="00BB62A8"/>
    <w:rsid w:val="00BC1778"/>
    <w:rsid w:val="00BC290A"/>
    <w:rsid w:val="00BC31EC"/>
    <w:rsid w:val="00BC33B5"/>
    <w:rsid w:val="00BC587B"/>
    <w:rsid w:val="00BC5CB6"/>
    <w:rsid w:val="00BC6E0F"/>
    <w:rsid w:val="00BC74C2"/>
    <w:rsid w:val="00BD4405"/>
    <w:rsid w:val="00BD5276"/>
    <w:rsid w:val="00BE052D"/>
    <w:rsid w:val="00BE38DF"/>
    <w:rsid w:val="00BE4580"/>
    <w:rsid w:val="00BE7FFE"/>
    <w:rsid w:val="00BF0C7E"/>
    <w:rsid w:val="00BF0EE0"/>
    <w:rsid w:val="00BF1F32"/>
    <w:rsid w:val="00BF6D11"/>
    <w:rsid w:val="00C007B7"/>
    <w:rsid w:val="00C03B6F"/>
    <w:rsid w:val="00C04AFA"/>
    <w:rsid w:val="00C053FE"/>
    <w:rsid w:val="00C0603F"/>
    <w:rsid w:val="00C11601"/>
    <w:rsid w:val="00C13F74"/>
    <w:rsid w:val="00C15CA0"/>
    <w:rsid w:val="00C16BDD"/>
    <w:rsid w:val="00C21665"/>
    <w:rsid w:val="00C222E1"/>
    <w:rsid w:val="00C30399"/>
    <w:rsid w:val="00C32DF7"/>
    <w:rsid w:val="00C336D9"/>
    <w:rsid w:val="00C373E6"/>
    <w:rsid w:val="00C37CF6"/>
    <w:rsid w:val="00C416DE"/>
    <w:rsid w:val="00C43623"/>
    <w:rsid w:val="00C437A3"/>
    <w:rsid w:val="00C43D94"/>
    <w:rsid w:val="00C52ABD"/>
    <w:rsid w:val="00C55363"/>
    <w:rsid w:val="00C61530"/>
    <w:rsid w:val="00C63F77"/>
    <w:rsid w:val="00C66BB4"/>
    <w:rsid w:val="00C70994"/>
    <w:rsid w:val="00C75B6A"/>
    <w:rsid w:val="00C764EC"/>
    <w:rsid w:val="00C7775B"/>
    <w:rsid w:val="00C81921"/>
    <w:rsid w:val="00C84042"/>
    <w:rsid w:val="00C85ABC"/>
    <w:rsid w:val="00C86AF5"/>
    <w:rsid w:val="00C9092E"/>
    <w:rsid w:val="00C91827"/>
    <w:rsid w:val="00C9504B"/>
    <w:rsid w:val="00C9723D"/>
    <w:rsid w:val="00CA1BAB"/>
    <w:rsid w:val="00CA3502"/>
    <w:rsid w:val="00CA37B5"/>
    <w:rsid w:val="00CA5182"/>
    <w:rsid w:val="00CB4D26"/>
    <w:rsid w:val="00CC5260"/>
    <w:rsid w:val="00CC725A"/>
    <w:rsid w:val="00CD037B"/>
    <w:rsid w:val="00CD6080"/>
    <w:rsid w:val="00CF141A"/>
    <w:rsid w:val="00CF4A91"/>
    <w:rsid w:val="00CF50FC"/>
    <w:rsid w:val="00CF52AD"/>
    <w:rsid w:val="00CF6435"/>
    <w:rsid w:val="00D004C6"/>
    <w:rsid w:val="00D06AA1"/>
    <w:rsid w:val="00D06FE6"/>
    <w:rsid w:val="00D224DE"/>
    <w:rsid w:val="00D22F95"/>
    <w:rsid w:val="00D2580F"/>
    <w:rsid w:val="00D2767D"/>
    <w:rsid w:val="00D3205F"/>
    <w:rsid w:val="00D32E6B"/>
    <w:rsid w:val="00D334DC"/>
    <w:rsid w:val="00D370D2"/>
    <w:rsid w:val="00D37823"/>
    <w:rsid w:val="00D4020B"/>
    <w:rsid w:val="00D4081F"/>
    <w:rsid w:val="00D4123B"/>
    <w:rsid w:val="00D44407"/>
    <w:rsid w:val="00D44D84"/>
    <w:rsid w:val="00D50198"/>
    <w:rsid w:val="00D50FA6"/>
    <w:rsid w:val="00D53547"/>
    <w:rsid w:val="00D55D95"/>
    <w:rsid w:val="00D55DE3"/>
    <w:rsid w:val="00D62BD2"/>
    <w:rsid w:val="00D659D1"/>
    <w:rsid w:val="00D65B3D"/>
    <w:rsid w:val="00D67009"/>
    <w:rsid w:val="00D673CD"/>
    <w:rsid w:val="00D676AF"/>
    <w:rsid w:val="00D70072"/>
    <w:rsid w:val="00D71E3F"/>
    <w:rsid w:val="00D744E7"/>
    <w:rsid w:val="00D773F0"/>
    <w:rsid w:val="00D813D3"/>
    <w:rsid w:val="00D839BA"/>
    <w:rsid w:val="00D84EDE"/>
    <w:rsid w:val="00D943AD"/>
    <w:rsid w:val="00D9446A"/>
    <w:rsid w:val="00D96699"/>
    <w:rsid w:val="00D96A98"/>
    <w:rsid w:val="00D979B8"/>
    <w:rsid w:val="00DA1FF1"/>
    <w:rsid w:val="00DB1E04"/>
    <w:rsid w:val="00DB3BEC"/>
    <w:rsid w:val="00DB4456"/>
    <w:rsid w:val="00DB79A2"/>
    <w:rsid w:val="00DC03E6"/>
    <w:rsid w:val="00DC1437"/>
    <w:rsid w:val="00DC3167"/>
    <w:rsid w:val="00DC7494"/>
    <w:rsid w:val="00DC74A7"/>
    <w:rsid w:val="00DC7894"/>
    <w:rsid w:val="00DD04D0"/>
    <w:rsid w:val="00DD165F"/>
    <w:rsid w:val="00DD284F"/>
    <w:rsid w:val="00DD37DF"/>
    <w:rsid w:val="00DE22F6"/>
    <w:rsid w:val="00DE3CB1"/>
    <w:rsid w:val="00DE617A"/>
    <w:rsid w:val="00DE6212"/>
    <w:rsid w:val="00DE6C9C"/>
    <w:rsid w:val="00DF1132"/>
    <w:rsid w:val="00DF2323"/>
    <w:rsid w:val="00DF29A4"/>
    <w:rsid w:val="00DF3BEA"/>
    <w:rsid w:val="00DF42D1"/>
    <w:rsid w:val="00DF4808"/>
    <w:rsid w:val="00DF4F57"/>
    <w:rsid w:val="00DF5444"/>
    <w:rsid w:val="00E018E0"/>
    <w:rsid w:val="00E02248"/>
    <w:rsid w:val="00E10998"/>
    <w:rsid w:val="00E162FA"/>
    <w:rsid w:val="00E16CEB"/>
    <w:rsid w:val="00E17A67"/>
    <w:rsid w:val="00E2356A"/>
    <w:rsid w:val="00E3184D"/>
    <w:rsid w:val="00E413C2"/>
    <w:rsid w:val="00E42AD6"/>
    <w:rsid w:val="00E47D0F"/>
    <w:rsid w:val="00E52302"/>
    <w:rsid w:val="00E60865"/>
    <w:rsid w:val="00E627E0"/>
    <w:rsid w:val="00E64100"/>
    <w:rsid w:val="00E67668"/>
    <w:rsid w:val="00E70515"/>
    <w:rsid w:val="00E70F4D"/>
    <w:rsid w:val="00E72F6C"/>
    <w:rsid w:val="00E72FFC"/>
    <w:rsid w:val="00E75395"/>
    <w:rsid w:val="00E76D11"/>
    <w:rsid w:val="00E83200"/>
    <w:rsid w:val="00E87CFD"/>
    <w:rsid w:val="00E93E37"/>
    <w:rsid w:val="00EA0944"/>
    <w:rsid w:val="00EA19EA"/>
    <w:rsid w:val="00EA52CF"/>
    <w:rsid w:val="00EB4DCE"/>
    <w:rsid w:val="00EB5CDA"/>
    <w:rsid w:val="00EB6E8D"/>
    <w:rsid w:val="00EC138A"/>
    <w:rsid w:val="00EC231B"/>
    <w:rsid w:val="00ED2BCB"/>
    <w:rsid w:val="00ED2D3B"/>
    <w:rsid w:val="00ED2DF3"/>
    <w:rsid w:val="00EE5C29"/>
    <w:rsid w:val="00EF2E51"/>
    <w:rsid w:val="00EF3355"/>
    <w:rsid w:val="00EF4C46"/>
    <w:rsid w:val="00EF6350"/>
    <w:rsid w:val="00F00CA8"/>
    <w:rsid w:val="00F067D7"/>
    <w:rsid w:val="00F1089B"/>
    <w:rsid w:val="00F12DB2"/>
    <w:rsid w:val="00F17A53"/>
    <w:rsid w:val="00F2334F"/>
    <w:rsid w:val="00F251FF"/>
    <w:rsid w:val="00F2659B"/>
    <w:rsid w:val="00F270AC"/>
    <w:rsid w:val="00F318A4"/>
    <w:rsid w:val="00F33195"/>
    <w:rsid w:val="00F3533C"/>
    <w:rsid w:val="00F36ACD"/>
    <w:rsid w:val="00F378A2"/>
    <w:rsid w:val="00F4402E"/>
    <w:rsid w:val="00F457B9"/>
    <w:rsid w:val="00F45E0A"/>
    <w:rsid w:val="00F5082A"/>
    <w:rsid w:val="00F54975"/>
    <w:rsid w:val="00F5506F"/>
    <w:rsid w:val="00F550AD"/>
    <w:rsid w:val="00F567C5"/>
    <w:rsid w:val="00F570B6"/>
    <w:rsid w:val="00F65E69"/>
    <w:rsid w:val="00F667A4"/>
    <w:rsid w:val="00F66AB1"/>
    <w:rsid w:val="00F737AE"/>
    <w:rsid w:val="00F752A3"/>
    <w:rsid w:val="00F76848"/>
    <w:rsid w:val="00F77AB4"/>
    <w:rsid w:val="00F8112C"/>
    <w:rsid w:val="00F81ACE"/>
    <w:rsid w:val="00F83F65"/>
    <w:rsid w:val="00F84F2B"/>
    <w:rsid w:val="00F850D1"/>
    <w:rsid w:val="00F85747"/>
    <w:rsid w:val="00F90103"/>
    <w:rsid w:val="00F96DC3"/>
    <w:rsid w:val="00FA13C2"/>
    <w:rsid w:val="00FA1801"/>
    <w:rsid w:val="00FA492C"/>
    <w:rsid w:val="00FB25CC"/>
    <w:rsid w:val="00FB5F20"/>
    <w:rsid w:val="00FC0710"/>
    <w:rsid w:val="00FC30CC"/>
    <w:rsid w:val="00FC4F2A"/>
    <w:rsid w:val="00FC5BEC"/>
    <w:rsid w:val="00FD0DF9"/>
    <w:rsid w:val="00FD6B0B"/>
    <w:rsid w:val="00FD742C"/>
    <w:rsid w:val="00FE0729"/>
    <w:rsid w:val="00FE1F04"/>
    <w:rsid w:val="00FE5EDE"/>
    <w:rsid w:val="00FE7356"/>
    <w:rsid w:val="00FF504A"/>
    <w:rsid w:val="00FF5360"/>
    <w:rsid w:val="00FF6FB0"/>
    <w:rsid w:val="0A664FC7"/>
    <w:rsid w:val="0D819893"/>
    <w:rsid w:val="1F80960F"/>
    <w:rsid w:val="30C9C647"/>
    <w:rsid w:val="34E456B2"/>
    <w:rsid w:val="3C1BACB4"/>
    <w:rsid w:val="3E17944F"/>
    <w:rsid w:val="446D8E48"/>
    <w:rsid w:val="470DD55C"/>
    <w:rsid w:val="531C5552"/>
    <w:rsid w:val="5D1693EF"/>
    <w:rsid w:val="70E773F8"/>
    <w:rsid w:val="7437D663"/>
    <w:rsid w:val="75385BB4"/>
    <w:rsid w:val="75C50B77"/>
    <w:rsid w:val="76AB6BD9"/>
    <w:rsid w:val="781B385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FDA89"/>
  <w15:chartTrackingRefBased/>
  <w15:docId w15:val="{BBB5B45C-D615-474B-9698-7C28D7B08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8DA"/>
  </w:style>
  <w:style w:type="paragraph" w:styleId="Heading1">
    <w:name w:val="heading 1"/>
    <w:basedOn w:val="Normal"/>
    <w:next w:val="Normal"/>
    <w:link w:val="Heading1Char"/>
    <w:qFormat/>
    <w:rsid w:val="000343B9"/>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343B9"/>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343B9"/>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343B9"/>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343B9"/>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343B9"/>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343B9"/>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343B9"/>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343B9"/>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43B9"/>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343B9"/>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343B9"/>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343B9"/>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343B9"/>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343B9"/>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343B9"/>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343B9"/>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343B9"/>
    <w:rPr>
      <w:rFonts w:ascii="Calibri" w:eastAsia="Times New Roman" w:hAnsi="Calibri" w:cs="Times New Roman"/>
      <w:b/>
      <w:bCs/>
      <w:szCs w:val="24"/>
      <w:u w:val="single"/>
      <w:lang w:val="en-GB"/>
    </w:rPr>
  </w:style>
  <w:style w:type="paragraph" w:customStyle="1" w:styleId="Bullet">
    <w:name w:val="Bullet"/>
    <w:basedOn w:val="Normal"/>
    <w:rsid w:val="000343B9"/>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343B9"/>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343B9"/>
    <w:rPr>
      <w:rFonts w:ascii="Calibri" w:eastAsia="MS Mincho" w:hAnsi="Calibri" w:cs="Times New Roman"/>
      <w:szCs w:val="24"/>
      <w:lang w:val="en-US" w:eastAsia="ja-JP"/>
    </w:rPr>
  </w:style>
  <w:style w:type="paragraph" w:customStyle="1" w:styleId="DocTitle">
    <w:name w:val="Doc Title"/>
    <w:basedOn w:val="Heading1"/>
    <w:rsid w:val="000343B9"/>
  </w:style>
  <w:style w:type="paragraph" w:customStyle="1" w:styleId="inserttext">
    <w:name w:val="insert text"/>
    <w:basedOn w:val="Normal"/>
    <w:rsid w:val="000343B9"/>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343B9"/>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343B9"/>
    <w:rPr>
      <w:rFonts w:ascii="Calibri" w:eastAsia="MS Mincho" w:hAnsi="Calibri" w:cs="Times New Roman"/>
      <w:szCs w:val="24"/>
      <w:lang w:val="en-US" w:eastAsia="ja-JP"/>
    </w:rPr>
  </w:style>
  <w:style w:type="character" w:styleId="CommentReference">
    <w:name w:val="annotation reference"/>
    <w:uiPriority w:val="99"/>
    <w:rsid w:val="000343B9"/>
    <w:rPr>
      <w:sz w:val="16"/>
      <w:szCs w:val="16"/>
    </w:rPr>
  </w:style>
  <w:style w:type="character" w:styleId="Hyperlink">
    <w:name w:val="Hyperlink"/>
    <w:uiPriority w:val="99"/>
    <w:rsid w:val="000343B9"/>
    <w:rPr>
      <w:color w:val="0000FF"/>
      <w:u w:val="single"/>
    </w:rPr>
  </w:style>
  <w:style w:type="paragraph" w:styleId="Header">
    <w:name w:val="header"/>
    <w:basedOn w:val="Normal"/>
    <w:link w:val="HeaderChar"/>
    <w:uiPriority w:val="99"/>
    <w:rsid w:val="000343B9"/>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uiPriority w:val="99"/>
    <w:rsid w:val="000343B9"/>
    <w:rPr>
      <w:rFonts w:ascii="Calibri" w:eastAsia="Times New Roman" w:hAnsi="Calibri" w:cs="Times New Roman"/>
      <w:szCs w:val="24"/>
      <w:lang w:val="en-GB"/>
    </w:rPr>
  </w:style>
  <w:style w:type="character" w:styleId="PageNumber">
    <w:name w:val="page number"/>
    <w:basedOn w:val="DefaultParagraphFont"/>
    <w:rsid w:val="000343B9"/>
  </w:style>
  <w:style w:type="paragraph" w:styleId="BalloonText">
    <w:name w:val="Balloon Text"/>
    <w:basedOn w:val="Normal"/>
    <w:link w:val="BalloonTextChar"/>
    <w:uiPriority w:val="99"/>
    <w:semiHidden/>
    <w:unhideWhenUsed/>
    <w:rsid w:val="000343B9"/>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343B9"/>
    <w:rPr>
      <w:rFonts w:ascii="Tahoma" w:eastAsia="Times New Roman" w:hAnsi="Tahoma" w:cs="Tahoma"/>
      <w:sz w:val="16"/>
      <w:szCs w:val="16"/>
      <w:lang w:val="en-GB"/>
    </w:rPr>
  </w:style>
  <w:style w:type="paragraph" w:styleId="CommentText">
    <w:name w:val="annotation text"/>
    <w:basedOn w:val="Normal"/>
    <w:link w:val="CommentTextChar"/>
    <w:uiPriority w:val="99"/>
    <w:unhideWhenUsed/>
    <w:qFormat/>
    <w:rsid w:val="000343B9"/>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uiPriority w:val="99"/>
    <w:rsid w:val="000343B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343B9"/>
    <w:rPr>
      <w:b/>
      <w:bCs/>
    </w:rPr>
  </w:style>
  <w:style w:type="character" w:customStyle="1" w:styleId="CommentSubjectChar">
    <w:name w:val="Comment Subject Char"/>
    <w:basedOn w:val="CommentTextChar"/>
    <w:link w:val="CommentSubject"/>
    <w:uiPriority w:val="99"/>
    <w:rsid w:val="000343B9"/>
    <w:rPr>
      <w:rFonts w:ascii="Calibri" w:eastAsia="Times New Roman" w:hAnsi="Calibri" w:cs="Times New Roman"/>
      <w:b/>
      <w:bCs/>
      <w:sz w:val="20"/>
      <w:szCs w:val="20"/>
      <w:lang w:val="en-GB"/>
    </w:rPr>
  </w:style>
  <w:style w:type="paragraph" w:styleId="Revision">
    <w:name w:val="Revision"/>
    <w:hidden/>
    <w:uiPriority w:val="99"/>
    <w:semiHidden/>
    <w:rsid w:val="000343B9"/>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343B9"/>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343B9"/>
    <w:rPr>
      <w:rFonts w:ascii="Calibri" w:eastAsia="Times New Roman" w:hAnsi="Calibri" w:cs="Times New Roman"/>
      <w:szCs w:val="24"/>
      <w:lang w:val="en-GB"/>
    </w:rPr>
  </w:style>
  <w:style w:type="paragraph" w:customStyle="1" w:styleId="western">
    <w:name w:val="western"/>
    <w:basedOn w:val="Normal"/>
    <w:rsid w:val="000343B9"/>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343B9"/>
    <w:rPr>
      <w:color w:val="808080"/>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99"/>
    <w:qFormat/>
    <w:rsid w:val="000343B9"/>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39"/>
    <w:rsid w:val="000343B9"/>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343B9"/>
    <w:rPr>
      <w:vertAlign w:val="superscript"/>
    </w:rPr>
  </w:style>
  <w:style w:type="paragraph" w:styleId="FootnoteText">
    <w:name w:val="footnote text"/>
    <w:basedOn w:val="Normal"/>
    <w:link w:val="FootnoteTextChar"/>
    <w:uiPriority w:val="99"/>
    <w:unhideWhenUsed/>
    <w:rsid w:val="000343B9"/>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343B9"/>
    <w:rPr>
      <w:sz w:val="20"/>
      <w:szCs w:val="20"/>
    </w:rPr>
  </w:style>
  <w:style w:type="paragraph" w:styleId="NormalWeb">
    <w:name w:val="Normal (Web)"/>
    <w:basedOn w:val="Normal"/>
    <w:uiPriority w:val="99"/>
    <w:unhideWhenUsed/>
    <w:rsid w:val="000343B9"/>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uiPriority w:val="10"/>
    <w:qFormat/>
    <w:rsid w:val="000343B9"/>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uiPriority w:val="10"/>
    <w:rsid w:val="000343B9"/>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343B9"/>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343B9"/>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343B9"/>
    <w:rPr>
      <w:sz w:val="24"/>
      <w:szCs w:val="24"/>
      <w:lang w:val="en-GB"/>
    </w:rPr>
  </w:style>
  <w:style w:type="paragraph" w:styleId="BodyText2">
    <w:name w:val="Body Text 2"/>
    <w:basedOn w:val="Normal"/>
    <w:link w:val="BodyText2Char"/>
    <w:semiHidden/>
    <w:unhideWhenUsed/>
    <w:rsid w:val="000343B9"/>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343B9"/>
  </w:style>
  <w:style w:type="character" w:customStyle="1" w:styleId="BodyText3Char">
    <w:name w:val="Body Text 3 Char"/>
    <w:basedOn w:val="DefaultParagraphFont"/>
    <w:link w:val="BodyText3"/>
    <w:semiHidden/>
    <w:rsid w:val="000343B9"/>
    <w:rPr>
      <w:b/>
      <w:bCs/>
      <w:sz w:val="24"/>
      <w:szCs w:val="24"/>
      <w:u w:val="single"/>
      <w:lang w:val="en-GB"/>
    </w:rPr>
  </w:style>
  <w:style w:type="paragraph" w:styleId="BodyText3">
    <w:name w:val="Body Text 3"/>
    <w:basedOn w:val="Normal"/>
    <w:link w:val="BodyText3Char"/>
    <w:semiHidden/>
    <w:unhideWhenUsed/>
    <w:rsid w:val="000343B9"/>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343B9"/>
    <w:rPr>
      <w:sz w:val="16"/>
      <w:szCs w:val="16"/>
    </w:rPr>
  </w:style>
  <w:style w:type="character" w:customStyle="1" w:styleId="BodyTextIndent2Char">
    <w:name w:val="Body Text Indent 2 Char"/>
    <w:basedOn w:val="DefaultParagraphFont"/>
    <w:link w:val="BodyTextIndent2"/>
    <w:semiHidden/>
    <w:rsid w:val="000343B9"/>
    <w:rPr>
      <w:noProof/>
      <w:sz w:val="24"/>
      <w:szCs w:val="24"/>
      <w:lang w:val="en-GB"/>
    </w:rPr>
  </w:style>
  <w:style w:type="paragraph" w:styleId="BodyTextIndent2">
    <w:name w:val="Body Text Indent 2"/>
    <w:basedOn w:val="Normal"/>
    <w:link w:val="BodyTextIndent2Char"/>
    <w:semiHidden/>
    <w:unhideWhenUsed/>
    <w:rsid w:val="000343B9"/>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343B9"/>
  </w:style>
  <w:style w:type="character" w:customStyle="1" w:styleId="BodyTextIndent3Char">
    <w:name w:val="Body Text Indent 3 Char"/>
    <w:basedOn w:val="DefaultParagraphFont"/>
    <w:link w:val="BodyTextIndent3"/>
    <w:semiHidden/>
    <w:rsid w:val="000343B9"/>
    <w:rPr>
      <w:sz w:val="24"/>
      <w:szCs w:val="24"/>
      <w:lang w:val="en-GB" w:eastAsia="ar-SA"/>
    </w:rPr>
  </w:style>
  <w:style w:type="paragraph" w:styleId="BodyTextIndent3">
    <w:name w:val="Body Text Indent 3"/>
    <w:basedOn w:val="Normal"/>
    <w:link w:val="BodyTextIndent3Char"/>
    <w:semiHidden/>
    <w:unhideWhenUsed/>
    <w:rsid w:val="000343B9"/>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343B9"/>
    <w:rPr>
      <w:sz w:val="16"/>
      <w:szCs w:val="16"/>
    </w:rPr>
  </w:style>
  <w:style w:type="paragraph" w:customStyle="1" w:styleId="Parties">
    <w:name w:val="Parties"/>
    <w:basedOn w:val="Normal"/>
    <w:rsid w:val="000343B9"/>
    <w:pPr>
      <w:numPr>
        <w:numId w:val="5"/>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343B9"/>
    <w:pPr>
      <w:numPr>
        <w:numId w:val="6"/>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343B9"/>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343B9"/>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343B9"/>
    <w:pPr>
      <w:numPr>
        <w:ilvl w:val="1"/>
        <w:numId w:val="6"/>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343B9"/>
    <w:pPr>
      <w:numPr>
        <w:numId w:val="0"/>
      </w:numPr>
      <w:tabs>
        <w:tab w:val="num" w:pos="397"/>
      </w:tabs>
      <w:spacing w:after="200"/>
      <w:ind w:left="397" w:hanging="397"/>
    </w:pPr>
    <w:rPr>
      <w:sz w:val="24"/>
      <w:szCs w:val="20"/>
    </w:rPr>
  </w:style>
  <w:style w:type="paragraph" w:customStyle="1" w:styleId="Paragraph3">
    <w:name w:val="Paragraph 3"/>
    <w:basedOn w:val="Normal"/>
    <w:semiHidden/>
    <w:rsid w:val="000343B9"/>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343B9"/>
    <w:rPr>
      <w:b/>
      <w:bCs w:val="0"/>
    </w:rPr>
  </w:style>
  <w:style w:type="paragraph" w:customStyle="1" w:styleId="Default">
    <w:name w:val="Default"/>
    <w:rsid w:val="000343B9"/>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343B9"/>
    <w:rPr>
      <w:shd w:val="clear" w:color="auto" w:fill="FFFF00"/>
    </w:rPr>
  </w:style>
  <w:style w:type="character" w:customStyle="1" w:styleId="DocumentMapChar">
    <w:name w:val="Document Map Char"/>
    <w:basedOn w:val="DefaultParagraphFont"/>
    <w:link w:val="DocumentMap"/>
    <w:semiHidden/>
    <w:rsid w:val="000343B9"/>
    <w:rPr>
      <w:rFonts w:ascii="Tahoma" w:hAnsi="Tahoma" w:cs="Tahoma"/>
      <w:sz w:val="16"/>
      <w:szCs w:val="16"/>
      <w:lang w:val="en-GB"/>
    </w:rPr>
  </w:style>
  <w:style w:type="paragraph" w:styleId="DocumentMap">
    <w:name w:val="Document Map"/>
    <w:basedOn w:val="Normal"/>
    <w:link w:val="DocumentMapChar"/>
    <w:semiHidden/>
    <w:unhideWhenUsed/>
    <w:rsid w:val="000343B9"/>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343B9"/>
    <w:rPr>
      <w:rFonts w:ascii="Segoe UI" w:hAnsi="Segoe UI" w:cs="Segoe UI"/>
      <w:sz w:val="16"/>
      <w:szCs w:val="16"/>
    </w:rPr>
  </w:style>
  <w:style w:type="paragraph" w:styleId="NoSpacing">
    <w:name w:val="No Spacing"/>
    <w:basedOn w:val="Normal"/>
    <w:uiPriority w:val="1"/>
    <w:qFormat/>
    <w:rsid w:val="000343B9"/>
    <w:pPr>
      <w:spacing w:after="120" w:line="276" w:lineRule="auto"/>
      <w:jc w:val="both"/>
    </w:pPr>
    <w:rPr>
      <w:rFonts w:ascii="Calibri" w:eastAsia="Calibri" w:hAnsi="Calibri" w:cs="Times New Roman"/>
    </w:rPr>
  </w:style>
  <w:style w:type="paragraph" w:customStyle="1" w:styleId="TableText">
    <w:name w:val="Table Text"/>
    <w:basedOn w:val="Normal"/>
    <w:rsid w:val="000343B9"/>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343B9"/>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343B9"/>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343B9"/>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343B9"/>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link w:val="BodyChar"/>
    <w:rsid w:val="000343B9"/>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343B9"/>
  </w:style>
  <w:style w:type="character" w:customStyle="1" w:styleId="st1">
    <w:name w:val="st1"/>
    <w:basedOn w:val="DefaultParagraphFont"/>
    <w:rsid w:val="000343B9"/>
  </w:style>
  <w:style w:type="paragraph" w:customStyle="1" w:styleId="OpenFormatting">
    <w:name w:val="Open Formatting"/>
    <w:basedOn w:val="Normal"/>
    <w:link w:val="OpenFormattingChar"/>
    <w:qFormat/>
    <w:locked/>
    <w:rsid w:val="000343B9"/>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343B9"/>
    <w:rPr>
      <w:rFonts w:ascii="Calibri" w:eastAsia="Times New Roman" w:hAnsi="Calibri" w:cs="Times New Roman"/>
      <w:color w:val="FF0000"/>
      <w:lang w:val="en-GB"/>
    </w:rPr>
  </w:style>
  <w:style w:type="table" w:styleId="GridTable4-Accent1">
    <w:name w:val="Grid Table 4 Accent 1"/>
    <w:basedOn w:val="TableNormal"/>
    <w:uiPriority w:val="49"/>
    <w:rsid w:val="000343B9"/>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343B9"/>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343B9"/>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343B9"/>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343B9"/>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343B9"/>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343B9"/>
    <w:rPr>
      <w:vertAlign w:val="superscript"/>
    </w:rPr>
  </w:style>
  <w:style w:type="table" w:customStyle="1" w:styleId="TableGrid21">
    <w:name w:val="Table Grid21"/>
    <w:basedOn w:val="TableNormal"/>
    <w:next w:val="TableGrid"/>
    <w:rsid w:val="00A12AD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2">
    <w:name w:val="Light List Accent 2"/>
    <w:basedOn w:val="TableNormal"/>
    <w:uiPriority w:val="61"/>
    <w:semiHidden/>
    <w:unhideWhenUsed/>
    <w:rsid w:val="00AC2A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basedOn w:val="DefaultParagraphFont"/>
    <w:link w:val="ListParagraph"/>
    <w:uiPriority w:val="99"/>
    <w:qFormat/>
    <w:rsid w:val="008D686E"/>
    <w:rPr>
      <w:rFonts w:ascii="Calibri" w:eastAsia="Times New Roman" w:hAnsi="Calibri" w:cs="Times New Roman"/>
      <w:szCs w:val="24"/>
      <w:lang w:val="en-GB"/>
    </w:rPr>
  </w:style>
  <w:style w:type="character" w:customStyle="1" w:styleId="BodyChar">
    <w:name w:val="Body Char"/>
    <w:basedOn w:val="DefaultParagraphFont"/>
    <w:link w:val="Body"/>
    <w:rsid w:val="00846F89"/>
    <w:rPr>
      <w:rFonts w:ascii="Calibri" w:eastAsia="Times New Roman" w:hAnsi="Calibri" w:cs="Times New Roman"/>
      <w:lang w:val="en-GB"/>
    </w:rPr>
  </w:style>
  <w:style w:type="table" w:customStyle="1" w:styleId="TableGrid2">
    <w:name w:val="Table Grid2"/>
    <w:basedOn w:val="TableNormal"/>
    <w:next w:val="TableGrid"/>
    <w:uiPriority w:val="59"/>
    <w:rsid w:val="00846F89"/>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F4C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A23A77"/>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9504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C47C0"/>
  </w:style>
  <w:style w:type="paragraph" w:customStyle="1" w:styleId="paragraph">
    <w:name w:val="paragraph"/>
    <w:basedOn w:val="Normal"/>
    <w:rsid w:val="000C388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0C3885"/>
  </w:style>
  <w:style w:type="character" w:customStyle="1" w:styleId="eop">
    <w:name w:val="eop"/>
    <w:basedOn w:val="DefaultParagraphFont"/>
    <w:rsid w:val="000C3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7569">
      <w:bodyDiv w:val="1"/>
      <w:marLeft w:val="0"/>
      <w:marRight w:val="0"/>
      <w:marTop w:val="0"/>
      <w:marBottom w:val="0"/>
      <w:divBdr>
        <w:top w:val="none" w:sz="0" w:space="0" w:color="auto"/>
        <w:left w:val="none" w:sz="0" w:space="0" w:color="auto"/>
        <w:bottom w:val="none" w:sz="0" w:space="0" w:color="auto"/>
        <w:right w:val="none" w:sz="0" w:space="0" w:color="auto"/>
      </w:divBdr>
    </w:div>
    <w:div w:id="344792892">
      <w:bodyDiv w:val="1"/>
      <w:marLeft w:val="0"/>
      <w:marRight w:val="0"/>
      <w:marTop w:val="0"/>
      <w:marBottom w:val="0"/>
      <w:divBdr>
        <w:top w:val="none" w:sz="0" w:space="0" w:color="auto"/>
        <w:left w:val="none" w:sz="0" w:space="0" w:color="auto"/>
        <w:bottom w:val="none" w:sz="0" w:space="0" w:color="auto"/>
        <w:right w:val="none" w:sz="0" w:space="0" w:color="auto"/>
      </w:divBdr>
    </w:div>
    <w:div w:id="741803998">
      <w:bodyDiv w:val="1"/>
      <w:marLeft w:val="0"/>
      <w:marRight w:val="0"/>
      <w:marTop w:val="0"/>
      <w:marBottom w:val="0"/>
      <w:divBdr>
        <w:top w:val="none" w:sz="0" w:space="0" w:color="auto"/>
        <w:left w:val="none" w:sz="0" w:space="0" w:color="auto"/>
        <w:bottom w:val="none" w:sz="0" w:space="0" w:color="auto"/>
        <w:right w:val="none" w:sz="0" w:space="0" w:color="auto"/>
      </w:divBdr>
    </w:div>
    <w:div w:id="141990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www.etenders.gov.i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etenders.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www.etenders.gov.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C8B4855C724F72B216F4FF17B5A92D"/>
        <w:category>
          <w:name w:val="General"/>
          <w:gallery w:val="placeholder"/>
        </w:category>
        <w:types>
          <w:type w:val="bbPlcHdr"/>
        </w:types>
        <w:behaviors>
          <w:behavior w:val="content"/>
        </w:behaviors>
        <w:guid w:val="{6F4EE53E-6560-41C1-978B-6C8D90FB1313}"/>
      </w:docPartPr>
      <w:docPartBody>
        <w:p w:rsidR="003F765E" w:rsidRDefault="00E93E37" w:rsidP="00E93E37">
          <w:pPr>
            <w:pStyle w:val="0CC8B4855C724F72B216F4FF17B5A92D"/>
          </w:pPr>
          <w:r>
            <w:rPr>
              <w:rStyle w:val="PlaceholderText"/>
            </w:rPr>
            <w:t>Click here to enter text.</w:t>
          </w:r>
        </w:p>
      </w:docPartBody>
    </w:docPart>
    <w:docPart>
      <w:docPartPr>
        <w:name w:val="4E5C68D28BAA4DE7983197CCA027D417"/>
        <w:category>
          <w:name w:val="General"/>
          <w:gallery w:val="placeholder"/>
        </w:category>
        <w:types>
          <w:type w:val="bbPlcHdr"/>
        </w:types>
        <w:behaviors>
          <w:behavior w:val="content"/>
        </w:behaviors>
        <w:guid w:val="{93FAAFD6-17D5-46EA-9CA5-C820E372EB86}"/>
      </w:docPartPr>
      <w:docPartBody>
        <w:p w:rsidR="003F765E" w:rsidRDefault="00E93E37" w:rsidP="00E93E37">
          <w:pPr>
            <w:pStyle w:val="4E5C68D28BAA4DE7983197CCA027D417"/>
          </w:pPr>
          <w:r w:rsidRPr="00770025">
            <w:rPr>
              <w:rStyle w:val="PlaceholderText"/>
            </w:rPr>
            <w:t>Click here to enter text.</w:t>
          </w:r>
        </w:p>
      </w:docPartBody>
    </w:docPart>
    <w:docPart>
      <w:docPartPr>
        <w:name w:val="3BE403C37CED49F99F43905D2D82506D"/>
        <w:category>
          <w:name w:val="General"/>
          <w:gallery w:val="placeholder"/>
        </w:category>
        <w:types>
          <w:type w:val="bbPlcHdr"/>
        </w:types>
        <w:behaviors>
          <w:behavior w:val="content"/>
        </w:behaviors>
        <w:guid w:val="{3913E370-3497-4CFF-8755-FBD2FAD5AD70}"/>
      </w:docPartPr>
      <w:docPartBody>
        <w:p w:rsidR="003F765E" w:rsidRDefault="00E93E37" w:rsidP="00E93E37">
          <w:pPr>
            <w:pStyle w:val="3BE403C37CED49F99F43905D2D82506D"/>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FDE2795C6BD141A49F64A198CA4A6A64"/>
        <w:category>
          <w:name w:val="General"/>
          <w:gallery w:val="placeholder"/>
        </w:category>
        <w:types>
          <w:type w:val="bbPlcHdr"/>
        </w:types>
        <w:behaviors>
          <w:behavior w:val="content"/>
        </w:behaviors>
        <w:guid w:val="{F97E8491-3C8C-4C86-8CE0-3BC6F5B1B68E}"/>
      </w:docPartPr>
      <w:docPartBody>
        <w:p w:rsidR="003F765E" w:rsidRDefault="00E93E37" w:rsidP="00E93E37">
          <w:pPr>
            <w:pStyle w:val="FDE2795C6BD141A49F64A198CA4A6A6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4B30F89F69104BF4A5CA06F192ABF43B"/>
        <w:category>
          <w:name w:val="General"/>
          <w:gallery w:val="placeholder"/>
        </w:category>
        <w:types>
          <w:type w:val="bbPlcHdr"/>
        </w:types>
        <w:behaviors>
          <w:behavior w:val="content"/>
        </w:behaviors>
        <w:guid w:val="{89F6FCA3-A426-4E78-A2CE-49209F3E1B00}"/>
      </w:docPartPr>
      <w:docPartBody>
        <w:p w:rsidR="003F765E" w:rsidRDefault="00E93E37" w:rsidP="00E93E37">
          <w:pPr>
            <w:pStyle w:val="4B30F89F69104BF4A5CA06F192ABF43B"/>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C15453CB9B40433C8752173EB45BC30D"/>
        <w:category>
          <w:name w:val="General"/>
          <w:gallery w:val="placeholder"/>
        </w:category>
        <w:types>
          <w:type w:val="bbPlcHdr"/>
        </w:types>
        <w:behaviors>
          <w:behavior w:val="content"/>
        </w:behaviors>
        <w:guid w:val="{17DA0D79-E9C2-4D7E-AAF8-CC8694A82CFE}"/>
      </w:docPartPr>
      <w:docPartBody>
        <w:p w:rsidR="003F765E" w:rsidRDefault="00E93E37" w:rsidP="00E93E37">
          <w:pPr>
            <w:pStyle w:val="C15453CB9B40433C8752173EB45BC30D"/>
          </w:pPr>
          <w:r w:rsidRPr="00770025">
            <w:rPr>
              <w:rStyle w:val="PlaceholderText"/>
            </w:rPr>
            <w:t>Click here to enter text.</w:t>
          </w:r>
        </w:p>
      </w:docPartBody>
    </w:docPart>
    <w:docPart>
      <w:docPartPr>
        <w:name w:val="685DA3180BAA4C4982390E02BE08D7C9"/>
        <w:category>
          <w:name w:val="General"/>
          <w:gallery w:val="placeholder"/>
        </w:category>
        <w:types>
          <w:type w:val="bbPlcHdr"/>
        </w:types>
        <w:behaviors>
          <w:behavior w:val="content"/>
        </w:behaviors>
        <w:guid w:val="{8C6BE13D-DE2B-44AE-9C32-B572B0150F38}"/>
      </w:docPartPr>
      <w:docPartBody>
        <w:p w:rsidR="003F765E" w:rsidRDefault="00E93E37" w:rsidP="00E93E37">
          <w:pPr>
            <w:pStyle w:val="685DA3180BAA4C4982390E02BE08D7C9"/>
          </w:pPr>
          <w:r w:rsidRPr="002443E8">
            <w:rPr>
              <w:rStyle w:val="PlaceholderText"/>
            </w:rPr>
            <w:t>Click here to enter text.</w:t>
          </w:r>
        </w:p>
      </w:docPartBody>
    </w:docPart>
    <w:docPart>
      <w:docPartPr>
        <w:name w:val="5FB9038FA7CD48D2A0D867A90B594C3C"/>
        <w:category>
          <w:name w:val="General"/>
          <w:gallery w:val="placeholder"/>
        </w:category>
        <w:types>
          <w:type w:val="bbPlcHdr"/>
        </w:types>
        <w:behaviors>
          <w:behavior w:val="content"/>
        </w:behaviors>
        <w:guid w:val="{58EC89B5-13C8-4CD3-882B-AE9E6ADB6CCB}"/>
      </w:docPartPr>
      <w:docPartBody>
        <w:p w:rsidR="003F765E" w:rsidRDefault="00E93E37" w:rsidP="00E93E37">
          <w:pPr>
            <w:pStyle w:val="5FB9038FA7CD48D2A0D867A90B594C3C"/>
          </w:pPr>
          <w:r w:rsidRPr="002443E8">
            <w:rPr>
              <w:rStyle w:val="PlaceholderText"/>
            </w:rPr>
            <w:t>Click here to enter text.</w:t>
          </w:r>
        </w:p>
      </w:docPartBody>
    </w:docPart>
    <w:docPart>
      <w:docPartPr>
        <w:name w:val="F0E4BAE064584043937965EA8B3888E7"/>
        <w:category>
          <w:name w:val="General"/>
          <w:gallery w:val="placeholder"/>
        </w:category>
        <w:types>
          <w:type w:val="bbPlcHdr"/>
        </w:types>
        <w:behaviors>
          <w:behavior w:val="content"/>
        </w:behaviors>
        <w:guid w:val="{D702F520-3E2B-4862-B6AE-E4D9B5CFDE94}"/>
      </w:docPartPr>
      <w:docPartBody>
        <w:p w:rsidR="003F765E" w:rsidRDefault="00E93E37" w:rsidP="00E93E37">
          <w:pPr>
            <w:pStyle w:val="F0E4BAE064584043937965EA8B3888E7"/>
          </w:pPr>
          <w:r w:rsidRPr="002443E8">
            <w:rPr>
              <w:rStyle w:val="PlaceholderText"/>
            </w:rPr>
            <w:t>Click here to enter text.</w:t>
          </w:r>
        </w:p>
      </w:docPartBody>
    </w:docPart>
    <w:docPart>
      <w:docPartPr>
        <w:name w:val="43DF56EE93A7455B85CE25C1D5AA9AEA"/>
        <w:category>
          <w:name w:val="General"/>
          <w:gallery w:val="placeholder"/>
        </w:category>
        <w:types>
          <w:type w:val="bbPlcHdr"/>
        </w:types>
        <w:behaviors>
          <w:behavior w:val="content"/>
        </w:behaviors>
        <w:guid w:val="{C6432725-61F3-4EAA-B308-822B615E5B5D}"/>
      </w:docPartPr>
      <w:docPartBody>
        <w:p w:rsidR="003F765E" w:rsidRDefault="00E93E37" w:rsidP="00E93E37">
          <w:pPr>
            <w:pStyle w:val="43DF56EE93A7455B85CE25C1D5AA9AEA"/>
          </w:pPr>
          <w:r>
            <w:rPr>
              <w:rStyle w:val="PlaceholderText"/>
            </w:rPr>
            <w:t>Click here to enter text.</w:t>
          </w:r>
        </w:p>
      </w:docPartBody>
    </w:docPart>
    <w:docPart>
      <w:docPartPr>
        <w:name w:val="9282FB03B45942579A2198D87EBF66C7"/>
        <w:category>
          <w:name w:val="General"/>
          <w:gallery w:val="placeholder"/>
        </w:category>
        <w:types>
          <w:type w:val="bbPlcHdr"/>
        </w:types>
        <w:behaviors>
          <w:behavior w:val="content"/>
        </w:behaviors>
        <w:guid w:val="{BEE1E946-43BF-4964-8A8D-4BA5DA16B880}"/>
      </w:docPartPr>
      <w:docPartBody>
        <w:p w:rsidR="003F765E" w:rsidRDefault="00E93E37" w:rsidP="00E93E37">
          <w:pPr>
            <w:pStyle w:val="9282FB03B45942579A2198D87EBF66C7"/>
          </w:pPr>
          <w:r>
            <w:rPr>
              <w:rStyle w:val="PlaceholderText"/>
            </w:rPr>
            <w:t>Click here to enter text.</w:t>
          </w:r>
        </w:p>
      </w:docPartBody>
    </w:docPart>
    <w:docPart>
      <w:docPartPr>
        <w:name w:val="F659F683371B4051B15D2A62A3533464"/>
        <w:category>
          <w:name w:val="General"/>
          <w:gallery w:val="placeholder"/>
        </w:category>
        <w:types>
          <w:type w:val="bbPlcHdr"/>
        </w:types>
        <w:behaviors>
          <w:behavior w:val="content"/>
        </w:behaviors>
        <w:guid w:val="{CC0042C9-5668-4075-ABEC-BD68AB78A3D8}"/>
      </w:docPartPr>
      <w:docPartBody>
        <w:p w:rsidR="003F765E" w:rsidRDefault="00E93E37" w:rsidP="00E93E37">
          <w:pPr>
            <w:pStyle w:val="F659F683371B4051B15D2A62A3533464"/>
          </w:pPr>
          <w:r>
            <w:rPr>
              <w:rStyle w:val="PlaceholderText"/>
            </w:rPr>
            <w:t>Click here to enter text.</w:t>
          </w:r>
        </w:p>
      </w:docPartBody>
    </w:docPart>
    <w:docPart>
      <w:docPartPr>
        <w:name w:val="FBC2D1D1506E451493DA1EC193AF4789"/>
        <w:category>
          <w:name w:val="General"/>
          <w:gallery w:val="placeholder"/>
        </w:category>
        <w:types>
          <w:type w:val="bbPlcHdr"/>
        </w:types>
        <w:behaviors>
          <w:behavior w:val="content"/>
        </w:behaviors>
        <w:guid w:val="{BD202635-31E4-43C6-9096-6F9053818841}"/>
      </w:docPartPr>
      <w:docPartBody>
        <w:p w:rsidR="001775C6" w:rsidRDefault="001775C6" w:rsidP="001775C6">
          <w:pPr>
            <w:pStyle w:val="FBC2D1D1506E451493DA1EC193AF4789"/>
          </w:pPr>
          <w:r w:rsidRPr="00770025">
            <w:rPr>
              <w:rStyle w:val="PlaceholderText"/>
            </w:rPr>
            <w:t>Click here to enter text.</w:t>
          </w:r>
        </w:p>
      </w:docPartBody>
    </w:docPart>
    <w:docPart>
      <w:docPartPr>
        <w:name w:val="9E5E57F0B1D14F05B011FD7B8267426D"/>
        <w:category>
          <w:name w:val="General"/>
          <w:gallery w:val="placeholder"/>
        </w:category>
        <w:types>
          <w:type w:val="bbPlcHdr"/>
        </w:types>
        <w:behaviors>
          <w:behavior w:val="content"/>
        </w:behaviors>
        <w:guid w:val="{78CFE6AF-8097-4E98-90C1-4F88048CCE26}"/>
      </w:docPartPr>
      <w:docPartBody>
        <w:p w:rsidR="00047252" w:rsidRDefault="00047252" w:rsidP="00047252">
          <w:pPr>
            <w:pStyle w:val="9E5E57F0B1D14F05B011FD7B8267426D"/>
          </w:pPr>
          <w:r w:rsidRPr="00265139">
            <w:rPr>
              <w:rFonts w:ascii="Calibri" w:hAnsi="Calibri"/>
              <w:sz w:val="40"/>
              <w:szCs w:val="40"/>
            </w:rPr>
            <w:t>insert date</w:t>
          </w:r>
        </w:p>
      </w:docPartBody>
    </w:docPart>
    <w:docPart>
      <w:docPartPr>
        <w:name w:val="9F8F840C08234BCD85984876198A6087"/>
        <w:category>
          <w:name w:val="General"/>
          <w:gallery w:val="placeholder"/>
        </w:category>
        <w:types>
          <w:type w:val="bbPlcHdr"/>
        </w:types>
        <w:behaviors>
          <w:behavior w:val="content"/>
        </w:behaviors>
        <w:guid w:val="{8E8FC3C9-94EA-4AB8-AFF4-0FEFC9445322}"/>
      </w:docPartPr>
      <w:docPartBody>
        <w:p w:rsidR="000B73FD" w:rsidRDefault="00C63F77">
          <w:r w:rsidRPr="002577AA">
            <w:rPr>
              <w:rStyle w:val="PlaceholderText"/>
            </w:rPr>
            <w:t>[Title]</w:t>
          </w:r>
        </w:p>
      </w:docPartBody>
    </w:docPart>
    <w:docPart>
      <w:docPartPr>
        <w:name w:val="C694BC002B464505B6ACABB99668EBFF"/>
        <w:category>
          <w:name w:val="General"/>
          <w:gallery w:val="placeholder"/>
        </w:category>
        <w:types>
          <w:type w:val="bbPlcHdr"/>
        </w:types>
        <w:behaviors>
          <w:behavior w:val="content"/>
        </w:behaviors>
        <w:guid w:val="{367BE5A4-9829-47A7-B1D1-BBE92C4F554D}"/>
      </w:docPartPr>
      <w:docPartBody>
        <w:p w:rsidR="000B73FD" w:rsidRDefault="00C63F77">
          <w:r w:rsidRPr="002577AA">
            <w:rPr>
              <w:rStyle w:val="PlaceholderText"/>
            </w:rPr>
            <w:t>[Subject]</w:t>
          </w:r>
        </w:p>
      </w:docPartBody>
    </w:docPart>
    <w:docPart>
      <w:docPartPr>
        <w:name w:val="DB0AAA6B437C4795A92C4E11103CFCEF"/>
        <w:category>
          <w:name w:val="General"/>
          <w:gallery w:val="placeholder"/>
        </w:category>
        <w:types>
          <w:type w:val="bbPlcHdr"/>
        </w:types>
        <w:behaviors>
          <w:behavior w:val="content"/>
        </w:behaviors>
        <w:guid w:val="{487CD61D-411B-43A4-8901-88A370B1F876}"/>
      </w:docPartPr>
      <w:docPartBody>
        <w:p w:rsidR="000B73FD" w:rsidRDefault="00C63F77">
          <w:r w:rsidRPr="002577AA">
            <w:rPr>
              <w:rStyle w:val="PlaceholderText"/>
            </w:rPr>
            <w:t>[Subject]</w:t>
          </w:r>
        </w:p>
      </w:docPartBody>
    </w:docPart>
    <w:docPart>
      <w:docPartPr>
        <w:name w:val="874297D8D5604FC69628B79038D46F6A"/>
        <w:category>
          <w:name w:val="General"/>
          <w:gallery w:val="placeholder"/>
        </w:category>
        <w:types>
          <w:type w:val="bbPlcHdr"/>
        </w:types>
        <w:behaviors>
          <w:behavior w:val="content"/>
        </w:behaviors>
        <w:guid w:val="{92D193A6-A64A-43C1-A95F-CB2AE51FBFBA}"/>
      </w:docPartPr>
      <w:docPartBody>
        <w:p w:rsidR="000B73FD" w:rsidRDefault="00C63F77">
          <w:r w:rsidRPr="002577AA">
            <w:rPr>
              <w:rStyle w:val="PlaceholderText"/>
            </w:rPr>
            <w:t>[Company]</w:t>
          </w:r>
        </w:p>
      </w:docPartBody>
    </w:docPart>
    <w:docPart>
      <w:docPartPr>
        <w:name w:val="BEC0A484313249C3BC06116C335A1749"/>
        <w:category>
          <w:name w:val="General"/>
          <w:gallery w:val="placeholder"/>
        </w:category>
        <w:types>
          <w:type w:val="bbPlcHdr"/>
        </w:types>
        <w:behaviors>
          <w:behavior w:val="content"/>
        </w:behaviors>
        <w:guid w:val="{DB1DB2E3-72EB-49D8-ACE0-3D79B16389A2}"/>
      </w:docPartPr>
      <w:docPartBody>
        <w:p w:rsidR="000B73FD" w:rsidRDefault="00C63F77">
          <w:r w:rsidRPr="002577AA">
            <w:rPr>
              <w:rStyle w:val="PlaceholderText"/>
            </w:rPr>
            <w:t>[Title]</w:t>
          </w:r>
        </w:p>
      </w:docPartBody>
    </w:docPart>
    <w:docPart>
      <w:docPartPr>
        <w:name w:val="85DA0367F2A8411F9D8BAAC708AD7959"/>
        <w:category>
          <w:name w:val="General"/>
          <w:gallery w:val="placeholder"/>
        </w:category>
        <w:types>
          <w:type w:val="bbPlcHdr"/>
        </w:types>
        <w:behaviors>
          <w:behavior w:val="content"/>
        </w:behaviors>
        <w:guid w:val="{074DF312-EE52-4CD8-A8E6-D117E0A76F8D}"/>
      </w:docPartPr>
      <w:docPartBody>
        <w:p w:rsidR="000B73FD" w:rsidRDefault="00C63F77">
          <w:r w:rsidRPr="002577AA">
            <w:rPr>
              <w:rStyle w:val="PlaceholderText"/>
            </w:rPr>
            <w:t>[Subject]</w:t>
          </w:r>
        </w:p>
      </w:docPartBody>
    </w:docPart>
    <w:docPart>
      <w:docPartPr>
        <w:name w:val="415D8F5FA3FE4645B948BF92D1E4917E"/>
        <w:category>
          <w:name w:val="General"/>
          <w:gallery w:val="placeholder"/>
        </w:category>
        <w:types>
          <w:type w:val="bbPlcHdr"/>
        </w:types>
        <w:behaviors>
          <w:behavior w:val="content"/>
        </w:behaviors>
        <w:guid w:val="{74EDAE51-FB60-4C04-A08F-0D3CF62016F9}"/>
      </w:docPartPr>
      <w:docPartBody>
        <w:p w:rsidR="000B73FD" w:rsidRDefault="00C63F77">
          <w:r w:rsidRPr="002577AA">
            <w:rPr>
              <w:rStyle w:val="PlaceholderText"/>
            </w:rPr>
            <w:t>[Subject]</w:t>
          </w:r>
        </w:p>
      </w:docPartBody>
    </w:docPart>
    <w:docPart>
      <w:docPartPr>
        <w:name w:val="33643527408A401D9E2CB57ABAE4AFA4"/>
        <w:category>
          <w:name w:val="General"/>
          <w:gallery w:val="placeholder"/>
        </w:category>
        <w:types>
          <w:type w:val="bbPlcHdr"/>
        </w:types>
        <w:behaviors>
          <w:behavior w:val="content"/>
        </w:behaviors>
        <w:guid w:val="{C5F9360B-A721-421A-B79A-618E606C6230}"/>
      </w:docPartPr>
      <w:docPartBody>
        <w:p w:rsidR="000B73FD" w:rsidRDefault="00C63F77">
          <w:r w:rsidRPr="002577AA">
            <w:rPr>
              <w:rStyle w:val="PlaceholderText"/>
            </w:rPr>
            <w:t>[Title]</w:t>
          </w:r>
        </w:p>
      </w:docPartBody>
    </w:docPart>
    <w:docPart>
      <w:docPartPr>
        <w:name w:val="59F7EB85AEE249CCA6391BBBEE840A01"/>
        <w:category>
          <w:name w:val="General"/>
          <w:gallery w:val="placeholder"/>
        </w:category>
        <w:types>
          <w:type w:val="bbPlcHdr"/>
        </w:types>
        <w:behaviors>
          <w:behavior w:val="content"/>
        </w:behaviors>
        <w:guid w:val="{DD223FF2-9A39-475B-AE02-3FA5991F4262}"/>
      </w:docPartPr>
      <w:docPartBody>
        <w:p w:rsidR="000B73FD" w:rsidRDefault="00C63F77">
          <w:r w:rsidRPr="002577AA">
            <w:rPr>
              <w:rStyle w:val="PlaceholderText"/>
            </w:rPr>
            <w:t>[Title]</w:t>
          </w:r>
        </w:p>
      </w:docPartBody>
    </w:docPart>
    <w:docPart>
      <w:docPartPr>
        <w:name w:val="BE6FEC7A52A34887A4631E2B7B863DDA"/>
        <w:category>
          <w:name w:val="General"/>
          <w:gallery w:val="placeholder"/>
        </w:category>
        <w:types>
          <w:type w:val="bbPlcHdr"/>
        </w:types>
        <w:behaviors>
          <w:behavior w:val="content"/>
        </w:behaviors>
        <w:guid w:val="{E45CE0A2-4DB7-47CF-94AF-FD6CC2EEAEEF}"/>
      </w:docPartPr>
      <w:docPartBody>
        <w:p w:rsidR="000B73FD" w:rsidRDefault="00C63F77">
          <w:r w:rsidRPr="002577AA">
            <w:rPr>
              <w:rStyle w:val="PlaceholderText"/>
            </w:rPr>
            <w:t>[Title]</w:t>
          </w:r>
        </w:p>
      </w:docPartBody>
    </w:docPart>
    <w:docPart>
      <w:docPartPr>
        <w:name w:val="270C3C1D41684A4E8356A2C6F9F505B5"/>
        <w:category>
          <w:name w:val="General"/>
          <w:gallery w:val="placeholder"/>
        </w:category>
        <w:types>
          <w:type w:val="bbPlcHdr"/>
        </w:types>
        <w:behaviors>
          <w:behavior w:val="content"/>
        </w:behaviors>
        <w:guid w:val="{07CFF536-640C-4604-A1C4-9B8365B5C345}"/>
      </w:docPartPr>
      <w:docPartBody>
        <w:p w:rsidR="000B73FD" w:rsidRDefault="00C63F77" w:rsidP="00C63F77">
          <w:pPr>
            <w:pStyle w:val="270C3C1D41684A4E8356A2C6F9F505B5"/>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panose1 w:val="020208030705050203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E37"/>
    <w:rsid w:val="00035437"/>
    <w:rsid w:val="00047252"/>
    <w:rsid w:val="00072B74"/>
    <w:rsid w:val="000773A0"/>
    <w:rsid w:val="000A6556"/>
    <w:rsid w:val="000A7884"/>
    <w:rsid w:val="000B73FD"/>
    <w:rsid w:val="000C0778"/>
    <w:rsid w:val="000E0D7E"/>
    <w:rsid w:val="000E6F40"/>
    <w:rsid w:val="001753E2"/>
    <w:rsid w:val="001775C6"/>
    <w:rsid w:val="001826D0"/>
    <w:rsid w:val="00193806"/>
    <w:rsid w:val="001A1C87"/>
    <w:rsid w:val="001C6F58"/>
    <w:rsid w:val="001E1821"/>
    <w:rsid w:val="001E4BC7"/>
    <w:rsid w:val="00206648"/>
    <w:rsid w:val="0022508B"/>
    <w:rsid w:val="0022741C"/>
    <w:rsid w:val="002379B8"/>
    <w:rsid w:val="00252E1C"/>
    <w:rsid w:val="00264385"/>
    <w:rsid w:val="00265521"/>
    <w:rsid w:val="00267CF5"/>
    <w:rsid w:val="002D44BE"/>
    <w:rsid w:val="002E08BB"/>
    <w:rsid w:val="0030155D"/>
    <w:rsid w:val="00316E0D"/>
    <w:rsid w:val="00331DCB"/>
    <w:rsid w:val="003608BD"/>
    <w:rsid w:val="00376017"/>
    <w:rsid w:val="003B4715"/>
    <w:rsid w:val="003D1CB3"/>
    <w:rsid w:val="003E44E8"/>
    <w:rsid w:val="003F765E"/>
    <w:rsid w:val="004038B6"/>
    <w:rsid w:val="00403C64"/>
    <w:rsid w:val="0043353D"/>
    <w:rsid w:val="00443533"/>
    <w:rsid w:val="00495682"/>
    <w:rsid w:val="004A5C86"/>
    <w:rsid w:val="004D5364"/>
    <w:rsid w:val="00503882"/>
    <w:rsid w:val="005174BD"/>
    <w:rsid w:val="005A127C"/>
    <w:rsid w:val="005C73C1"/>
    <w:rsid w:val="005E48A6"/>
    <w:rsid w:val="005F2C80"/>
    <w:rsid w:val="00600D8C"/>
    <w:rsid w:val="006368F0"/>
    <w:rsid w:val="00650477"/>
    <w:rsid w:val="00680FAF"/>
    <w:rsid w:val="00683283"/>
    <w:rsid w:val="006A179B"/>
    <w:rsid w:val="00703951"/>
    <w:rsid w:val="00732226"/>
    <w:rsid w:val="00770A7E"/>
    <w:rsid w:val="007755F1"/>
    <w:rsid w:val="00796886"/>
    <w:rsid w:val="007B5F43"/>
    <w:rsid w:val="007D1D2E"/>
    <w:rsid w:val="0081245D"/>
    <w:rsid w:val="00812FB9"/>
    <w:rsid w:val="0086267E"/>
    <w:rsid w:val="008639E5"/>
    <w:rsid w:val="00881B16"/>
    <w:rsid w:val="00885A41"/>
    <w:rsid w:val="00892FE4"/>
    <w:rsid w:val="00895EA0"/>
    <w:rsid w:val="008E54C6"/>
    <w:rsid w:val="00900511"/>
    <w:rsid w:val="009263C9"/>
    <w:rsid w:val="009621E3"/>
    <w:rsid w:val="0096669E"/>
    <w:rsid w:val="00971AC2"/>
    <w:rsid w:val="00990595"/>
    <w:rsid w:val="009A1931"/>
    <w:rsid w:val="009C576D"/>
    <w:rsid w:val="009D6AE9"/>
    <w:rsid w:val="009E7257"/>
    <w:rsid w:val="009F4980"/>
    <w:rsid w:val="00A0527F"/>
    <w:rsid w:val="00A14CD0"/>
    <w:rsid w:val="00A23C83"/>
    <w:rsid w:val="00A27103"/>
    <w:rsid w:val="00A36319"/>
    <w:rsid w:val="00A903D9"/>
    <w:rsid w:val="00A96563"/>
    <w:rsid w:val="00AB59A4"/>
    <w:rsid w:val="00AD5D74"/>
    <w:rsid w:val="00AD6DB9"/>
    <w:rsid w:val="00B208C6"/>
    <w:rsid w:val="00B260D4"/>
    <w:rsid w:val="00B44961"/>
    <w:rsid w:val="00B45F73"/>
    <w:rsid w:val="00B567A5"/>
    <w:rsid w:val="00B701D0"/>
    <w:rsid w:val="00B83D03"/>
    <w:rsid w:val="00B85D93"/>
    <w:rsid w:val="00B97648"/>
    <w:rsid w:val="00BB18DD"/>
    <w:rsid w:val="00BC028A"/>
    <w:rsid w:val="00BC5E8D"/>
    <w:rsid w:val="00C007B7"/>
    <w:rsid w:val="00C07B5C"/>
    <w:rsid w:val="00C13FD6"/>
    <w:rsid w:val="00C451AB"/>
    <w:rsid w:val="00C63F77"/>
    <w:rsid w:val="00CB7077"/>
    <w:rsid w:val="00D4081F"/>
    <w:rsid w:val="00D52020"/>
    <w:rsid w:val="00D5279E"/>
    <w:rsid w:val="00D52C6E"/>
    <w:rsid w:val="00D56D85"/>
    <w:rsid w:val="00D925E7"/>
    <w:rsid w:val="00DB7BA1"/>
    <w:rsid w:val="00DC5495"/>
    <w:rsid w:val="00DD2D34"/>
    <w:rsid w:val="00DF25C8"/>
    <w:rsid w:val="00DF50BF"/>
    <w:rsid w:val="00E01F0E"/>
    <w:rsid w:val="00E20F11"/>
    <w:rsid w:val="00E32A64"/>
    <w:rsid w:val="00E338BF"/>
    <w:rsid w:val="00E40677"/>
    <w:rsid w:val="00E413C2"/>
    <w:rsid w:val="00E67B79"/>
    <w:rsid w:val="00E74340"/>
    <w:rsid w:val="00E93E37"/>
    <w:rsid w:val="00F25C65"/>
    <w:rsid w:val="00F418C0"/>
    <w:rsid w:val="00F457B9"/>
    <w:rsid w:val="00F5506F"/>
    <w:rsid w:val="00F570B6"/>
    <w:rsid w:val="00F66AB1"/>
    <w:rsid w:val="00F7101C"/>
    <w:rsid w:val="00F77AB4"/>
    <w:rsid w:val="00FB047D"/>
    <w:rsid w:val="00FC0710"/>
    <w:rsid w:val="00FD0DF9"/>
    <w:rsid w:val="00FE3C56"/>
    <w:rsid w:val="00FE4EE7"/>
    <w:rsid w:val="00FF0C9A"/>
    <w:rsid w:val="00FF10BC"/>
    <w:rsid w:val="00FF26F5"/>
    <w:rsid w:val="00FF2E0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B5F43"/>
  </w:style>
  <w:style w:type="paragraph" w:customStyle="1" w:styleId="0CC8B4855C724F72B216F4FF17B5A92D">
    <w:name w:val="0CC8B4855C724F72B216F4FF17B5A92D"/>
    <w:rsid w:val="00E93E37"/>
  </w:style>
  <w:style w:type="paragraph" w:customStyle="1" w:styleId="4E5C68D28BAA4DE7983197CCA027D417">
    <w:name w:val="4E5C68D28BAA4DE7983197CCA027D417"/>
    <w:rsid w:val="00E93E37"/>
  </w:style>
  <w:style w:type="paragraph" w:customStyle="1" w:styleId="3BE403C37CED49F99F43905D2D82506D">
    <w:name w:val="3BE403C37CED49F99F43905D2D82506D"/>
    <w:rsid w:val="00E93E37"/>
  </w:style>
  <w:style w:type="paragraph" w:customStyle="1" w:styleId="FDE2795C6BD141A49F64A198CA4A6A64">
    <w:name w:val="FDE2795C6BD141A49F64A198CA4A6A64"/>
    <w:rsid w:val="00E93E37"/>
  </w:style>
  <w:style w:type="paragraph" w:customStyle="1" w:styleId="4B30F89F69104BF4A5CA06F192ABF43B">
    <w:name w:val="4B30F89F69104BF4A5CA06F192ABF43B"/>
    <w:rsid w:val="00E93E37"/>
  </w:style>
  <w:style w:type="paragraph" w:customStyle="1" w:styleId="C15453CB9B40433C8752173EB45BC30D">
    <w:name w:val="C15453CB9B40433C8752173EB45BC30D"/>
    <w:rsid w:val="00E93E37"/>
  </w:style>
  <w:style w:type="paragraph" w:customStyle="1" w:styleId="685DA3180BAA4C4982390E02BE08D7C9">
    <w:name w:val="685DA3180BAA4C4982390E02BE08D7C9"/>
    <w:rsid w:val="00E93E37"/>
  </w:style>
  <w:style w:type="paragraph" w:customStyle="1" w:styleId="5FB9038FA7CD48D2A0D867A90B594C3C">
    <w:name w:val="5FB9038FA7CD48D2A0D867A90B594C3C"/>
    <w:rsid w:val="00E93E37"/>
  </w:style>
  <w:style w:type="paragraph" w:customStyle="1" w:styleId="F0E4BAE064584043937965EA8B3888E7">
    <w:name w:val="F0E4BAE064584043937965EA8B3888E7"/>
    <w:rsid w:val="00E93E37"/>
  </w:style>
  <w:style w:type="paragraph" w:customStyle="1" w:styleId="43DF56EE93A7455B85CE25C1D5AA9AEA">
    <w:name w:val="43DF56EE93A7455B85CE25C1D5AA9AEA"/>
    <w:rsid w:val="00E93E37"/>
  </w:style>
  <w:style w:type="paragraph" w:customStyle="1" w:styleId="9282FB03B45942579A2198D87EBF66C7">
    <w:name w:val="9282FB03B45942579A2198D87EBF66C7"/>
    <w:rsid w:val="00E93E37"/>
  </w:style>
  <w:style w:type="paragraph" w:customStyle="1" w:styleId="F659F683371B4051B15D2A62A3533464">
    <w:name w:val="F659F683371B4051B15D2A62A3533464"/>
    <w:rsid w:val="00E93E37"/>
  </w:style>
  <w:style w:type="paragraph" w:customStyle="1" w:styleId="FBC2D1D1506E451493DA1EC193AF4789">
    <w:name w:val="FBC2D1D1506E451493DA1EC193AF4789"/>
    <w:rsid w:val="001775C6"/>
  </w:style>
  <w:style w:type="paragraph" w:customStyle="1" w:styleId="9E5E57F0B1D14F05B011FD7B8267426D">
    <w:name w:val="9E5E57F0B1D14F05B011FD7B8267426D"/>
    <w:rsid w:val="00047252"/>
    <w:rPr>
      <w:lang w:eastAsia="ja-JP"/>
    </w:rPr>
  </w:style>
  <w:style w:type="paragraph" w:customStyle="1" w:styleId="270C3C1D41684A4E8356A2C6F9F505B5">
    <w:name w:val="270C3C1D41684A4E8356A2C6F9F505B5"/>
    <w:rsid w:val="00C63F77"/>
    <w:rPr>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Technological University of the Shannon: Midlands Midwest </Abstract>
  <CompanyAddress/>
  <CompanyPhone/>
  <CompanyFax>an Automated Sample Extraction Unit for the analysis of Persistent Organic Pollutants for the State Laboratory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F80FE6BEB84F4B8AD1728A2798A44E" ma:contentTypeVersion="14" ma:contentTypeDescription="Create a new document." ma:contentTypeScope="" ma:versionID="4f7ce45cdd6ec327f3471ed84ee441ef">
  <xsd:schema xmlns:xsd="http://www.w3.org/2001/XMLSchema" xmlns:xs="http://www.w3.org/2001/XMLSchema" xmlns:p="http://schemas.microsoft.com/office/2006/metadata/properties" xmlns:ns2="11148c7c-77fa-435c-b068-bf1518668a20" xmlns:ns3="16657374-2864-4ccf-954e-b7793afa9883" targetNamespace="http://schemas.microsoft.com/office/2006/metadata/properties" ma:root="true" ma:fieldsID="2a28b0bf043ec24b5c5c4459147a8c8a" ns2:_="" ns3:_="">
    <xsd:import namespace="11148c7c-77fa-435c-b068-bf1518668a20"/>
    <xsd:import namespace="16657374-2864-4ccf-954e-b7793afa98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48c7c-77fa-435c-b068-bf1518668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657374-2864-4ccf-954e-b7793afa988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061eb0b-c13d-4281-b13d-8ad0559a65fc}" ma:internalName="TaxCatchAll" ma:showField="CatchAllData" ma:web="16657374-2864-4ccf-954e-b7793afa9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6657374-2864-4ccf-954e-b7793afa9883" xsi:nil="true"/>
    <lcf76f155ced4ddcb4097134ff3c332f xmlns="11148c7c-77fa-435c-b068-bf1518668a20">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8BAD75-4D43-4AA6-9A52-D199D24168F2}">
  <ds:schemaRefs>
    <ds:schemaRef ds:uri="http://schemas.microsoft.com/sharepoint/v3/contenttype/forms"/>
  </ds:schemaRefs>
</ds:datastoreItem>
</file>

<file path=customXml/itemProps3.xml><?xml version="1.0" encoding="utf-8"?>
<ds:datastoreItem xmlns:ds="http://schemas.openxmlformats.org/officeDocument/2006/customXml" ds:itemID="{31139576-57DB-4E4D-9EC6-638E89A8B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148c7c-77fa-435c-b068-bf1518668a20"/>
    <ds:schemaRef ds:uri="16657374-2864-4ccf-954e-b7793afa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981E1F-7674-48DE-888C-43CC29F2C9B6}">
  <ds:schemaRefs>
    <ds:schemaRef ds:uri="http://schemas.microsoft.com/office/2006/metadata/properties"/>
    <ds:schemaRef ds:uri="http://schemas.microsoft.com/office/infopath/2007/PartnerControls"/>
    <ds:schemaRef ds:uri="16657374-2864-4ccf-954e-b7793afa9883"/>
    <ds:schemaRef ds:uri="11148c7c-77fa-435c-b068-bf1518668a20"/>
  </ds:schemaRefs>
</ds:datastoreItem>
</file>

<file path=customXml/itemProps5.xml><?xml version="1.0" encoding="utf-8"?>
<ds:datastoreItem xmlns:ds="http://schemas.openxmlformats.org/officeDocument/2006/customXml" ds:itemID="{9F111508-E74F-4D03-9F5F-046E60AB58E9}">
  <ds:schemaRefs>
    <ds:schemaRef ds:uri="http://schemas.openxmlformats.org/officeDocument/2006/bibliography"/>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5</TotalTime>
  <Pages>61</Pages>
  <Words>20162</Words>
  <Characters>114929</Characters>
  <Application>Microsoft Office Word</Application>
  <DocSecurity>0</DocSecurity>
  <Lines>957</Lines>
  <Paragraphs>269</Paragraphs>
  <ScaleCrop>false</ScaleCrop>
  <Company>The University of Limerick</Company>
  <LinksUpToDate>false</LinksUpToDate>
  <CharactersWithSpaces>134822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Tenders under Open (OJEU) Procedure for the Supply, Delivery &amp; Installation of an Advanced 3D Printing Suite (4 Lots) for Technological University of the Shannon: Midlands Midwest (TUS)</dc:title>
  <dc:subject>LA3652C</dc:subject>
  <dc:creator>Bridget.Keenan</dc:creator>
  <cp:keywords>Fully Automatic Stainer for IHC and ISH</cp:keywords>
  <dc:description/>
  <cp:lastModifiedBy>Jade.Kelly</cp:lastModifiedBy>
  <cp:revision>5</cp:revision>
  <dcterms:created xsi:type="dcterms:W3CDTF">2026-06-10T08:03:00Z</dcterms:created>
  <dcterms:modified xsi:type="dcterms:W3CDTF">2026-06-15T10:52:00Z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0x01010097F80FE6BEB84F4B8AD1728A2798A44E</vt:lpwstr>
  </property>
  <property fmtid="{D5CDD505-2E9C-101B-9397-08002B2CF9AE}" pid="3" name="MediaServiceImageTags">
    <vt:lpwstr/>
  </property>
</Properties>
</file>